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E19A" w14:textId="77777777" w:rsidR="00A53EA1" w:rsidRPr="00A53EA1" w:rsidRDefault="00A53EA1" w:rsidP="00A53EA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bookmarkStart w:id="0" w:name="_GoBack"/>
      <w:bookmarkEnd w:id="0"/>
      <w:r w:rsidRPr="00A53EA1">
        <w:rPr>
          <w:rFonts w:ascii="Calibri" w:eastAsia="Times New Roman" w:hAnsi="Calibri" w:cs="Calibri"/>
          <w:b/>
          <w:bCs/>
          <w:lang w:eastAsia="en-GB"/>
        </w:rPr>
        <w:t>INTRO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64"/>
        <w:gridCol w:w="2366"/>
      </w:tblGrid>
      <w:tr w:rsidR="00A53EA1" w:rsidRPr="00A53EA1" w14:paraId="46D0319B" w14:textId="77777777" w:rsidTr="00A53EA1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BBC8E7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P24</w:t>
            </w:r>
          </w:p>
        </w:tc>
        <w:tc>
          <w:tcPr>
            <w:tcW w:w="2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173EC6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A53EA1" w:rsidRPr="00A53EA1" w14:paraId="325894D9" w14:textId="77777777" w:rsidTr="00A53EA1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0BF4EE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Dementia</w:t>
            </w:r>
          </w:p>
        </w:tc>
        <w:tc>
          <w:tcPr>
            <w:tcW w:w="2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C01E56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Stats etc</w:t>
            </w:r>
          </w:p>
        </w:tc>
      </w:tr>
      <w:tr w:rsidR="00A53EA1" w:rsidRPr="00A53EA1" w14:paraId="04FC4C7D" w14:textId="77777777" w:rsidTr="00A53EA1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5306E0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TIHM</w:t>
            </w:r>
          </w:p>
        </w:tc>
        <w:tc>
          <w:tcPr>
            <w:tcW w:w="2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3B8224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What it is</w:t>
            </w:r>
            <w:r w:rsidRPr="00A53EA1">
              <w:rPr>
                <w:rFonts w:ascii="Calibri" w:eastAsia="Times New Roman" w:hAnsi="Calibri" w:cs="Calibri"/>
                <w:lang w:eastAsia="en-GB"/>
              </w:rPr>
              <w:br/>
              <w:t>Achievements</w:t>
            </w:r>
            <w:r w:rsidRPr="00A53EA1">
              <w:rPr>
                <w:rFonts w:ascii="Calibri" w:eastAsia="Times New Roman" w:hAnsi="Calibri" w:cs="Calibri"/>
                <w:lang w:eastAsia="en-GB"/>
              </w:rPr>
              <w:br/>
              <w:t>POC</w:t>
            </w:r>
            <w:r w:rsidRPr="00A53EA1">
              <w:rPr>
                <w:rFonts w:ascii="Calibri" w:eastAsia="Times New Roman" w:hAnsi="Calibri" w:cs="Calibri"/>
                <w:lang w:eastAsia="en-GB"/>
              </w:rPr>
              <w:br/>
              <w:t>LOGO</w:t>
            </w:r>
          </w:p>
        </w:tc>
      </w:tr>
      <w:tr w:rsidR="00A53EA1" w:rsidRPr="00A53EA1" w14:paraId="377E67F3" w14:textId="77777777" w:rsidTr="00A53EA1"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0F0DBB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Requirements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8EB33A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What it solves</w:t>
            </w:r>
            <w:r w:rsidRPr="00A53EA1">
              <w:rPr>
                <w:rFonts w:ascii="Calibri" w:eastAsia="Times New Roman" w:hAnsi="Calibri" w:cs="Calibri"/>
                <w:lang w:eastAsia="en-GB"/>
              </w:rPr>
              <w:br/>
              <w:t>main features</w:t>
            </w:r>
          </w:p>
        </w:tc>
      </w:tr>
      <w:tr w:rsidR="00A53EA1" w:rsidRPr="00A53EA1" w14:paraId="493223E6" w14:textId="77777777" w:rsidTr="00A53EA1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66B1BF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Vision</w:t>
            </w:r>
          </w:p>
        </w:tc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BD960D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Going beyond dementia</w:t>
            </w:r>
            <w:r w:rsidRPr="00A53EA1">
              <w:rPr>
                <w:rFonts w:ascii="Calibri" w:eastAsia="Times New Roman" w:hAnsi="Calibri" w:cs="Calibri"/>
                <w:lang w:eastAsia="en-GB"/>
              </w:rPr>
              <w:br/>
              <w:t>rigorous clinical testing</w:t>
            </w:r>
          </w:p>
        </w:tc>
      </w:tr>
    </w:tbl>
    <w:p w14:paraId="23980AB8" w14:textId="77777777" w:rsidR="00A53EA1" w:rsidRPr="00A53EA1" w:rsidRDefault="00A53EA1" w:rsidP="00A53EA1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A53EA1">
        <w:rPr>
          <w:rFonts w:ascii="Calibri" w:eastAsia="Times New Roman" w:hAnsi="Calibri" w:cs="Calibri"/>
          <w:lang w:eastAsia="en-GB"/>
        </w:rPr>
        <w:t> </w:t>
      </w:r>
    </w:p>
    <w:p w14:paraId="1ADFF85B" w14:textId="77777777" w:rsidR="00A53EA1" w:rsidRPr="00A53EA1" w:rsidRDefault="00A53EA1" w:rsidP="00A53EA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A53EA1">
        <w:rPr>
          <w:rFonts w:ascii="Calibri" w:eastAsia="Times New Roman" w:hAnsi="Calibri" w:cs="Calibri"/>
          <w:b/>
          <w:bCs/>
          <w:lang w:eastAsia="en-GB"/>
        </w:rPr>
        <w:t>WEARABLE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50"/>
        <w:gridCol w:w="3397"/>
      </w:tblGrid>
      <w:tr w:rsidR="00A53EA1" w:rsidRPr="00A53EA1" w14:paraId="5F6DE098" w14:textId="77777777" w:rsidTr="00A53EA1"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4787CA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Physical design</w:t>
            </w:r>
          </w:p>
        </w:tc>
        <w:tc>
          <w:tcPr>
            <w:tcW w:w="3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3103DB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See through rendering</w:t>
            </w:r>
            <w:r w:rsidRPr="00A53EA1">
              <w:rPr>
                <w:rFonts w:ascii="Calibri" w:eastAsia="Times New Roman" w:hAnsi="Calibri" w:cs="Calibri"/>
                <w:lang w:eastAsia="en-GB"/>
              </w:rPr>
              <w:br/>
              <w:t>comfort/ergonomics</w:t>
            </w:r>
            <w:r w:rsidRPr="00A53EA1">
              <w:rPr>
                <w:rFonts w:ascii="Calibri" w:eastAsia="Times New Roman" w:hAnsi="Calibri" w:cs="Calibri"/>
                <w:lang w:eastAsia="en-GB"/>
              </w:rPr>
              <w:br/>
              <w:t>materials</w:t>
            </w:r>
            <w:r w:rsidRPr="00A53EA1">
              <w:rPr>
                <w:rFonts w:ascii="Calibri" w:eastAsia="Times New Roman" w:hAnsi="Calibri" w:cs="Calibri"/>
                <w:lang w:eastAsia="en-GB"/>
              </w:rPr>
              <w:br/>
              <w:t>non-invasive</w:t>
            </w:r>
          </w:p>
        </w:tc>
      </w:tr>
      <w:tr w:rsidR="00A53EA1" w:rsidRPr="00A53EA1" w14:paraId="510E089A" w14:textId="77777777" w:rsidTr="00A53EA1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4E009C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Power</w:t>
            </w:r>
          </w:p>
        </w:tc>
        <w:tc>
          <w:tcPr>
            <w:tcW w:w="3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7A2EE5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Energy harvesting</w:t>
            </w:r>
          </w:p>
          <w:p w14:paraId="2665F94F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Battery</w:t>
            </w:r>
          </w:p>
          <w:p w14:paraId="311A17C1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USB-C charging</w:t>
            </w:r>
            <w:r w:rsidRPr="00A53EA1">
              <w:rPr>
                <w:rFonts w:ascii="Calibri" w:eastAsia="Times New Roman" w:hAnsi="Calibri" w:cs="Calibri"/>
                <w:lang w:eastAsia="en-GB"/>
              </w:rPr>
              <w:br/>
              <w:t>battery capacity, estimated lifetime</w:t>
            </w:r>
          </w:p>
        </w:tc>
      </w:tr>
      <w:tr w:rsidR="00A53EA1" w:rsidRPr="00A53EA1" w14:paraId="5E6CAE77" w14:textId="77777777" w:rsidTr="00A53EA1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6CCC58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Sensors</w:t>
            </w:r>
          </w:p>
        </w:tc>
        <w:tc>
          <w:tcPr>
            <w:tcW w:w="3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E821FD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 xml:space="preserve">List </w:t>
            </w:r>
            <w:r w:rsidRPr="00A53EA1">
              <w:rPr>
                <w:rFonts w:ascii="Calibri" w:eastAsia="Times New Roman" w:hAnsi="Calibri" w:cs="Calibri"/>
                <w:lang w:eastAsia="en-GB"/>
              </w:rPr>
              <w:br/>
              <w:t>peter will tell us algorithm names</w:t>
            </w:r>
          </w:p>
        </w:tc>
      </w:tr>
      <w:tr w:rsidR="00A53EA1" w:rsidRPr="00A53EA1" w14:paraId="5E668DE0" w14:textId="77777777" w:rsidTr="00A53EA1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6DF6FB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Connectivity</w:t>
            </w:r>
          </w:p>
        </w:tc>
        <w:tc>
          <w:tcPr>
            <w:tcW w:w="3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A8B64E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Bluetooth low energy</w:t>
            </w:r>
            <w:r w:rsidRPr="00A53EA1">
              <w:rPr>
                <w:rFonts w:ascii="Calibri" w:eastAsia="Times New Roman" w:hAnsi="Calibri" w:cs="Calibri"/>
                <w:lang w:eastAsia="en-GB"/>
              </w:rPr>
              <w:br/>
              <w:t>NFC-enabled</w:t>
            </w:r>
          </w:p>
        </w:tc>
      </w:tr>
      <w:tr w:rsidR="00A53EA1" w:rsidRPr="00A53EA1" w14:paraId="1D46F682" w14:textId="77777777" w:rsidTr="00A53EA1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5DA56A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Accessibility</w:t>
            </w:r>
          </w:p>
        </w:tc>
        <w:tc>
          <w:tcPr>
            <w:tcW w:w="3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9FA195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 xml:space="preserve">Bullshit </w:t>
            </w:r>
            <w:proofErr w:type="spellStart"/>
            <w:r w:rsidRPr="00A53EA1">
              <w:rPr>
                <w:rFonts w:ascii="Calibri" w:eastAsia="Times New Roman" w:hAnsi="Calibri" w:cs="Calibri"/>
                <w:lang w:eastAsia="en-GB"/>
              </w:rPr>
              <w:t>blablabla</w:t>
            </w:r>
            <w:proofErr w:type="spellEnd"/>
            <w:r w:rsidRPr="00A53EA1">
              <w:rPr>
                <w:rFonts w:ascii="Calibri" w:eastAsia="Times New Roman" w:hAnsi="Calibri" w:cs="Calibri"/>
                <w:lang w:eastAsia="en-GB"/>
              </w:rPr>
              <w:br/>
              <w:t>safe lithium-polymer</w:t>
            </w:r>
          </w:p>
          <w:p w14:paraId="1506B550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Ease-of-use, no buttons</w:t>
            </w:r>
          </w:p>
          <w:p w14:paraId="3D666BEB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Indicator led</w:t>
            </w:r>
          </w:p>
        </w:tc>
      </w:tr>
    </w:tbl>
    <w:p w14:paraId="466B8E6D" w14:textId="77777777" w:rsidR="00A53EA1" w:rsidRPr="00A53EA1" w:rsidRDefault="00A53EA1" w:rsidP="00A53EA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A53EA1">
        <w:rPr>
          <w:rFonts w:ascii="Calibri" w:eastAsia="Times New Roman" w:hAnsi="Calibri" w:cs="Calibri"/>
          <w:b/>
          <w:bCs/>
          <w:lang w:eastAsia="en-GB"/>
        </w:rPr>
        <w:t>APP</w:t>
      </w:r>
      <w:r w:rsidRPr="00A53EA1">
        <w:rPr>
          <w:rFonts w:ascii="Calibri" w:eastAsia="Times New Roman" w:hAnsi="Calibri" w:cs="Calibri"/>
          <w:b/>
          <w:bCs/>
          <w:lang w:eastAsia="en-GB"/>
        </w:rPr>
        <w:br/>
      </w:r>
      <w:r w:rsidRPr="00A53EA1">
        <w:rPr>
          <w:rFonts w:ascii="Calibri" w:eastAsia="Times New Roman" w:hAnsi="Calibri" w:cs="Calibri"/>
          <w:lang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20"/>
        <w:gridCol w:w="3233"/>
      </w:tblGrid>
      <w:tr w:rsidR="00A53EA1" w:rsidRPr="00A53EA1" w14:paraId="75509322" w14:textId="77777777" w:rsidTr="00A53EA1"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43C417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Usability</w:t>
            </w:r>
          </w:p>
          <w:p w14:paraId="6DC66DAF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706ACFC7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B1F336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A53EA1">
              <w:rPr>
                <w:rFonts w:ascii="Calibri" w:eastAsia="Times New Roman" w:hAnsi="Calibri" w:cs="Calibri"/>
                <w:lang w:eastAsia="en-GB"/>
              </w:rPr>
              <w:t>Userfriendly</w:t>
            </w:r>
            <w:proofErr w:type="spellEnd"/>
          </w:p>
          <w:p w14:paraId="61CC4A70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NFC-pairing</w:t>
            </w:r>
          </w:p>
        </w:tc>
      </w:tr>
      <w:tr w:rsidR="00A53EA1" w:rsidRPr="00A53EA1" w14:paraId="1AB241A6" w14:textId="77777777" w:rsidTr="00A53EA1"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29877F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notify</w:t>
            </w:r>
          </w:p>
        </w:tc>
        <w:tc>
          <w:tcPr>
            <w:tcW w:w="3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3FEE9F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 xml:space="preserve">GP + loved ones </w:t>
            </w:r>
          </w:p>
        </w:tc>
      </w:tr>
      <w:tr w:rsidR="00A53EA1" w:rsidRPr="00A53EA1" w14:paraId="41EFDEEB" w14:textId="77777777" w:rsidTr="00A53EA1">
        <w:tc>
          <w:tcPr>
            <w:tcW w:w="2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8D48C2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Real-time health indicators</w:t>
            </w:r>
          </w:p>
        </w:tc>
        <w:tc>
          <w:tcPr>
            <w:tcW w:w="3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2D10F2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A53EA1" w:rsidRPr="00A53EA1" w14:paraId="06A8A03A" w14:textId="77777777" w:rsidTr="00A53EA1"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47B065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FIHR Integration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46D00F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Integrating with real NHS systems</w:t>
            </w:r>
          </w:p>
        </w:tc>
      </w:tr>
      <w:tr w:rsidR="00A53EA1" w:rsidRPr="00A53EA1" w14:paraId="2CA67183" w14:textId="77777777" w:rsidTr="00A53EA1"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177D35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ML for anomaly detection</w:t>
            </w:r>
          </w:p>
        </w:tc>
        <w:tc>
          <w:tcPr>
            <w:tcW w:w="3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2B0D35" w14:textId="77777777" w:rsidR="00A53EA1" w:rsidRPr="00A53EA1" w:rsidRDefault="00A53EA1" w:rsidP="00A53EA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53EA1">
              <w:rPr>
                <w:rFonts w:ascii="Calibri" w:eastAsia="Times New Roman" w:hAnsi="Calibri" w:cs="Calibri"/>
                <w:lang w:eastAsia="en-GB"/>
              </w:rPr>
              <w:t>TIHM does it</w:t>
            </w:r>
            <w:r w:rsidRPr="00A53EA1">
              <w:rPr>
                <w:rFonts w:ascii="Calibri" w:eastAsia="Times New Roman" w:hAnsi="Calibri" w:cs="Calibri"/>
                <w:lang w:eastAsia="en-GB"/>
              </w:rPr>
              <w:br/>
              <w:t>we add data</w:t>
            </w:r>
          </w:p>
        </w:tc>
      </w:tr>
    </w:tbl>
    <w:p w14:paraId="085D7E78" w14:textId="77777777" w:rsidR="00A53EA1" w:rsidRPr="00A53EA1" w:rsidRDefault="00A53EA1" w:rsidP="00A53EA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A53EA1">
        <w:rPr>
          <w:rFonts w:ascii="Calibri" w:eastAsia="Times New Roman" w:hAnsi="Calibri" w:cs="Calibri"/>
          <w:lang w:eastAsia="en-GB"/>
        </w:rPr>
        <w:t> </w:t>
      </w:r>
    </w:p>
    <w:p w14:paraId="05C966D6" w14:textId="77777777" w:rsidR="00A53EA1" w:rsidRPr="00A53EA1" w:rsidRDefault="00A53EA1" w:rsidP="00A53EA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A53EA1">
        <w:rPr>
          <w:rFonts w:ascii="Calibri" w:eastAsia="Times New Roman" w:hAnsi="Calibri" w:cs="Calibri"/>
          <w:b/>
          <w:bCs/>
          <w:lang w:eastAsia="en-GB"/>
        </w:rPr>
        <w:t>Contact Details</w:t>
      </w:r>
    </w:p>
    <w:p w14:paraId="1A7ADDC9" w14:textId="77777777" w:rsidR="00A53EA1" w:rsidRPr="00A53EA1" w:rsidRDefault="00A53EA1" w:rsidP="00A53EA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A53EA1">
        <w:rPr>
          <w:rFonts w:ascii="Calibri" w:eastAsia="Times New Roman" w:hAnsi="Calibri" w:cs="Calibri"/>
          <w:lang w:eastAsia="en-GB"/>
        </w:rPr>
        <w:t> </w:t>
      </w:r>
    </w:p>
    <w:p w14:paraId="12FA38D8" w14:textId="77777777" w:rsidR="008404A4" w:rsidRDefault="008404A4"/>
    <w:sectPr w:rsidR="00840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A1"/>
    <w:rsid w:val="008404A4"/>
    <w:rsid w:val="00857F13"/>
    <w:rsid w:val="00A5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D92B"/>
  <w15:chartTrackingRefBased/>
  <w15:docId w15:val="{DD2DEF0C-6A52-45D1-B945-0B388B17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2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2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2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6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Frieling, Jonas</dc:creator>
  <cp:keywords/>
  <dc:description/>
  <cp:lastModifiedBy>Frieling, Jonas</cp:lastModifiedBy>
  <cp:revision>1</cp:revision>
  <dcterms:created xsi:type="dcterms:W3CDTF">2019-06-05T17:40:00Z</dcterms:created>
  <dcterms:modified xsi:type="dcterms:W3CDTF">2019-06-05T17:41:00Z</dcterms:modified>
</cp:coreProperties>
</file>