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يا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LiquidCrystal lcd(12, 11, 5, 4, 3, 2); // RS, E, D4, D5, D6, D7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byte customChar[]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B10000,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B10000,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B10000,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B10010,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B10001,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B11111,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B00110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lcd.createChar(0, customChar);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lcd.home();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lcd.write(0);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loop() { }</w:t>
      </w:r>
    </w:p>
    <w:p w:rsidR="00000000" w:rsidDel="00000000" w:rsidP="00000000" w:rsidRDefault="00000000" w:rsidRPr="00000000" w14:paraId="0000001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1"/>
        </w:rPr>
        <w:t xml:space="preserve">عـ</w:t>
      </w:r>
    </w:p>
    <w:p w:rsidR="00000000" w:rsidDel="00000000" w:rsidP="00000000" w:rsidRDefault="00000000" w:rsidRPr="00000000" w14:paraId="0000003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3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right"/>
        <w:rPr/>
      </w:pPr>
      <w:r w:rsidDel="00000000" w:rsidR="00000000" w:rsidRPr="00000000">
        <w:rPr>
          <w:rtl w:val="0"/>
        </w:rPr>
        <w:t xml:space="preserve">LiquidCrystal lcd(12, 11, 5, 4, 3, 2); // RS, E, D4, D5, D6, D7</w:t>
      </w:r>
    </w:p>
    <w:p w:rsidR="00000000" w:rsidDel="00000000" w:rsidP="00000000" w:rsidRDefault="00000000" w:rsidRPr="00000000" w14:paraId="0000003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right"/>
        <w:rPr/>
      </w:pPr>
      <w:r w:rsidDel="00000000" w:rsidR="00000000" w:rsidRPr="00000000">
        <w:rPr>
          <w:rtl w:val="0"/>
        </w:rPr>
        <w:t xml:space="preserve">byte customChar[] = {</w:t>
      </w:r>
    </w:p>
    <w:p w:rsidR="00000000" w:rsidDel="00000000" w:rsidP="00000000" w:rsidRDefault="00000000" w:rsidRPr="00000000" w14:paraId="00000038">
      <w:pPr>
        <w:bidi w:val="1"/>
        <w:jc w:val="righ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39">
      <w:pPr>
        <w:bidi w:val="1"/>
        <w:jc w:val="righ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3A">
      <w:pPr>
        <w:bidi w:val="1"/>
        <w:jc w:val="right"/>
        <w:rPr/>
      </w:pPr>
      <w:r w:rsidDel="00000000" w:rsidR="00000000" w:rsidRPr="00000000">
        <w:rPr>
          <w:rtl w:val="0"/>
        </w:rPr>
        <w:t xml:space="preserve">  B00110,</w:t>
      </w:r>
    </w:p>
    <w:p w:rsidR="00000000" w:rsidDel="00000000" w:rsidP="00000000" w:rsidRDefault="00000000" w:rsidRPr="00000000" w14:paraId="0000003B">
      <w:pPr>
        <w:bidi w:val="1"/>
        <w:jc w:val="right"/>
        <w:rPr/>
      </w:pPr>
      <w:r w:rsidDel="00000000" w:rsidR="00000000" w:rsidRPr="00000000">
        <w:rPr>
          <w:rtl w:val="0"/>
        </w:rPr>
        <w:t xml:space="preserve">  B01001,</w:t>
      </w:r>
    </w:p>
    <w:p w:rsidR="00000000" w:rsidDel="00000000" w:rsidP="00000000" w:rsidRDefault="00000000" w:rsidRPr="00000000" w14:paraId="0000003C">
      <w:pPr>
        <w:bidi w:val="1"/>
        <w:jc w:val="right"/>
        <w:rPr/>
      </w:pPr>
      <w:r w:rsidDel="00000000" w:rsidR="00000000" w:rsidRPr="00000000">
        <w:rPr>
          <w:rtl w:val="0"/>
        </w:rPr>
        <w:t xml:space="preserve">  B01000,</w:t>
      </w:r>
    </w:p>
    <w:p w:rsidR="00000000" w:rsidDel="00000000" w:rsidP="00000000" w:rsidRDefault="00000000" w:rsidRPr="00000000" w14:paraId="0000003D">
      <w:pPr>
        <w:bidi w:val="1"/>
        <w:jc w:val="right"/>
        <w:rPr/>
      </w:pPr>
      <w:r w:rsidDel="00000000" w:rsidR="00000000" w:rsidRPr="00000000">
        <w:rPr>
          <w:rtl w:val="0"/>
        </w:rPr>
        <w:t xml:space="preserve">  B11111,</w:t>
      </w:r>
    </w:p>
    <w:p w:rsidR="00000000" w:rsidDel="00000000" w:rsidP="00000000" w:rsidRDefault="00000000" w:rsidRPr="00000000" w14:paraId="0000003E">
      <w:pPr>
        <w:bidi w:val="1"/>
        <w:jc w:val="righ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3F">
      <w:pPr>
        <w:bidi w:val="1"/>
        <w:jc w:val="right"/>
        <w:rPr/>
      </w:pPr>
      <w:r w:rsidDel="00000000" w:rsidR="00000000" w:rsidRPr="00000000">
        <w:rPr>
          <w:rtl w:val="0"/>
        </w:rPr>
        <w:t xml:space="preserve">  B00000</w:t>
      </w:r>
    </w:p>
    <w:p w:rsidR="00000000" w:rsidDel="00000000" w:rsidP="00000000" w:rsidRDefault="00000000" w:rsidRPr="00000000" w14:paraId="00000040">
      <w:pPr>
        <w:bidi w:val="1"/>
        <w:jc w:val="righ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43">
      <w:pPr>
        <w:bidi w:val="1"/>
        <w:jc w:val="right"/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44">
      <w:pPr>
        <w:bidi w:val="1"/>
        <w:jc w:val="right"/>
        <w:rPr/>
      </w:pPr>
      <w:r w:rsidDel="00000000" w:rsidR="00000000" w:rsidRPr="00000000">
        <w:rPr>
          <w:rtl w:val="0"/>
        </w:rPr>
        <w:t xml:space="preserve">  lcd.createChar(0, customChar);</w:t>
      </w:r>
    </w:p>
    <w:p w:rsidR="00000000" w:rsidDel="00000000" w:rsidP="00000000" w:rsidRDefault="00000000" w:rsidRPr="00000000" w14:paraId="00000045">
      <w:pPr>
        <w:bidi w:val="1"/>
        <w:jc w:val="right"/>
        <w:rPr/>
      </w:pPr>
      <w:r w:rsidDel="00000000" w:rsidR="00000000" w:rsidRPr="00000000">
        <w:rPr>
          <w:rtl w:val="0"/>
        </w:rPr>
        <w:t xml:space="preserve">  lcd.home();</w:t>
      </w:r>
    </w:p>
    <w:p w:rsidR="00000000" w:rsidDel="00000000" w:rsidP="00000000" w:rsidRDefault="00000000" w:rsidRPr="00000000" w14:paraId="00000046">
      <w:pPr>
        <w:bidi w:val="1"/>
        <w:jc w:val="right"/>
        <w:rPr/>
      </w:pPr>
      <w:r w:rsidDel="00000000" w:rsidR="00000000" w:rsidRPr="00000000">
        <w:rPr>
          <w:rtl w:val="0"/>
        </w:rPr>
        <w:t xml:space="preserve">  lcd.write(0);</w:t>
      </w:r>
    </w:p>
    <w:p w:rsidR="00000000" w:rsidDel="00000000" w:rsidP="00000000" w:rsidRDefault="00000000" w:rsidRPr="00000000" w14:paraId="00000047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loop() { }</w:t>
      </w:r>
    </w:p>
    <w:p w:rsidR="00000000" w:rsidDel="00000000" w:rsidP="00000000" w:rsidRDefault="00000000" w:rsidRPr="00000000" w14:paraId="0000004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ـلـ</w:t>
      </w:r>
    </w:p>
    <w:p w:rsidR="00000000" w:rsidDel="00000000" w:rsidP="00000000" w:rsidRDefault="00000000" w:rsidRPr="00000000" w14:paraId="0000006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LiquidCrystal lcd(12, 11, 5, 4, 3, 2); // RS, E, D4, D5, D6, D7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byte customChar[] = {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B00100,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B00100,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B00100,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B00100,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B00100,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B11111,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B00000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lcd.createChar(0, customChar);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  lcd.home();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  lcd.write(0);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void loop() { }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ـيـ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LiquidCrystal lcd(12, 11, 5, 4, 3, 2); // RS, E, D4, D5, D6, D7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byte customChar[] = {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  B00100,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B00010,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B11111,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 B00110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lcd.createChar(0, customChar);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lcd.home();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lcd.write(0);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void loop() { }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ـم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LiquidCrystal lcd(12, 11, 5, 4, 3, 2); // RS, E, D4, D5, D6, D7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byte customChar[] = {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 B00100,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B01010,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B01111,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B01000,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 B10000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  lcd.createChar(0, customChar);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  lcd.home();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  lcd.write(0);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void loop() { }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