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61316038"/>
      <w:r>
        <w:t>私家宠医一期系统设计</w:t>
      </w:r>
      <w:bookmarkEnd w:id="0"/>
    </w:p>
    <w:p/>
    <w:p>
      <w:pPr>
        <w:pStyle w:val="3"/>
      </w:pP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_Toc61316038 </w:instrText>
      </w:r>
      <w:r>
        <w:fldChar w:fldCharType="separate"/>
      </w:r>
      <w:r>
        <w:t>私家宠医一期系统设计</w:t>
      </w:r>
      <w:r>
        <w:tab/>
      </w:r>
      <w:r>
        <w:fldChar w:fldCharType="begin"/>
      </w:r>
      <w:r>
        <w:instrText xml:space="preserve"> PAGEREF _Toc61316038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_Toc1893983753 </w:instrText>
      </w:r>
      <w:r>
        <w:fldChar w:fldCharType="separate"/>
      </w:r>
      <w:r>
        <w:t>项目命名规则：</w:t>
      </w:r>
      <w:r>
        <w:tab/>
      </w:r>
      <w:r>
        <w:fldChar w:fldCharType="begin"/>
      </w:r>
      <w:r>
        <w:instrText xml:space="preserve"> PAGEREF _Toc1893983753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_Toc34837190 </w:instrText>
      </w:r>
      <w:r>
        <w:fldChar w:fldCharType="separate"/>
      </w:r>
      <w:r>
        <w:t>接口命名规则：</w:t>
      </w:r>
      <w:r>
        <w:tab/>
      </w:r>
      <w:r>
        <w:fldChar w:fldCharType="begin"/>
      </w:r>
      <w:r>
        <w:instrText xml:space="preserve"> PAGEREF _Toc34837190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_Toc1393100346 </w:instrText>
      </w:r>
      <w:r>
        <w:fldChar w:fldCharType="separate"/>
      </w:r>
      <w:r>
        <w:t>包命名规则：</w:t>
      </w:r>
      <w:r>
        <w:tab/>
      </w:r>
      <w:r>
        <w:fldChar w:fldCharType="begin"/>
      </w:r>
      <w:r>
        <w:instrText xml:space="preserve"> PAGEREF _Toc1393100346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3"/>
      </w:pPr>
      <w:bookmarkStart w:id="1" w:name="_Toc1893983753"/>
      <w:r>
        <w:t>一、项目命名规则：</w:t>
      </w:r>
      <w:bookmarkEnd w:id="1"/>
      <w:r>
        <w:t xml:space="preserve"> </w:t>
      </w:r>
    </w:p>
    <w:p>
      <w:pPr>
        <w:pStyle w:val="3"/>
        <w:ind w:firstLine="1160" w:firstLineChars="550"/>
      </w:pPr>
      <w:bookmarkStart w:id="2" w:name="_Toc506552150"/>
      <w:r>
        <w:rPr>
          <w:rFonts w:hint="eastAsia" w:asciiTheme="minorEastAsia" w:hAnsiTheme="minorEastAsia" w:eastAsiaTheme="minorEastAsia" w:cstheme="minorEastAsia"/>
          <w:sz w:val="21"/>
          <w:szCs w:val="21"/>
        </w:rPr>
        <w:t>业务名-service</w:t>
      </w:r>
      <w:bookmarkEnd w:id="2"/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  <w:r>
        <w:t xml:space="preserve">  </w:t>
      </w:r>
    </w:p>
    <w:p/>
    <w:p>
      <w:pPr>
        <w:pStyle w:val="3"/>
      </w:pPr>
      <w:bookmarkStart w:id="3" w:name="_Toc34837190"/>
      <w:r>
        <w:t>二、接口命名规则：</w:t>
      </w:r>
      <w:bookmarkEnd w:id="3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操作</w:t>
            </w:r>
          </w:p>
        </w:tc>
        <w:tc>
          <w:tcPr>
            <w:tcW w:w="2841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api规范</w:t>
            </w:r>
          </w:p>
        </w:tc>
        <w:tc>
          <w:tcPr>
            <w:tcW w:w="2841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  <w:r>
              <w:t>查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t>业务名/{id}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  <w:r>
              <w:t>增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t>业务名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  <w:r>
              <w:t>删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t>业务名/{id}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  <w:r>
              <w:t>改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t>业务名/{id}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  <w:r>
              <w:t>列表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t>业务名/list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t>get</w:t>
            </w:r>
          </w:p>
        </w:tc>
      </w:tr>
    </w:tbl>
    <w:p>
      <w:pPr>
        <w:pStyle w:val="3"/>
      </w:pPr>
      <w:bookmarkStart w:id="4" w:name="_Toc1393100346"/>
      <w:r>
        <w:t>三、包命名规则：</w:t>
      </w:r>
      <w:bookmarkEnd w:id="4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</w:tblPrEx>
        <w:tc>
          <w:tcPr>
            <w:tcW w:w="4261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规则</w:t>
            </w:r>
          </w:p>
        </w:tc>
        <w:tc>
          <w:tcPr>
            <w:tcW w:w="4261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描述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t>com.dopp.业务名.controller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t>com.dopp.业务名.mapper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mapper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t>com.dopp.业务名.mapper.sqlprovider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特殊sql执行，注解无法满足的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t>com.dopp.业务名.service.impl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业务实现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t>com.dopp.业务名.service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接口</w:t>
            </w:r>
          </w:p>
        </w:tc>
      </w:tr>
    </w:tbl>
    <w:p/>
    <w:p/>
    <w:p/>
    <w:p>
      <w:pPr>
        <w:numPr>
          <w:ilvl w:val="0"/>
          <w:numId w:val="1"/>
        </w:numPr>
        <w:rPr>
          <w:rFonts w:ascii="DejaVu Sans" w:hAnsi="DejaVu Sans" w:eastAsia="方正黑体_GBK" w:cstheme="minorBidi"/>
          <w:b/>
          <w:kern w:val="2"/>
          <w:sz w:val="32"/>
          <w:szCs w:val="24"/>
          <w:lang w:eastAsia="zh-CN" w:bidi="ar-SA"/>
        </w:rPr>
      </w:pPr>
      <w:r>
        <w:rPr>
          <w:rFonts w:ascii="DejaVu Sans" w:hAnsi="DejaVu Sans" w:eastAsia="方正黑体_GBK" w:cstheme="minorBidi"/>
          <w:b/>
          <w:kern w:val="2"/>
          <w:sz w:val="32"/>
          <w:szCs w:val="24"/>
          <w:lang w:eastAsia="zh-CN" w:bidi="ar-SA"/>
        </w:rPr>
        <w:t>其他规范：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eastAsia="zh-CN" w:bidi="ar-SA"/>
        </w:rPr>
      </w:pPr>
    </w:p>
    <w:p>
      <w:pPr>
        <w:rPr>
          <w:rFonts w:ascii="DejaVu Sans" w:hAnsi="DejaVu Sans" w:eastAsia="方正黑体_GBK" w:cstheme="minorBidi"/>
          <w:b w:val="0"/>
          <w:bCs/>
          <w:kern w:val="2"/>
          <w:sz w:val="32"/>
          <w:szCs w:val="24"/>
          <w:lang w:eastAsia="zh-CN" w:bidi="ar-SA"/>
        </w:rPr>
      </w:pPr>
    </w:p>
    <w:p>
      <w:pPr>
        <w:rPr>
          <w:rFonts w:ascii="DejaVu Sans" w:hAnsi="DejaVu Sans" w:eastAsia="方正黑体_GBK" w:cstheme="minorBidi"/>
          <w:b/>
          <w:kern w:val="2"/>
          <w:sz w:val="32"/>
          <w:szCs w:val="24"/>
          <w:lang w:eastAsia="zh-CN" w:bidi="ar-SA"/>
        </w:rPr>
      </w:pPr>
    </w:p>
    <w:p>
      <w:pPr>
        <w:rPr>
          <w:rFonts w:ascii="DejaVu Sans" w:hAnsi="DejaVu Sans" w:eastAsia="方正黑体_GBK" w:cstheme="minorBidi"/>
          <w:b/>
          <w:kern w:val="2"/>
          <w:sz w:val="32"/>
          <w:szCs w:val="24"/>
          <w:lang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ascii="DejaVu Sans" w:hAnsi="DejaVu Sans" w:eastAsia="方正黑体_GBK" w:cstheme="minorBidi"/>
          <w:b/>
          <w:kern w:val="2"/>
          <w:sz w:val="32"/>
          <w:szCs w:val="24"/>
          <w:lang w:eastAsia="zh-CN" w:bidi="ar-SA"/>
        </w:rPr>
      </w:pPr>
      <w:r>
        <w:rPr>
          <w:rFonts w:ascii="DejaVu Sans" w:hAnsi="DejaVu Sans" w:eastAsia="方正黑体_GBK" w:cstheme="minorBidi"/>
          <w:b/>
          <w:kern w:val="2"/>
          <w:sz w:val="32"/>
          <w:szCs w:val="24"/>
          <w:lang w:eastAsia="zh-CN" w:bidi="ar-SA"/>
        </w:rPr>
        <w:t>五、数据库</w:t>
      </w:r>
    </w:p>
    <w:p>
      <w:pPr>
        <w:ind w:firstLine="420"/>
        <w:rPr>
          <w:rFonts w:hint="default" w:asciiTheme="minorEastAsia" w:hAnsiTheme="minorEastAsia" w:cstheme="minorEastAsia"/>
          <w:b/>
          <w:bCs w:val="0"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EastAsia"/>
          <w:b/>
          <w:bCs w:val="0"/>
          <w:kern w:val="2"/>
          <w:sz w:val="21"/>
          <w:szCs w:val="21"/>
          <w:lang w:eastAsia="zh-CN" w:bidi="ar-SA"/>
        </w:rPr>
        <w:t>用户表信息 user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1608"/>
        <w:gridCol w:w="783"/>
        <w:gridCol w:w="1013"/>
        <w:gridCol w:w="1174"/>
        <w:gridCol w:w="2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Field</w:t>
            </w:r>
          </w:p>
        </w:tc>
        <w:tc>
          <w:tcPr>
            <w:tcW w:w="1608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Type</w:t>
            </w:r>
          </w:p>
        </w:tc>
        <w:tc>
          <w:tcPr>
            <w:tcW w:w="783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13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Key</w:t>
            </w:r>
          </w:p>
        </w:tc>
        <w:tc>
          <w:tcPr>
            <w:tcW w:w="117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Default</w:t>
            </w:r>
          </w:p>
        </w:tc>
        <w:tc>
          <w:tcPr>
            <w:tcW w:w="2261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id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int(18)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PRI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用户表的唯一主键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et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_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code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int(18)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宠号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  <w:t>l</w:t>
            </w:r>
            <w:r>
              <w:rPr>
                <w:rFonts w:hint="default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  <w:t>ogin</w:t>
            </w:r>
            <w:r>
              <w:rPr>
                <w:rFonts w:hint="default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  <w:t>_</w:t>
            </w:r>
            <w:r>
              <w:rPr>
                <w:rFonts w:hint="default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  <w:t>name</w:t>
            </w:r>
          </w:p>
        </w:tc>
        <w:tc>
          <w:tcPr>
            <w:tcW w:w="160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varchar(64)</w:t>
            </w:r>
          </w:p>
        </w:tc>
        <w:tc>
          <w:tcPr>
            <w:tcW w:w="783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  <w:t>NO</w:t>
            </w:r>
          </w:p>
        </w:tc>
        <w:tc>
          <w:tcPr>
            <w:tcW w:w="1013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</w:p>
        </w:tc>
        <w:tc>
          <w:tcPr>
            <w:tcW w:w="117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  <w:t>登陆账号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  <w:t>password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varchar(64)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hint="default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hint="default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md5加密的用户密码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  <w:t>email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varchar(128)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hint="default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phone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varchar(32)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座机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mobile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varchar(32)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username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varchar(32)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用户的真实姓名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hint="default" w:ascii="Verdana" w:hAnsi="Verdana"/>
                <w:color w:val="000000"/>
                <w:sz w:val="17"/>
                <w:szCs w:val="17"/>
              </w:rPr>
              <w:t>o</w:t>
            </w:r>
            <w:r>
              <w:rPr>
                <w:rFonts w:hint="eastAsia" w:ascii="Verdana" w:hAnsi="Verdana"/>
                <w:color w:val="000000"/>
                <w:sz w:val="17"/>
                <w:szCs w:val="17"/>
              </w:rPr>
              <w:t>rganization</w:t>
            </w:r>
            <w:r>
              <w:rPr>
                <w:rFonts w:hint="default" w:ascii="Verdana" w:hAnsi="Verdana"/>
                <w:color w:val="000000"/>
                <w:sz w:val="17"/>
                <w:szCs w:val="17"/>
              </w:rPr>
              <w:t>_id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int(18)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所属组织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sex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char(1)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hint="default" w:ascii="Verdana" w:hAnsi="Verdana"/>
                <w:color w:val="000000"/>
                <w:sz w:val="17"/>
                <w:szCs w:val="17"/>
              </w:rPr>
              <w:t>r</w:t>
            </w:r>
            <w:r>
              <w:rPr>
                <w:rFonts w:hint="eastAsia" w:ascii="Verdana" w:hAnsi="Verdana"/>
                <w:color w:val="000000"/>
                <w:sz w:val="17"/>
                <w:szCs w:val="17"/>
              </w:rPr>
              <w:t>ole</w:t>
            </w:r>
            <w:r>
              <w:rPr>
                <w:rFonts w:hint="default" w:ascii="Verdana" w:hAnsi="Verdana"/>
                <w:color w:val="000000"/>
                <w:sz w:val="17"/>
                <w:szCs w:val="17"/>
              </w:rPr>
              <w:t>_</w:t>
            </w:r>
            <w:r>
              <w:rPr>
                <w:rFonts w:hint="default" w:ascii="Verdana" w:hAnsi="Verdana"/>
                <w:color w:val="000000"/>
                <w:sz w:val="17"/>
                <w:szCs w:val="17"/>
              </w:rPr>
              <w:t>id</w:t>
            </w:r>
            <w:bookmarkStart w:id="5" w:name="_GoBack"/>
            <w:bookmarkEnd w:id="5"/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int(18)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hint="eastAsia" w:ascii="Verdana" w:hAnsi="Verdana"/>
                <w:color w:val="000000"/>
                <w:sz w:val="17"/>
                <w:szCs w:val="17"/>
              </w:rPr>
              <w:t>nickname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varchar(32)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age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int(18)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city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int(18)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varchar(128)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个性签名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int(18)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养宠年限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varchar(128)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l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ogin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_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count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int(18)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登陆次数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hint="default" w:ascii="Verdana" w:hAnsi="Verdana"/>
                <w:color w:val="000000"/>
                <w:sz w:val="17"/>
                <w:szCs w:val="17"/>
              </w:rPr>
              <w:t>l</w:t>
            </w:r>
            <w:r>
              <w:rPr>
                <w:rFonts w:hint="eastAsia" w:ascii="Verdana" w:hAnsi="Verdana"/>
                <w:color w:val="000000"/>
                <w:sz w:val="17"/>
                <w:szCs w:val="17"/>
              </w:rPr>
              <w:t>ogin</w:t>
            </w:r>
            <w:r>
              <w:rPr>
                <w:rFonts w:hint="default" w:ascii="Verdana" w:hAnsi="Verdana"/>
                <w:color w:val="000000"/>
                <w:sz w:val="17"/>
                <w:szCs w:val="17"/>
              </w:rPr>
              <w:t>_</w:t>
            </w:r>
            <w:r>
              <w:rPr>
                <w:rFonts w:hint="eastAsia" w:ascii="Verdana" w:hAnsi="Verdana"/>
                <w:color w:val="000000"/>
                <w:sz w:val="17"/>
                <w:szCs w:val="17"/>
              </w:rPr>
              <w:t>time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hint="eastAsia" w:ascii="Verdana" w:hAnsi="Verdana"/>
                <w:color w:val="000000"/>
                <w:sz w:val="17"/>
                <w:szCs w:val="17"/>
              </w:rPr>
              <w:t>datetime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hint="eastAsia" w:ascii="Verdana" w:hAnsi="Verdana"/>
                <w:color w:val="000000"/>
                <w:sz w:val="17"/>
                <w:szCs w:val="17"/>
              </w:rPr>
              <w:t>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hint="eastAsia" w:ascii="Verdana" w:hAnsi="Verdana"/>
                <w:color w:val="000000"/>
                <w:sz w:val="17"/>
                <w:szCs w:val="17"/>
              </w:rPr>
            </w:pPr>
            <w:r>
              <w:rPr>
                <w:rFonts w:hint="default" w:ascii="Verdana" w:hAnsi="Verdana"/>
                <w:color w:val="000000"/>
                <w:sz w:val="17"/>
                <w:szCs w:val="17"/>
              </w:rPr>
              <w:t>l</w:t>
            </w:r>
            <w:r>
              <w:rPr>
                <w:rFonts w:hint="default" w:ascii="Verdana" w:hAnsi="Verdana"/>
                <w:color w:val="000000"/>
                <w:sz w:val="17"/>
                <w:szCs w:val="17"/>
              </w:rPr>
              <w:t>ast</w:t>
            </w:r>
            <w:r>
              <w:rPr>
                <w:rFonts w:hint="default" w:ascii="Verdana" w:hAnsi="Verdana"/>
                <w:color w:val="000000"/>
                <w:sz w:val="17"/>
                <w:szCs w:val="17"/>
              </w:rPr>
              <w:t>_</w:t>
            </w:r>
            <w:r>
              <w:rPr>
                <w:rFonts w:hint="eastAsia" w:ascii="Verdana" w:hAnsi="Verdana"/>
                <w:color w:val="000000"/>
                <w:sz w:val="17"/>
                <w:szCs w:val="17"/>
              </w:rPr>
              <w:t>login</w:t>
            </w:r>
            <w:r>
              <w:rPr>
                <w:rFonts w:hint="default" w:ascii="Verdana" w:hAnsi="Verdana"/>
                <w:color w:val="000000"/>
                <w:sz w:val="17"/>
                <w:szCs w:val="17"/>
              </w:rPr>
              <w:t>_</w:t>
            </w:r>
            <w:r>
              <w:rPr>
                <w:rFonts w:hint="eastAsia" w:ascii="Verdana" w:hAnsi="Verdana"/>
                <w:color w:val="000000"/>
                <w:sz w:val="17"/>
                <w:szCs w:val="17"/>
              </w:rPr>
              <w:t>time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hint="eastAsia"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hint="eastAsia" w:ascii="Verdana" w:hAnsi="Verdana"/>
                <w:color w:val="000000"/>
                <w:sz w:val="17"/>
                <w:szCs w:val="17"/>
              </w:rPr>
            </w:pPr>
            <w:r>
              <w:rPr>
                <w:rFonts w:hint="eastAsia" w:ascii="Verdana" w:hAnsi="Verdana"/>
                <w:color w:val="000000"/>
                <w:sz w:val="17"/>
                <w:szCs w:val="17"/>
              </w:rPr>
              <w:t>上次登录时间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status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varchar(2)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creater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varchar(45)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createdt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datetime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updater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varchar(45)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updatedt</w:t>
            </w:r>
          </w:p>
        </w:tc>
        <w:tc>
          <w:tcPr>
            <w:tcW w:w="160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timestamp(4)</w:t>
            </w:r>
          </w:p>
        </w:tc>
        <w:tc>
          <w:tcPr>
            <w:tcW w:w="78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013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b w:val="0"/>
          <w:bCs/>
          <w:kern w:val="2"/>
          <w:sz w:val="21"/>
          <w:szCs w:val="21"/>
          <w:lang w:eastAsia="zh-CN" w:bidi="ar-SA"/>
        </w:rPr>
      </w:pPr>
    </w:p>
    <w:p>
      <w:pPr>
        <w:rPr>
          <w:rFonts w:ascii="DejaVu Sans" w:hAnsi="DejaVu Sans" w:eastAsia="方正黑体_GBK" w:cstheme="minorBidi"/>
          <w:b/>
          <w:kern w:val="2"/>
          <w:sz w:val="32"/>
          <w:szCs w:val="24"/>
          <w:lang w:eastAsia="zh-CN" w:bidi="ar-SA"/>
        </w:rPr>
      </w:pPr>
    </w:p>
    <w:p>
      <w:pPr>
        <w:rPr>
          <w:rFonts w:ascii="DejaVu Sans" w:hAnsi="DejaVu Sans" w:eastAsia="方正黑体_GBK" w:cstheme="minorBidi"/>
          <w:b/>
          <w:kern w:val="2"/>
          <w:sz w:val="32"/>
          <w:szCs w:val="24"/>
          <w:lang w:eastAsia="zh-CN" w:bidi="ar-SA"/>
        </w:rPr>
      </w:pPr>
    </w:p>
    <w:p>
      <w:pPr>
        <w:rPr>
          <w:rFonts w:ascii="DejaVu Sans" w:hAnsi="DejaVu Sans" w:eastAsia="方正黑体_GBK" w:cstheme="minorBidi"/>
          <w:b/>
          <w:kern w:val="2"/>
          <w:sz w:val="32"/>
          <w:szCs w:val="24"/>
          <w:lang w:eastAsia="zh-CN" w:bidi="ar-SA"/>
        </w:rPr>
      </w:pPr>
    </w:p>
    <w:p>
      <w:pPr>
        <w:rPr>
          <w:rFonts w:ascii="DejaVu Sans" w:hAnsi="DejaVu Sans" w:eastAsia="方正黑体_GBK" w:cstheme="minorBidi"/>
          <w:b/>
          <w:kern w:val="2"/>
          <w:sz w:val="32"/>
          <w:szCs w:val="24"/>
          <w:lang w:eastAsia="zh-CN" w:bidi="ar-SA"/>
        </w:rPr>
      </w:pPr>
    </w:p>
    <w:p>
      <w:pPr>
        <w:rPr>
          <w:rFonts w:ascii="DejaVu Sans" w:hAnsi="DejaVu Sans" w:eastAsia="方正黑体_GBK" w:cstheme="minorBidi"/>
          <w:b/>
          <w:kern w:val="2"/>
          <w:sz w:val="32"/>
          <w:szCs w:val="24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  <w:t>角色表</w:t>
      </w: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  <w:t>权限表</w:t>
      </w: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  <w:t>宠物表</w:t>
      </w: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  <w:t>宠物种类表</w:t>
      </w: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  <w:t>症状分类表（2级 如饮食与消化&gt; 呕吐）</w:t>
      </w: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  <w:t>症状详细表</w:t>
      </w: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  <w:t>相册表</w:t>
      </w: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  <w:t>动态表</w:t>
      </w: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  <w:t>好友表</w:t>
      </w: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  <w:t>咨询表</w:t>
      </w: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  <w:t>预约表</w:t>
      </w: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  <w:t>收藏表</w:t>
      </w: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  <w:t>积分表</w:t>
      </w: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  <w:t>优惠券表</w:t>
      </w: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  <w:t>签到表</w:t>
      </w: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  <w:t>医院表</w:t>
      </w: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  <w:t>医院评价表</w:t>
      </w: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  <w:t>医生评价表</w:t>
      </w: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  <w:t>医院医生关联表</w:t>
      </w: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  <w:t>宠物病例表</w:t>
      </w: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  <w:t>地区表</w:t>
      </w: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default" w:asciiTheme="minorEastAsia" w:hAnsiTheme="minorEastAsia" w:cstheme="minorEastAsia"/>
          <w:b/>
          <w:kern w:val="2"/>
          <w:sz w:val="21"/>
          <w:szCs w:val="21"/>
          <w:lang w:eastAsia="zh-CN" w:bidi="ar-SA"/>
        </w:rPr>
      </w:pPr>
    </w:p>
    <w:p>
      <w:pPr>
        <w:rPr>
          <w:rFonts w:hint="eastAsia" w:asciiTheme="minorEastAsia" w:hAnsiTheme="minorEastAsia" w:cstheme="minorEastAsia"/>
          <w:b/>
          <w:kern w:val="2"/>
          <w:sz w:val="21"/>
          <w:szCs w:val="21"/>
          <w:lang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ascii="DejaVu Sans" w:hAnsi="DejaVu Sans" w:eastAsia="方正黑体_GBK" w:cstheme="minorBidi"/>
          <w:b/>
          <w:kern w:val="2"/>
          <w:sz w:val="32"/>
          <w:szCs w:val="24"/>
          <w:lang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ascii="DejaVu Sans" w:hAnsi="DejaVu Sans" w:eastAsia="方正黑体_GBK" w:cstheme="minorBidi"/>
          <w:b/>
          <w:kern w:val="2"/>
          <w:sz w:val="32"/>
          <w:szCs w:val="24"/>
          <w:lang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ascii="DejaVu Sans" w:hAnsi="DejaVu Sans" w:eastAsia="方正黑体_GBK" w:cstheme="minorBidi"/>
          <w:b/>
          <w:kern w:val="2"/>
          <w:sz w:val="32"/>
          <w:szCs w:val="24"/>
          <w:lang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宋体.....">
    <w:altName w:val="苹方-简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Bookman Old Style">
    <w:altName w:val="苹方-简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BB7E6"/>
    <w:multiLevelType w:val="singleLevel"/>
    <w:tmpl w:val="5CCBB7E6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472C"/>
    <w:rsid w:val="DAEB96CE"/>
    <w:rsid w:val="FA7F3293"/>
    <w:rsid w:val="FDFF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正文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2019-05-02T09:30:00Z</dcterms:created>
  <dc:creator>yanlin</dc:creator>
  <cp:lastModifiedBy>yanlin</cp:lastModifiedBy>
  <dcterms:modified xsi:type="dcterms:W3CDTF">2019-05-03T13:14:21Z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