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40" w:lineRule="auto"/>
        <w:contextualSpacing w:val="0"/>
        <w:jc w:val="center"/>
        <w:rPr>
          <w:sz w:val="36"/>
          <w:szCs w:val="36"/>
        </w:rPr>
      </w:pPr>
      <w:bookmarkStart w:colFirst="0" w:colLast="0" w:name="_s3hvnmjwsct0" w:id="0"/>
      <w:bookmarkEnd w:id="0"/>
      <w:r w:rsidDel="00000000" w:rsidR="00000000" w:rsidRPr="00000000">
        <w:rPr>
          <w:sz w:val="36"/>
          <w:szCs w:val="36"/>
        </w:rPr>
        <w:drawing>
          <wp:inline distB="114300" distT="114300" distL="114300" distR="114300">
            <wp:extent cx="5176838" cy="865751"/>
            <wp:effectExtent b="0" l="0" r="0" t="0"/>
            <wp:docPr descr="TextLogo.png" id="2" name="image4.png"/>
            <a:graphic>
              <a:graphicData uri="http://schemas.openxmlformats.org/drawingml/2006/picture">
                <pic:pic>
                  <pic:nvPicPr>
                    <pic:cNvPr descr="TextLogo.png" id="0" name="image4.png"/>
                    <pic:cNvPicPr preferRelativeResize="0"/>
                  </pic:nvPicPr>
                  <pic:blipFill>
                    <a:blip r:embed="rId5"/>
                    <a:srcRect b="0" l="0" r="0" t="0"/>
                    <a:stretch>
                      <a:fillRect/>
                    </a:stretch>
                  </pic:blipFill>
                  <pic:spPr>
                    <a:xfrm>
                      <a:off x="0" y="0"/>
                      <a:ext cx="5176838" cy="865751"/>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40" w:lineRule="auto"/>
        <w:contextualSpacing w:val="0"/>
        <w:jc w:val="center"/>
        <w:rPr>
          <w:sz w:val="36"/>
          <w:szCs w:val="36"/>
        </w:rPr>
      </w:pPr>
      <w:bookmarkStart w:colFirst="0" w:colLast="0" w:name="_5x0d5h95i329" w:id="1"/>
      <w:bookmarkEnd w:id="1"/>
      <w:r w:rsidDel="00000000" w:rsidR="00000000" w:rsidRPr="00000000">
        <w:rPr>
          <w:sz w:val="36"/>
          <w:szCs w:val="36"/>
          <w:rtl w:val="0"/>
        </w:rPr>
        <w:t xml:space="preserve">Sprint 2 Planning Document</w:t>
      </w:r>
    </w:p>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Team 18 : Brendan Raftery,</w:t>
      </w:r>
      <w:r w:rsidDel="00000000" w:rsidR="00000000" w:rsidRPr="00000000">
        <w:rPr>
          <w:sz w:val="24"/>
          <w:szCs w:val="24"/>
          <w:rtl w:val="0"/>
        </w:rPr>
        <w:t xml:space="preserve"> Kate Lorenzen</w:t>
      </w:r>
      <w:r w:rsidDel="00000000" w:rsidR="00000000" w:rsidRPr="00000000">
        <w:rPr>
          <w:sz w:val="24"/>
          <w:szCs w:val="24"/>
          <w:rtl w:val="0"/>
        </w:rPr>
        <w:t xml:space="preserve">, Vinson Luo, Jonathan Grider</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gb0t72ispx1" w:id="2"/>
      <w:bookmarkEnd w:id="2"/>
      <w:r w:rsidDel="00000000" w:rsidR="00000000" w:rsidRPr="00000000">
        <w:rPr>
          <w:rtl w:val="0"/>
        </w:rPr>
        <w:t xml:space="preserve">Sprint Overview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this sprint, we hope to successfully link the components of the application we have made in the previous sprint to create a functional build that can fulfil the expected user stories. Much of the written scripts require modification, debugging, and renovation for a clean and concise structure for better coordination between the separate parts. Meanwhile, the establish database requires expansion, and the information from which must have an implementation to parse it for our programs to read and display to the users.</w:t>
      </w:r>
    </w:p>
    <w:p w:rsidR="00000000" w:rsidDel="00000000" w:rsidP="00000000" w:rsidRDefault="00000000" w:rsidRPr="00000000">
      <w:pPr>
        <w:contextualSpacing w:val="0"/>
        <w:rPr/>
      </w:pPr>
      <w:r w:rsidDel="00000000" w:rsidR="00000000" w:rsidRPr="00000000">
        <w:rPr>
          <w:b w:val="1"/>
          <w:sz w:val="24"/>
          <w:szCs w:val="24"/>
          <w:rtl w:val="0"/>
        </w:rPr>
        <w:t xml:space="preserve">Scrum Master: </w:t>
      </w:r>
      <w:r w:rsidDel="00000000" w:rsidR="00000000" w:rsidRPr="00000000">
        <w:rPr>
          <w:rtl w:val="0"/>
        </w:rPr>
        <w:t xml:space="preserve">Jonathan Grider</w:t>
      </w:r>
    </w:p>
    <w:p w:rsidR="00000000" w:rsidDel="00000000" w:rsidP="00000000" w:rsidRDefault="00000000" w:rsidRPr="00000000">
      <w:pPr>
        <w:contextualSpacing w:val="0"/>
        <w:rPr/>
      </w:pPr>
      <w:r w:rsidDel="00000000" w:rsidR="00000000" w:rsidRPr="00000000">
        <w:rPr>
          <w:b w:val="1"/>
          <w:sz w:val="24"/>
          <w:szCs w:val="24"/>
          <w:rtl w:val="0"/>
        </w:rPr>
        <w:t xml:space="preserve">Meeting Plan: </w:t>
      </w:r>
      <w:r w:rsidDel="00000000" w:rsidR="00000000" w:rsidRPr="00000000">
        <w:rPr>
          <w:rtl w:val="0"/>
        </w:rPr>
        <w:t xml:space="preserve">Tuesdays/Thursdays @ 3:00pm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Risks and Challenges:</w:t>
      </w:r>
    </w:p>
    <w:p w:rsidR="00000000" w:rsidDel="00000000" w:rsidP="00000000" w:rsidRDefault="00000000" w:rsidRPr="00000000">
      <w:pPr>
        <w:contextualSpacing w:val="0"/>
        <w:rPr/>
      </w:pPr>
      <w:r w:rsidDel="00000000" w:rsidR="00000000" w:rsidRPr="00000000">
        <w:rPr>
          <w:rtl w:val="0"/>
        </w:rPr>
        <w:t xml:space="preserve">Although much of the separate implementations were established in the previous sprint, we had difficulties connecting the components to establish functionality within the limited time constraint. This may have potentially set back our progress in this project. Another challenge is that upon linking these separate components, many user tests must be performed to verify the functionality of the implementation. It is crucial for us to successfully implement our user stories in order for our algorithms to properly interact with our database and extract the correct data in this and future sprints.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b8dpki98fen" w:id="3"/>
      <w:bookmarkEnd w:id="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cs0ati5u1vk"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malrjmsiinf8" w:id="5"/>
      <w:bookmarkEnd w:id="5"/>
      <w:r w:rsidDel="00000000" w:rsidR="00000000" w:rsidRPr="00000000">
        <w:rPr>
          <w:rtl w:val="0"/>
        </w:rPr>
        <w:t xml:space="preserve">C</w:t>
      </w:r>
      <w:r w:rsidDel="00000000" w:rsidR="00000000" w:rsidRPr="00000000">
        <w:rPr>
          <w:rtl w:val="0"/>
        </w:rPr>
        <w:t xml:space="preserve">urrent Sprint Detail</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#1</w:t>
      </w:r>
    </w:p>
    <w:p w:rsidR="00000000" w:rsidDel="00000000" w:rsidP="00000000" w:rsidRDefault="00000000" w:rsidRPr="00000000">
      <w:pPr>
        <w:ind w:left="0" w:firstLine="0"/>
        <w:contextualSpacing w:val="0"/>
        <w:rPr/>
      </w:pPr>
      <w:r w:rsidDel="00000000" w:rsidR="00000000" w:rsidRPr="00000000">
        <w:rPr>
          <w:rtl w:val="0"/>
        </w:rPr>
        <w:t xml:space="preserve">As a user, I would like to be able to refer to a journal for facts and trivia on an atom of interest.</w:t>
      </w:r>
      <w:r w:rsidDel="00000000" w:rsidR="00000000" w:rsidRPr="00000000">
        <w:rPr>
          <w:rtl w:val="0"/>
        </w:rPr>
      </w:r>
    </w:p>
    <w:tbl>
      <w:tblPr>
        <w:tblStyle w:val="Table1"/>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Owner</w:t>
            </w:r>
          </w:p>
        </w:tc>
      </w:tr>
      <w:tr>
        <w:trPr>
          <w:trHeight w:val="4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UI panel to display atom information</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rPr>
          <w:trHeight w:val="4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mock program to show how to interact with the database</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 Hr</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an algorithm to obtain information about the atom from the database</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434343"/>
              </w:rPr>
            </w:pPr>
            <w:r w:rsidDel="00000000" w:rsidR="00000000" w:rsidRPr="00000000">
              <w:rPr>
                <w:color w:val="434343"/>
                <w:rtl w:val="0"/>
              </w:rPr>
              <w:t xml:space="preserve">Kate</w:t>
            </w:r>
          </w:p>
        </w:tc>
      </w:tr>
      <w:tr>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Debug and test algorithm using unit tests</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000000"/>
              </w:rPr>
            </w:pPr>
            <w:r w:rsidDel="00000000" w:rsidR="00000000" w:rsidRPr="00000000">
              <w:rPr>
                <w:color w:val="000000"/>
                <w:rtl w:val="0"/>
              </w:rPr>
              <w:t xml:space="preserve">Kate</w:t>
            </w:r>
          </w:p>
        </w:tc>
      </w:tr>
      <w:tr>
        <w:trPr>
          <w:trHeight w:val="7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Connect algorithm to UI that displays information about the atom</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Hrs (Each)</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000000"/>
              </w:rPr>
            </w:pPr>
            <w:r w:rsidDel="00000000" w:rsidR="00000000" w:rsidRPr="00000000">
              <w:rPr>
                <w:color w:val="000000"/>
                <w:rtl w:val="0"/>
              </w:rPr>
              <w:t xml:space="preserve">Vinson, Kate</w:t>
            </w:r>
          </w:p>
        </w:tc>
      </w:tr>
    </w:tbl>
    <w:p w:rsidR="00000000" w:rsidDel="00000000" w:rsidP="00000000" w:rsidRDefault="00000000" w:rsidRPr="00000000">
      <w:pPr>
        <w:contextualSpacing w:val="0"/>
        <w:rPr/>
      </w:pPr>
      <w:r w:rsidDel="00000000" w:rsidR="00000000" w:rsidRPr="00000000">
        <w:rPr>
          <w:rtl w:val="0"/>
        </w:rPr>
        <w:t xml:space="preserve">Acceptan</w:t>
      </w:r>
      <w:r w:rsidDel="00000000" w:rsidR="00000000" w:rsidRPr="00000000">
        <w:rPr>
          <w:rtl w:val="0"/>
        </w:rPr>
        <w:t xml:space="preserve">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UI for the glossary is implemented correctly, when the user attempts to view information that is too big for the screen to hold, they should be able to scroll down the page for access.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the glossary is implemented correctly, when the user refers to the glossary to view the elements in the Elements tab, the elements will be shown to the user as sorted by atomic number.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connection between the Glossary and the UI panel is correctly</w:t>
      </w:r>
      <w:r w:rsidDel="00000000" w:rsidR="00000000" w:rsidRPr="00000000">
        <w:rPr>
          <w:rtl w:val="0"/>
        </w:rPr>
        <w:t xml:space="preserve"> </w:t>
      </w:r>
      <w:r w:rsidDel="00000000" w:rsidR="00000000" w:rsidRPr="00000000">
        <w:rPr>
          <w:rtl w:val="0"/>
        </w:rPr>
        <w:t xml:space="preserve">implemented, when a user taps on an existing atom in the Glossary, a UI panel will pop 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algorithm for reading information is correctly implemented, when a user opens an information popup, the popup panel will display the information regarding the atom.</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#2</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As a user, I would like to be able to open a list that shows all of the possible compounds that are made up of at least one of the structures that is within my workspace.</w:t>
      </w:r>
      <w:r w:rsidDel="00000000" w:rsidR="00000000" w:rsidRPr="00000000">
        <w:rPr>
          <w:rtl w:val="0"/>
        </w:rPr>
      </w:r>
    </w:p>
    <w:tbl>
      <w:tblPr>
        <w:tblStyle w:val="Table2"/>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 scrolling list that will auto generate its contents at runtime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an algorithm to read compound data from the database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an algorithm to parse compound product and reactant data</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6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Debug and test the read &amp; parsing algorithms with unit tests</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6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Connect parsing algorithm to scrolling list</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 Hrs (Each)</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 Jonathan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scrolling list UI is correctly implemented, when the user accesses it, the scroll list correctly responds to the user’s interaction with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reading algorithm functions properly, when the user accesses the scroll list, the application will be able to interact with the database by accessing the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parsing algorithm functions properly, when the user accesses the scroll list, the application will be able to parse the data read from the database to output to the display that the user can visualize.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scrolling list auto-generation algorithm is correctly written, when the user opens it, the algorithm will populate the list with information read from the database and the correct number of entries.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#3</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As a user, I would like to be able to refer to a journal for facts and trivia on a compound of interest.</w:t>
      </w:r>
      <w:r w:rsidDel="00000000" w:rsidR="00000000" w:rsidRPr="00000000">
        <w:rPr>
          <w:rtl w:val="0"/>
        </w:rPr>
      </w:r>
    </w:p>
    <w:tbl>
      <w:tblPr>
        <w:tblStyle w:val="Table3"/>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UI panel to display compound information</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an algorithm to obtain information about the compound from the database</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10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000000"/>
              </w:rPr>
            </w:pPr>
            <w:r w:rsidDel="00000000" w:rsidR="00000000" w:rsidRPr="00000000">
              <w:rPr>
                <w:color w:val="000000"/>
                <w:rtl w:val="0"/>
              </w:rPr>
              <w:t xml:space="preserve">Kate</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Debug and test algorithm using unit tests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000000"/>
              </w:rPr>
            </w:pPr>
            <w:r w:rsidDel="00000000" w:rsidR="00000000" w:rsidRPr="00000000">
              <w:rPr>
                <w:color w:val="000000"/>
                <w:rtl w:val="0"/>
              </w:rPr>
              <w:t xml:space="preserve">Kate</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Connect algorithm to UI that displays information about the molecule</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 Hrs (Each)</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000000"/>
              </w:rPr>
            </w:pPr>
            <w:r w:rsidDel="00000000" w:rsidR="00000000" w:rsidRPr="00000000">
              <w:rPr>
                <w:color w:val="000000"/>
                <w:rtl w:val="0"/>
              </w:rPr>
              <w:t xml:space="preserve">Kate, Vinson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UI for the glossary is implemented correctly, when the user attempts to view information that is too big for the screen to hold, they should be able to scroll down the page for access.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the glossary is implemented correctly, when the user refers to the glossary to view the Molecules tab, the compounds and molecules will be shown to the user in alphabetical order.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connection between the Glossary and the UI panel is correctly implemented, when a user taps on an existing molecule in the Glossary, a UI panel will pop 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algorithm for reading information is correctly implemented, when a user opens an information popup, the popup panel will display the information regarding the molecule.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#4</w:t>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t xml:space="preserve">As a user, I would like to be able to have different background color options available for me to chose from in the settings menu.</w:t>
      </w:r>
      <w:r w:rsidDel="00000000" w:rsidR="00000000" w:rsidRPr="00000000">
        <w:rPr>
          <w:rtl w:val="0"/>
        </w:rPr>
      </w:r>
    </w:p>
    <w:tbl>
      <w:tblPr>
        <w:tblStyle w:val="Table4"/>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Find best colors for background</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 Hr</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Implement buttons and color changing of background</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Implement new background</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 Hr</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settings are implemented properly, when the user taps on the color buttons, the cosmic ranch will change to reflect the selected color.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saving the selected color is implemented properly, when the user reopens the application, the cosmic ranch will be the same color as the last selection.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color is changed immediately, when the user clicks between colors, the color will change on the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#5</w:t>
      </w:r>
    </w:p>
    <w:p w:rsidR="00000000" w:rsidDel="00000000" w:rsidP="00000000" w:rsidRDefault="00000000" w:rsidRPr="00000000">
      <w:pPr>
        <w:ind w:left="0" w:firstLine="0"/>
        <w:contextualSpacing w:val="0"/>
        <w:rPr/>
      </w:pPr>
      <w:r w:rsidDel="00000000" w:rsidR="00000000" w:rsidRPr="00000000">
        <w:rPr>
          <w:rtl w:val="0"/>
        </w:rPr>
        <w:t xml:space="preserve">As a user, I would like to be able to turn any music that plays on and off in the settings menu.</w:t>
      </w:r>
      <w:r w:rsidDel="00000000" w:rsidR="00000000" w:rsidRPr="00000000">
        <w:rPr>
          <w:rtl w:val="0"/>
        </w:rPr>
      </w:r>
    </w:p>
    <w:tbl>
      <w:tblPr>
        <w:tblStyle w:val="Table5"/>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2010"/>
        <w:gridCol w:w="1410"/>
        <w:tblGridChange w:id="0">
          <w:tblGrid>
            <w:gridCol w:w="555"/>
            <w:gridCol w:w="5430"/>
            <w:gridCol w:w="2010"/>
            <w:gridCol w:w="141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Develop ambient soundtrack</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Build UI switch to toggle music</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unit tests to assess functionality of the toggle switch on the background ambient soundtrack</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soundtrack is correctly imported, when the user access the music, the user will be able to hear the music.</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UI switch is correctly implemented, when the user interacts with the switch, the switch will respond by turning on or off.</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connection algorithm is correctly implemented, when the user interacts with the switch, the background soundtrack will be toggled on and off.</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#6</w:t>
      </w:r>
    </w:p>
    <w:p w:rsidR="00000000" w:rsidDel="00000000" w:rsidP="00000000" w:rsidRDefault="00000000" w:rsidRPr="00000000">
      <w:pPr>
        <w:ind w:left="0" w:firstLine="0"/>
        <w:contextualSpacing w:val="0"/>
        <w:rPr/>
      </w:pPr>
      <w:r w:rsidDel="00000000" w:rsidR="00000000" w:rsidRPr="00000000">
        <w:rPr>
          <w:rtl w:val="0"/>
        </w:rPr>
        <w:t xml:space="preserve">As a user, I would like to be able to turn sound effects on and off in the settings menu.</w:t>
      </w:r>
      <w:r w:rsidDel="00000000" w:rsidR="00000000" w:rsidRPr="00000000">
        <w:rPr>
          <w:rtl w:val="0"/>
        </w:rPr>
      </w:r>
    </w:p>
    <w:tbl>
      <w:tblPr>
        <w:tblStyle w:val="Table6"/>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2010"/>
        <w:gridCol w:w="1410"/>
        <w:tblGridChange w:id="0">
          <w:tblGrid>
            <w:gridCol w:w="555"/>
            <w:gridCol w:w="5430"/>
            <w:gridCol w:w="2010"/>
            <w:gridCol w:w="141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Develop sounds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Build UI switch to toggle music</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unit tests to assess functionality of the toggle switch on the background ambient soundtrack</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sound effects are correctly imported, when the user access the music, the user will be able to hear the sound effects.</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UI switch is correctly implemented, when the user interacts with the switch, the switch will respond by turning on or off.</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connection algorithm is correctly implemented, when the user interacts with the switch, the background sound effects will be toggled on and off.</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#7</w:t>
      </w:r>
    </w:p>
    <w:p w:rsidR="00000000" w:rsidDel="00000000" w:rsidP="00000000" w:rsidRDefault="00000000" w:rsidRPr="00000000">
      <w:pPr>
        <w:contextualSpacing w:val="0"/>
        <w:rPr/>
      </w:pPr>
      <w:r w:rsidDel="00000000" w:rsidR="00000000" w:rsidRPr="00000000">
        <w:rPr>
          <w:rtl w:val="0"/>
        </w:rPr>
        <w:t xml:space="preserve">As a user, I would like to be able to level up to unlock new atoms and compounds to create.</w:t>
      </w:r>
    </w:p>
    <w:tbl>
      <w:tblPr>
        <w:tblStyle w:val="Table7"/>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2010"/>
        <w:gridCol w:w="1410"/>
        <w:tblGridChange w:id="0">
          <w:tblGrid>
            <w:gridCol w:w="555"/>
            <w:gridCol w:w="5430"/>
            <w:gridCol w:w="2010"/>
            <w:gridCol w:w="141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Set up experience and player system</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Set up player progression path for Sprint 2 demo</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6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Program in experience on initial task completion vs. repeat task completion </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Program experience bar and Stats Bar to show correct experience and level</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unit tests to ensure proper functionality of the UI and ensure proper leveling</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6</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Make it so that when the user levels up, there will be a notification of the new atoms that the user can fuse into</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leveling is implemented correctly, when the user performs an action that grants player experience points, the application will accurately perform the calculation to increase the player’s level statistics.</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leveling is implemented correctly, when the user levels up, the user will be given access to more elements and functions, depending on their which level they reached.</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leveling is implemented correctly, when the user wants to progress to the next level, they should be able to with minimal repetitive tasks.</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leveling is implemented correctly, when the user wants more experience, they should not have issues finding ways to gain more.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#8</w:t>
      </w:r>
    </w:p>
    <w:p w:rsidR="00000000" w:rsidDel="00000000" w:rsidP="00000000" w:rsidRDefault="00000000" w:rsidRPr="00000000">
      <w:pPr>
        <w:contextualSpacing w:val="0"/>
        <w:rPr/>
      </w:pPr>
      <w:r w:rsidDel="00000000" w:rsidR="00000000" w:rsidRPr="00000000">
        <w:rPr>
          <w:rtl w:val="0"/>
        </w:rPr>
        <w:t xml:space="preserve">As a user, I would like for there to be a chemical formula listed at the top of the user interface that will help guide me in selecting the chemical structures needed for the reaction or bonding I am in the process of completing.</w:t>
      </w:r>
      <w:r w:rsidDel="00000000" w:rsidR="00000000" w:rsidRPr="00000000">
        <w:rPr>
          <w:rtl w:val="0"/>
        </w:rPr>
      </w:r>
    </w:p>
    <w:tbl>
      <w:tblPr>
        <w:tblStyle w:val="Table8"/>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2010"/>
        <w:gridCol w:w="1410"/>
        <w:tblGridChange w:id="0">
          <w:tblGrid>
            <w:gridCol w:w="555"/>
            <w:gridCol w:w="5430"/>
            <w:gridCol w:w="2010"/>
            <w:gridCol w:w="141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UI to display a chemical formula of choice and buttons to confirm or cancel an action</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Connect parsing algorithm with UI algorithm</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 Hrs (Each)</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 Brendan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UI is created properly, when the user accesses the display, the display will bring up into view.</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connection between the UI algorithms are established properly, when the user performs a desired action, the display will bring up into view on click.</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Given that the parsing algorithm is written correctly, when the user opens the selection display, the application will access the correct information from the database</w:t>
      </w:r>
    </w:p>
    <w:p w:rsidR="00000000" w:rsidDel="00000000" w:rsidP="00000000" w:rsidRDefault="00000000" w:rsidRPr="00000000">
      <w:pPr>
        <w:numPr>
          <w:ilvl w:val="0"/>
          <w:numId w:val="1"/>
        </w:numPr>
        <w:ind w:left="720" w:hanging="360"/>
        <w:contextualSpacing w:val="1"/>
        <w:rPr>
          <w:color w:val="000000"/>
          <w:u w:val="none"/>
        </w:rPr>
      </w:pPr>
      <w:r w:rsidDel="00000000" w:rsidR="00000000" w:rsidRPr="00000000">
        <w:rPr>
          <w:color w:val="000000"/>
          <w:rtl w:val="0"/>
        </w:rPr>
        <w:t xml:space="preserve">Given that the connection between the parsing algorithm and the UI is established properly, when the user opens the selection display, the correct text and images are loaded into view</w:t>
      </w:r>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4s4b60e3vsob" w:id="6"/>
      <w:bookmarkEnd w:id="6"/>
      <w:r w:rsidDel="00000000" w:rsidR="00000000" w:rsidRPr="00000000">
        <w:rPr>
          <w:rtl w:val="0"/>
        </w:rPr>
      </w:r>
    </w:p>
    <w:p w:rsidR="00000000" w:rsidDel="00000000" w:rsidP="00000000" w:rsidRDefault="00000000" w:rsidRPr="00000000">
      <w:pPr>
        <w:pStyle w:val="Heading3"/>
        <w:contextualSpacing w:val="0"/>
        <w:rPr/>
      </w:pPr>
      <w:bookmarkStart w:colFirst="0" w:colLast="0" w:name="_zqj7rk7fmoy" w:id="7"/>
      <w:bookmarkEnd w:id="7"/>
      <w:r w:rsidDel="00000000" w:rsidR="00000000" w:rsidRPr="00000000">
        <w:rPr>
          <w:b w:val="1"/>
          <w:rtl w:val="0"/>
        </w:rPr>
        <w:t xml:space="preserve">Sprint 1 - Incomplete User Stories, Tasks, &amp; Acceptance Criteria</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user, I would like to be able to perform Fusion on two atoms to create a new element.</w:t>
      </w:r>
    </w:p>
    <w:tbl>
      <w:tblPr>
        <w:tblStyle w:val="Table9"/>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Algorithm to perform Fusion</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10</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unit tests to ensure proper functionality of algorithm</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selection algorithm is optimally written, when the user selects two atoms for Fusion, the two atoms will fuse into a new 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Fusion algorithm works correctly, when the user fuses the two atoms, the game will yield the atom with the sum of the two reactants’ atomic numbers.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Fusion is implemented correctly, when the user finishes performing Fusion, the data should be updated in the database’s data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#3</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user, I would like to be able to perform Group on two or more atoms to create a single-element molecule.</w:t>
      </w:r>
    </w:p>
    <w:tbl>
      <w:tblPr>
        <w:tblStyle w:val="Table10"/>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Algorithm to perform Group</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unit tests to ensure proper functionality of algorithm</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Action Bar is properly set up, when the user taps on the Group button, the application should perform Group.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selection algorithm is optimally written, when the user selects two atoms to Group, the two atoms will group into a new single-element molecule.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Group algorithm works correctly, when the user groups the two atoms, the game will yield the correct molecule.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#4</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user, I would like to be able to </w:t>
      </w:r>
      <w:r w:rsidDel="00000000" w:rsidR="00000000" w:rsidRPr="00000000">
        <w:rPr>
          <w:rtl w:val="0"/>
        </w:rPr>
        <w:t xml:space="preserve">perform a Reaction</w:t>
      </w:r>
      <w:r w:rsidDel="00000000" w:rsidR="00000000" w:rsidRPr="00000000">
        <w:rPr>
          <w:rtl w:val="0"/>
        </w:rPr>
        <w:t xml:space="preserve"> on two or more Triums to create a compound.</w:t>
      </w:r>
    </w:p>
    <w:tbl>
      <w:tblPr>
        <w:tblStyle w:val="Table11"/>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Algorithm to perform Reaction</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7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unit tests to ensure proper functionality of algorithm</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Action Bar is properly set up, when the user taps on the Reaction button, the application should perform Reaction.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Reaction algorithm is properly set up, when the user performs Reaction, the application will provide a guideline to formulating the compound of choice.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selection algorithm is optimally written, when the user selects two or more Triums of choice to </w:t>
      </w:r>
      <w:r w:rsidDel="00000000" w:rsidR="00000000" w:rsidRPr="00000000">
        <w:rPr>
          <w:rtl w:val="0"/>
        </w:rPr>
        <w:t xml:space="preserve">perform Reaction, t</w:t>
      </w:r>
      <w:r w:rsidDel="00000000" w:rsidR="00000000" w:rsidRPr="00000000">
        <w:rPr>
          <w:rtl w:val="0"/>
        </w:rPr>
        <w:t xml:space="preserve">he reaction will yield a new compound.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Reaction algorithm is correctly implemented, when the user attempts to formulate the compound of choice with the wrong reactants, the action will not be carried out.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Reaction is implemented correctly, when the user finishes performing Reaction, the data should be updated in the database’s data file.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x3sc46hkrzg" w:id="8"/>
      <w:bookmarkEnd w:id="8"/>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y9yllj2p42r" w:id="9"/>
      <w:bookmarkEnd w:id="9"/>
      <w:r w:rsidDel="00000000" w:rsidR="00000000" w:rsidRPr="00000000">
        <w:rPr>
          <w:rtl w:val="0"/>
        </w:rPr>
        <w:t xml:space="preserve">Remaining Backlog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User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a tutorial for most features of the game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zoom in and out of my workspace to see larger and smaller areas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level up to unlock new atoms and compounds to create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Individual Atoms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collect atoms representing the naturally occurring elements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have my collection of atoms visualized inside of my workspace</w:t>
      </w:r>
      <w:r w:rsidDel="00000000" w:rsidR="00000000" w:rsidRPr="00000000">
        <w:rPr>
          <w:rtl w:val="0"/>
        </w:rPr>
      </w:r>
    </w:p>
    <w:p w:rsidR="00000000" w:rsidDel="00000000" w:rsidP="00000000" w:rsidRDefault="00000000" w:rsidRPr="00000000">
      <w:pPr>
        <w:numPr>
          <w:ilvl w:val="2"/>
          <w:numId w:val="2"/>
        </w:numPr>
        <w:ind w:left="2160" w:hanging="360"/>
        <w:contextualSpacing w:val="1"/>
        <w:rPr>
          <w:strike w:val="1"/>
          <w:u w:val="none"/>
        </w:rPr>
      </w:pPr>
      <w:r w:rsidDel="00000000" w:rsidR="00000000" w:rsidRPr="00000000">
        <w:rPr>
          <w:strike w:val="1"/>
          <w:rtl w:val="0"/>
        </w:rPr>
        <w:t xml:space="preserve">As a user, I would like to fuse elements to create another element with the combined amount of protons.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select an atom from the workspace to look at its stats and information</w:t>
      </w:r>
      <w:r w:rsidDel="00000000" w:rsidR="00000000" w:rsidRPr="00000000">
        <w:rPr>
          <w:rtl w:val="0"/>
        </w:rPr>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refer to a journal for facts and trivia on an atom of interest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 a user, I would like to be able to increase my atoms’ level stats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refer to a glossary for all of the possible atoms discoverable in the application, and the ones discovered thus far</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discard an atom into a wastebin after receiving a notification to make sure I am certain of my decision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Compounds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perform chemical reactions on chemical structures within my workspace to formulate new ones</w:t>
      </w:r>
    </w:p>
    <w:p w:rsidR="00000000" w:rsidDel="00000000" w:rsidP="00000000" w:rsidRDefault="00000000" w:rsidRPr="00000000">
      <w:pPr>
        <w:numPr>
          <w:ilvl w:val="2"/>
          <w:numId w:val="2"/>
        </w:numPr>
        <w:ind w:left="2160" w:hanging="360"/>
        <w:rPr>
          <w:strike w:val="1"/>
        </w:rPr>
      </w:pPr>
      <w:r w:rsidDel="00000000" w:rsidR="00000000" w:rsidRPr="00000000">
        <w:rPr>
          <w:strike w:val="1"/>
          <w:rtl w:val="0"/>
        </w:rPr>
        <w:t xml:space="preserve">As a user, I would like to be able to perform ‘Group’ on two or more atoms to create a single-element molecule.</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open a list that shows all of the possible compounds that are made up of at least one of the structures that is within my workspace</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for there to be a chemical formula listed at the top of the user interface that will help guide me in selecting the chemical structures needed for the reaction or bonding I am in the process of completing</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have my collection of chemical compounds visualized inside of my workspace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select a compound from the workspace to look at its stats and information</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refer to a journal for facts and trivia on a compound of interest</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increase my compounds’ level stats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refer to a glossary for all of the possible compounds discoverable in the application, and the ones discovered thus far</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view a visual representation of the compounds I have unlocked</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discard a compound into a wastebin after receiving a notification to make sure I am certain of my decision</w:t>
      </w:r>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Settings</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200" w:line="312" w:lineRule="auto"/>
        <w:ind w:left="2160" w:right="0" w:hanging="360"/>
        <w:contextualSpacing w:val="1"/>
        <w:jc w:val="left"/>
        <w:rPr>
          <w:rFonts w:ascii="Proxima Nova" w:cs="Proxima Nova" w:eastAsia="Proxima Nova" w:hAnsi="Proxima Nova"/>
          <w:b w:val="0"/>
          <w:i w:val="0"/>
          <w:smallCaps w:val="0"/>
          <w:strike w:val="1"/>
          <w:color w:val="353744"/>
          <w:sz w:val="22"/>
          <w:szCs w:val="22"/>
          <w:vertAlign w:val="baseline"/>
        </w:rPr>
      </w:pPr>
      <w:r w:rsidDel="00000000" w:rsidR="00000000" w:rsidRPr="00000000">
        <w:rPr>
          <w:strike w:val="1"/>
          <w:rtl w:val="0"/>
        </w:rPr>
        <w:t xml:space="preserve">As a user, I would like to be able to have different background color options available for me to chose from in the settings menu</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turn sound effects on and off in the settings menu</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turn any music that plays on and off in the settings menu</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 a user, I would like to be able to turn off and on the faces that appear on the chemical structures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Education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 a user, I would like to be quizzed to see if I am retaining the information taught to me on the app</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 a user, I would like for facts that I unlock to be narrated and accompanied with a picture if applicable  </w:t>
      </w:r>
      <w:r w:rsidDel="00000000" w:rsidR="00000000" w:rsidRPr="00000000">
        <w:rPr>
          <w:rtl w:val="0"/>
        </w:rPr>
        <w:t xml:space="preserve">(if time allows)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Social</w:t>
      </w:r>
      <w:r w:rsidDel="00000000" w:rsidR="00000000" w:rsidRPr="00000000">
        <w:rPr>
          <w:rtl w:val="0"/>
        </w:rPr>
      </w:r>
    </w:p>
    <w:p w:rsidR="00000000" w:rsidDel="00000000" w:rsidP="00000000" w:rsidRDefault="00000000" w:rsidRPr="00000000">
      <w:pPr>
        <w:numPr>
          <w:ilvl w:val="2"/>
          <w:numId w:val="2"/>
        </w:numPr>
        <w:ind w:left="2160" w:hanging="360"/>
        <w:contextualSpacing w:val="1"/>
        <w:rPr>
          <w:color w:val="000000"/>
        </w:rPr>
      </w:pPr>
      <w:r w:rsidDel="00000000" w:rsidR="00000000" w:rsidRPr="00000000">
        <w:rPr>
          <w:rtl w:val="0"/>
        </w:rPr>
        <w:t xml:space="preserve">As a user, I would like to share newly discovered elements, molecules and compounds with others </w:t>
      </w:r>
      <w:r w:rsidDel="00000000" w:rsidR="00000000" w:rsidRPr="00000000">
        <w:rPr>
          <w:rtl w:val="0"/>
        </w:rPr>
        <w:t xml:space="preserve">(if time allows)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Non-Functional</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w:t>
      </w:r>
      <w:r w:rsidDel="00000000" w:rsidR="00000000" w:rsidRPr="00000000">
        <w:rPr>
          <w:rtl w:val="0"/>
        </w:rPr>
        <w:t xml:space="preserve"> be able to play this game on Android products</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 be able to play this game on Apple products (if time allows)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 have an interface that is intuitive and easily navigable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 have a database that is easy to maintain and extend for new content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 not be too complicated that detracts from gameplay experience</w:t>
      </w:r>
    </w:p>
    <w:p w:rsidR="00000000" w:rsidDel="00000000" w:rsidP="00000000" w:rsidRDefault="00000000" w:rsidRPr="00000000">
      <w:pPr>
        <w:contextualSpacing w:val="0"/>
        <w:rPr/>
      </w:pPr>
      <w:r w:rsidDel="00000000" w:rsidR="00000000" w:rsidRPr="00000000">
        <w:rPr>
          <w:rtl w:val="0"/>
        </w:rPr>
      </w:r>
    </w:p>
    <w:sectPr>
      <w:headerReference r:id="rId6" w:type="default"/>
      <w:headerReference r:id="rId7" w:type="first"/>
      <w:footerReference r:id="rId8"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shd w:fill="auto" w:val="clear"/>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