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6A57" w14:textId="77777777" w:rsidR="008C61ED" w:rsidRDefault="008C61ED" w:rsidP="008C61ED">
      <w:pPr>
        <w:pStyle w:val="ChapterNumberPACKT"/>
      </w:pPr>
      <w:r>
        <w:t>6</w:t>
      </w:r>
    </w:p>
    <w:p w14:paraId="34A3842B" w14:textId="77777777" w:rsidR="008C61ED" w:rsidRDefault="008C61ED" w:rsidP="008C61ED">
      <w:pPr>
        <w:pStyle w:val="ChapterTitlePACKT"/>
      </w:pPr>
      <w:r>
        <w:t xml:space="preserve">Managing </w:t>
      </w:r>
      <w:r w:rsidRPr="00640BE6">
        <w:t>Active</w:t>
      </w:r>
      <w:r>
        <w:t xml:space="preserve"> </w:t>
      </w:r>
      <w:r w:rsidRPr="00640BE6">
        <w:t>D</w:t>
      </w:r>
      <w:r>
        <w:t>irectory</w:t>
      </w:r>
    </w:p>
    <w:p w14:paraId="00122311" w14:textId="77777777" w:rsidR="008C61ED" w:rsidRDefault="008C61ED" w:rsidP="008C61ED">
      <w:pPr>
        <w:pStyle w:val="NormalPACKT"/>
      </w:pPr>
      <w:r>
        <w:t>In this chapter, we cover the following recipes:</w:t>
      </w:r>
    </w:p>
    <w:p w14:paraId="52D7F48D" w14:textId="77777777" w:rsidR="008C61ED" w:rsidRDefault="008C61ED" w:rsidP="008C61ED">
      <w:pPr>
        <w:pStyle w:val="BulletPACKT"/>
      </w:pPr>
      <w:r>
        <w:t>Installing an AD forest root domain</w:t>
      </w:r>
    </w:p>
    <w:p w14:paraId="41CDB9F6" w14:textId="77777777" w:rsidR="008C61ED" w:rsidRDefault="008C61ED" w:rsidP="008C61ED">
      <w:pPr>
        <w:pStyle w:val="BulletPACKT"/>
      </w:pPr>
      <w:r>
        <w:t>Testing an AD installation</w:t>
      </w:r>
    </w:p>
    <w:p w14:paraId="0C63F9B2" w14:textId="77777777" w:rsidR="008C61ED" w:rsidRDefault="008C61ED" w:rsidP="008C61ED">
      <w:pPr>
        <w:pStyle w:val="BulletPACKT"/>
      </w:pPr>
      <w:r>
        <w:t>Installing a replica domain controller</w:t>
      </w:r>
    </w:p>
    <w:p w14:paraId="726EE7A5" w14:textId="77777777" w:rsidR="008C61ED" w:rsidRDefault="008C61ED" w:rsidP="008C61ED">
      <w:pPr>
        <w:pStyle w:val="BulletPACKT"/>
      </w:pPr>
      <w:r>
        <w:t>Installing a child domain</w:t>
      </w:r>
    </w:p>
    <w:p w14:paraId="23B997CF" w14:textId="77777777" w:rsidR="008C61ED" w:rsidRDefault="008C61ED" w:rsidP="008C61ED">
      <w:pPr>
        <w:pStyle w:val="BulletPACKT"/>
      </w:pPr>
      <w:bookmarkStart w:id="0" w:name="_Hlk55232458"/>
      <w:r>
        <w:t>Creating and managing AD users and groups</w:t>
      </w:r>
    </w:p>
    <w:p w14:paraId="2201A536" w14:textId="77777777" w:rsidR="008C61ED" w:rsidRDefault="008C61ED" w:rsidP="008C61ED">
      <w:pPr>
        <w:pStyle w:val="BulletPACKT"/>
      </w:pPr>
      <w:bookmarkStart w:id="1" w:name="_Hlk57028945"/>
      <w:r>
        <w:t>Managing AD computers</w:t>
      </w:r>
      <w:bookmarkEnd w:id="0"/>
    </w:p>
    <w:p w14:paraId="342BC742" w14:textId="77777777" w:rsidR="008C61ED" w:rsidRDefault="008C61ED" w:rsidP="008C61ED">
      <w:pPr>
        <w:pStyle w:val="BulletPACKT"/>
      </w:pPr>
      <w:r>
        <w:t>Adding/removing users using CSV files</w:t>
      </w:r>
    </w:p>
    <w:p w14:paraId="0E880320" w14:textId="77777777" w:rsidR="008C61ED" w:rsidRDefault="008C61ED" w:rsidP="008C61ED">
      <w:pPr>
        <w:pStyle w:val="BulletPACKT"/>
      </w:pPr>
      <w:bookmarkStart w:id="2" w:name="_Hlk55232489"/>
      <w:bookmarkEnd w:id="1"/>
      <w:r>
        <w:t>Creating group policy objects</w:t>
      </w:r>
    </w:p>
    <w:p w14:paraId="12EC956E" w14:textId="77777777" w:rsidR="008C61ED" w:rsidRDefault="008C61ED" w:rsidP="008C61ED">
      <w:pPr>
        <w:pStyle w:val="BulletPACKT"/>
      </w:pPr>
      <w:r>
        <w:t>Reporting on AD replication</w:t>
      </w:r>
    </w:p>
    <w:p w14:paraId="192D5649" w14:textId="77777777" w:rsidR="008C61ED" w:rsidRDefault="008C61ED" w:rsidP="008C61ED">
      <w:pPr>
        <w:pStyle w:val="BulletPACKT"/>
      </w:pPr>
      <w:bookmarkStart w:id="3" w:name="_Hlk55232535"/>
      <w:bookmarkEnd w:id="2"/>
      <w:r>
        <w:t>Reporting on AD computers</w:t>
      </w:r>
    </w:p>
    <w:p w14:paraId="7B53E045" w14:textId="77777777" w:rsidR="008C61ED" w:rsidRPr="00806661" w:rsidRDefault="008C61ED" w:rsidP="008C61ED">
      <w:pPr>
        <w:pStyle w:val="BulletPACKT"/>
      </w:pPr>
      <w:r>
        <w:t>Reporting on AD users</w:t>
      </w:r>
    </w:p>
    <w:bookmarkEnd w:id="3"/>
    <w:p w14:paraId="5BCFA848" w14:textId="77777777" w:rsidR="008C61ED" w:rsidRDefault="008C61ED" w:rsidP="008C61ED">
      <w:pPr>
        <w:pStyle w:val="Heading1"/>
        <w:tabs>
          <w:tab w:val="left" w:pos="0"/>
        </w:tabs>
      </w:pPr>
      <w:r>
        <w:t>Introduction</w:t>
      </w:r>
    </w:p>
    <w:p w14:paraId="20330794" w14:textId="77777777" w:rsidR="00232F2C" w:rsidRDefault="00232F2C" w:rsidP="008C61ED">
      <w:pPr>
        <w:pStyle w:val="NormalPACKT"/>
      </w:pPr>
      <w:r>
        <w:t>This is the chapter intro blah blah blah</w:t>
      </w:r>
    </w:p>
    <w:p w14:paraId="55BEA604" w14:textId="77777777" w:rsidR="00232F2C" w:rsidRDefault="00232F2C" w:rsidP="008C61ED">
      <w:pPr>
        <w:pStyle w:val="NormalPACKT"/>
      </w:pPr>
    </w:p>
    <w:p w14:paraId="0CF0794A" w14:textId="0EDD306A" w:rsidR="008C61ED" w:rsidRDefault="00232F2C" w:rsidP="008C61ED">
      <w:pPr>
        <w:pStyle w:val="NormalPACKT"/>
        <w:numPr>
          <w:ilvl w:val="0"/>
          <w:numId w:val="16"/>
        </w:numPr>
      </w:pPr>
      <w:r>
        <w:rPr>
          <w:b/>
          <w:bCs/>
        </w:rPr>
        <w:t xml:space="preserve">One thing: </w:t>
      </w:r>
      <w:r w:rsidR="008C61ED">
        <w:t xml:space="preserve">This allows you to issue </w:t>
      </w:r>
    </w:p>
    <w:p w14:paraId="0069BF70" w14:textId="04023CC5" w:rsidR="008C61ED" w:rsidRDefault="008C61ED" w:rsidP="008C61ED">
      <w:pPr>
        <w:pStyle w:val="NormalPACKT"/>
        <w:numPr>
          <w:ilvl w:val="0"/>
          <w:numId w:val="16"/>
        </w:numPr>
      </w:pPr>
      <w:r w:rsidRPr="008A1C11">
        <w:rPr>
          <w:b/>
          <w:bCs/>
        </w:rPr>
        <w:t>A</w:t>
      </w:r>
      <w:r w:rsidR="00232F2C">
        <w:rPr>
          <w:b/>
          <w:bCs/>
        </w:rPr>
        <w:t>nother thing</w:t>
      </w:r>
      <w:r>
        <w:t xml:space="preserve">: This feature </w:t>
      </w:r>
      <w:r w:rsidR="00232F2C">
        <w:t>does stuff too</w:t>
      </w:r>
    </w:p>
    <w:p w14:paraId="5DE76DF7" w14:textId="77777777" w:rsidR="00232F2C" w:rsidRDefault="00232F2C" w:rsidP="008C61ED">
      <w:pPr>
        <w:pStyle w:val="NormalPACKT"/>
        <w:numPr>
          <w:ilvl w:val="0"/>
          <w:numId w:val="16"/>
        </w:numPr>
      </w:pPr>
      <w:r>
        <w:rPr>
          <w:b/>
          <w:bCs/>
        </w:rPr>
        <w:t>Etc</w:t>
      </w:r>
      <w:r w:rsidR="008C61ED">
        <w:t xml:space="preserve">: </w:t>
      </w:r>
      <w:r>
        <w:t>b;aju</w:t>
      </w:r>
    </w:p>
    <w:p w14:paraId="0456A5E5" w14:textId="77777777" w:rsidR="008C61ED" w:rsidRDefault="008C61ED" w:rsidP="008C61ED">
      <w:pPr>
        <w:pStyle w:val="Heading2"/>
        <w:rPr>
          <w:rStyle w:val="Hyperlink"/>
          <w:color w:val="auto"/>
        </w:rPr>
      </w:pPr>
      <w:r>
        <w:rPr>
          <w:rStyle w:val="Hyperlink"/>
          <w:color w:val="auto"/>
        </w:rPr>
        <w:t>Systems used in this chapter</w:t>
      </w:r>
    </w:p>
    <w:p w14:paraId="0B26F79E" w14:textId="32A58DDA" w:rsidR="008C61ED" w:rsidRDefault="00232F2C" w:rsidP="008C61ED">
      <w:pPr>
        <w:pStyle w:val="NormalPACKT"/>
        <w:rPr>
          <w:lang w:val="en-GB"/>
        </w:rPr>
      </w:pPr>
      <w:r>
        <w:rPr>
          <w:lang w:val="en-GB"/>
        </w:rPr>
        <w:t>Each chapter shows the systems  Like this:</w:t>
      </w:r>
    </w:p>
    <w:p w14:paraId="70F62F6E" w14:textId="77777777" w:rsidR="008C61ED" w:rsidRDefault="008C61ED" w:rsidP="008C61ED">
      <w:pPr>
        <w:pStyle w:val="FigurePACKT"/>
        <w:rPr>
          <w:lang w:val="en-GB"/>
        </w:rPr>
      </w:pPr>
      <w:r>
        <w:lastRenderedPageBreak/>
        <w:drawing>
          <wp:inline distT="0" distB="0" distL="0" distR="0" wp14:anchorId="75F411F1" wp14:editId="2F613ACB">
            <wp:extent cx="4734436" cy="3457575"/>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147" cy="3477812"/>
                    </a:xfrm>
                    <a:prstGeom prst="rect">
                      <a:avLst/>
                    </a:prstGeom>
                  </pic:spPr>
                </pic:pic>
              </a:graphicData>
            </a:graphic>
          </wp:inline>
        </w:drawing>
      </w:r>
    </w:p>
    <w:p w14:paraId="2F86704B" w14:textId="5316F82E" w:rsidR="008C61ED" w:rsidRDefault="008C61ED" w:rsidP="008C61ED">
      <w:pPr>
        <w:pStyle w:val="FigureCaptionPACKT"/>
      </w:pPr>
      <w:r>
        <w:t>Figure 6.1: Reskit.Org forest diagram</w:t>
      </w:r>
    </w:p>
    <w:p w14:paraId="333BE2D7" w14:textId="16AB2B54" w:rsidR="00493D10" w:rsidRDefault="00493D10" w:rsidP="00493D10">
      <w:pPr>
        <w:pStyle w:val="LayoutInformationPACKT"/>
      </w:pPr>
      <w:r>
        <w:t>I</w:t>
      </w:r>
      <w:r w:rsidRPr="006D38BA">
        <w:t>nsert image B42024_</w:t>
      </w:r>
      <w:r>
        <w:t>11</w:t>
      </w:r>
      <w:r w:rsidRPr="006D38BA">
        <w:t>_</w:t>
      </w:r>
      <w:r>
        <w:t>01</w:t>
      </w:r>
      <w:r w:rsidRPr="006D38BA">
        <w:t>.png</w:t>
      </w:r>
      <w:r>
        <w:t xml:space="preserve"> </w:t>
      </w:r>
    </w:p>
    <w:p w14:paraId="538EC549" w14:textId="77777777" w:rsidR="008C61ED" w:rsidRPr="00BC07CD" w:rsidRDefault="008C61ED" w:rsidP="008C61ED">
      <w:pPr>
        <w:pStyle w:val="NormalPACKT"/>
        <w:rPr>
          <w:lang w:val="en-GB"/>
        </w:rPr>
      </w:pPr>
      <w:r>
        <w:rPr>
          <w:lang w:val="en-GB"/>
        </w:rPr>
        <w:t xml:space="preserve">You can use Hyper-V </w:t>
      </w:r>
      <w:r w:rsidRPr="00F53177">
        <w:rPr>
          <w:b/>
          <w:bCs/>
          <w:lang w:val="en-GB"/>
        </w:rPr>
        <w:t>virtual machines</w:t>
      </w:r>
      <w:r>
        <w:rPr>
          <w:lang w:val="en-GB"/>
        </w:rPr>
        <w:t xml:space="preserve"> (</w:t>
      </w:r>
      <w:r w:rsidRPr="00F53177">
        <w:rPr>
          <w:b/>
          <w:bCs/>
          <w:lang w:val="en-GB"/>
        </w:rPr>
        <w:t>VMs</w:t>
      </w:r>
      <w:r>
        <w:rPr>
          <w:lang w:val="en-GB"/>
        </w:rPr>
        <w:t xml:space="preserve">) to implement this forest. To build these servers, you can get the build scripts from </w:t>
      </w:r>
      <w:hyperlink r:id="rId6" w:history="1">
        <w:r w:rsidRPr="00F8208C">
          <w:rPr>
            <w:rStyle w:val="URLPACKT"/>
          </w:rPr>
          <w:t>https://github.com/doctordns/ReskitBuildScripts</w:t>
        </w:r>
      </w:hyperlink>
      <w:r>
        <w:rPr>
          <w:lang w:val="en-GB"/>
        </w:rPr>
        <w:t xml:space="preserve">. Each recipe in the chapter sets out the specific servers to use. You build new VMs as you need them. </w:t>
      </w:r>
    </w:p>
    <w:p w14:paraId="27336BC5" w14:textId="77777777" w:rsidR="008C61ED" w:rsidRDefault="008C61ED" w:rsidP="008C61ED">
      <w:pPr>
        <w:pStyle w:val="Heading1"/>
        <w:tabs>
          <w:tab w:val="left" w:pos="0"/>
        </w:tabs>
      </w:pPr>
      <w:r w:rsidRPr="00866A05">
        <w:rPr>
          <w:lang w:val="en-US"/>
        </w:rPr>
        <w:t>Installing a</w:t>
      </w:r>
      <w:r>
        <w:rPr>
          <w:lang w:val="en-US"/>
        </w:rPr>
        <w:t>n AD</w:t>
      </w:r>
      <w:r w:rsidRPr="00866A05">
        <w:rPr>
          <w:lang w:val="en-US"/>
        </w:rPr>
        <w:t xml:space="preserve"> </w:t>
      </w:r>
      <w:r>
        <w:rPr>
          <w:lang w:val="en-US"/>
        </w:rPr>
        <w:t>f</w:t>
      </w:r>
      <w:r w:rsidRPr="00866A05">
        <w:rPr>
          <w:lang w:val="en-US"/>
        </w:rPr>
        <w:t xml:space="preserve">orest </w:t>
      </w:r>
      <w:r>
        <w:rPr>
          <w:lang w:val="en-US"/>
        </w:rPr>
        <w:t>r</w:t>
      </w:r>
      <w:r w:rsidRPr="00866A05">
        <w:rPr>
          <w:lang w:val="en-US"/>
        </w:rPr>
        <w:t xml:space="preserve">oot </w:t>
      </w:r>
      <w:r>
        <w:rPr>
          <w:lang w:val="en-US"/>
        </w:rPr>
        <w:t>d</w:t>
      </w:r>
      <w:r w:rsidRPr="00866A05">
        <w:rPr>
          <w:lang w:val="en-US"/>
        </w:rPr>
        <w:t>omain</w:t>
      </w:r>
    </w:p>
    <w:p w14:paraId="7ABA2DC5" w14:textId="77777777" w:rsidR="008C61ED" w:rsidRPr="009229EC" w:rsidRDefault="008C61ED" w:rsidP="008C61ED">
      <w:pPr>
        <w:pStyle w:val="NormalPACKT"/>
      </w:pPr>
      <w:r w:rsidRPr="009229EC">
        <w:t xml:space="preserve">You create an AD forest by creating your first domain controller. Installing Active Directory and DNS has always been </w:t>
      </w:r>
      <w:r>
        <w:t>reasonab</w:t>
      </w:r>
      <w:r w:rsidRPr="009229EC">
        <w:t>ly straightforward. You can always use the Server Manager GUI, but using PowerShell is also straightforward.</w:t>
      </w:r>
    </w:p>
    <w:p w14:paraId="537ACA2A" w14:textId="77777777" w:rsidR="008C61ED" w:rsidRPr="009229EC" w:rsidRDefault="008C61ED" w:rsidP="008C61ED">
      <w:pPr>
        <w:pStyle w:val="NormalPACKT"/>
      </w:pPr>
      <w:r>
        <w:t>T</w:t>
      </w:r>
      <w:r w:rsidRPr="009229EC">
        <w:t xml:space="preserve">o create a DC, you start with a system running Windows Server. You then add the AD DS </w:t>
      </w:r>
      <w:r>
        <w:t xml:space="preserve">Windows </w:t>
      </w:r>
      <w:r w:rsidRPr="009229EC">
        <w:t>feature to th</w:t>
      </w:r>
      <w:r>
        <w:t>e</w:t>
      </w:r>
      <w:r w:rsidRPr="009229EC">
        <w:t xml:space="preserve"> server.</w:t>
      </w:r>
      <w:r>
        <w:t xml:space="preserve"> </w:t>
      </w:r>
      <w:r w:rsidRPr="009229EC">
        <w:t>Finally, you create your first DC</w:t>
      </w:r>
      <w:r>
        <w:t xml:space="preserve">, for example, a single domain controller, </w:t>
      </w:r>
      <w:r w:rsidRPr="0004003C">
        <w:rPr>
          <w:rStyle w:val="CodeInTextPACKT"/>
        </w:rPr>
        <w:t>DC1.Reskit.Org</w:t>
      </w:r>
      <w:r>
        <w:t>, for the Reskit.Org domain.</w:t>
      </w:r>
    </w:p>
    <w:p w14:paraId="28AA80CE" w14:textId="77777777" w:rsidR="008C61ED" w:rsidRDefault="008C61ED" w:rsidP="008C61ED">
      <w:pPr>
        <w:pStyle w:val="Heading2"/>
        <w:tabs>
          <w:tab w:val="left" w:pos="0"/>
        </w:tabs>
      </w:pPr>
      <w:r>
        <w:lastRenderedPageBreak/>
        <w:t>Getting ready</w:t>
      </w:r>
    </w:p>
    <w:p w14:paraId="301C269E" w14:textId="77777777" w:rsidR="008C61ED" w:rsidRDefault="008C61ED" w:rsidP="008C61ED">
      <w:pPr>
        <w:pStyle w:val="BulletPACKT"/>
        <w:numPr>
          <w:ilvl w:val="0"/>
          <w:numId w:val="0"/>
        </w:numPr>
      </w:pPr>
      <w:r>
        <w:t xml:space="preserve">You run this recipe on </w:t>
      </w:r>
      <w:r>
        <w:rPr>
          <w:rStyle w:val="CodeInTextPACKT"/>
        </w:rPr>
        <w:t>DC</w:t>
      </w:r>
      <w:r w:rsidRPr="00614527">
        <w:rPr>
          <w:rStyle w:val="CodeInTextPACKT"/>
        </w:rPr>
        <w:t>1</w:t>
      </w:r>
      <w:r>
        <w:t xml:space="preserve">, a workgroup server on which you have installed PowerShell 7 and VS Code. You install this server as a workgroup server using the build scripts at </w:t>
      </w:r>
      <w:r w:rsidRPr="00114354">
        <w:rPr>
          <w:rStyle w:val="URLPACKT"/>
        </w:rPr>
        <w:t>https://github.com/doctordns/ReskitBuildScripts</w:t>
      </w:r>
      <w:r>
        <w:t>.</w:t>
      </w:r>
    </w:p>
    <w:p w14:paraId="430255B0" w14:textId="77777777" w:rsidR="008C61ED" w:rsidRDefault="008C61ED" w:rsidP="008C61ED">
      <w:pPr>
        <w:pStyle w:val="Heading2"/>
        <w:tabs>
          <w:tab w:val="left" w:pos="0"/>
        </w:tabs>
      </w:pPr>
      <w:r>
        <w:t>How to do it...</w:t>
      </w:r>
    </w:p>
    <w:p w14:paraId="4B9E160E" w14:textId="77777777" w:rsidR="008C61ED" w:rsidRPr="005170FC" w:rsidRDefault="008C61ED" w:rsidP="008C61ED">
      <w:pPr>
        <w:pStyle w:val="NumberedBulletPACKT"/>
        <w:rPr>
          <w:color w:val="000000"/>
          <w:lang w:val="en-GB" w:eastAsia="en-GB"/>
        </w:rPr>
      </w:pPr>
      <w:r w:rsidRPr="005170FC">
        <w:rPr>
          <w:lang w:val="en-GB" w:eastAsia="en-GB"/>
        </w:rPr>
        <w:t>Installing the AD Domain Services feature and management tools</w:t>
      </w:r>
    </w:p>
    <w:p w14:paraId="0AC0FE1E" w14:textId="3FA9FE32" w:rsidR="008C61ED" w:rsidRDefault="008C61ED" w:rsidP="008C61ED">
      <w:pPr>
        <w:pStyle w:val="CodePACKT"/>
      </w:pPr>
    </w:p>
    <w:p w14:paraId="28E16F03" w14:textId="77777777" w:rsidR="008C61ED" w:rsidRPr="005170FC" w:rsidRDefault="008C61ED" w:rsidP="008C61ED">
      <w:pPr>
        <w:pStyle w:val="CodePACKT"/>
      </w:pPr>
      <w:r w:rsidRPr="005170FC">
        <w:t>Install-WindowsFeature -Name AD-Domain-Services -IncludeManagementTools</w:t>
      </w:r>
    </w:p>
    <w:p w14:paraId="6B6C7CB6" w14:textId="7220903D" w:rsidR="008C61ED" w:rsidRPr="005170FC" w:rsidRDefault="00FA3694" w:rsidP="008C61ED">
      <w:pPr>
        <w:pStyle w:val="CodePACKT"/>
      </w:pPr>
      <w:r>
        <w:t>st</w:t>
      </w:r>
    </w:p>
    <w:p w14:paraId="3BF93BEB" w14:textId="77777777" w:rsidR="008C61ED" w:rsidRPr="005170FC" w:rsidRDefault="008C61ED" w:rsidP="008C61ED">
      <w:pPr>
        <w:pStyle w:val="NumberedBulletPACKT"/>
        <w:rPr>
          <w:color w:val="000000"/>
          <w:lang w:val="en-GB" w:eastAsia="en-GB"/>
        </w:rPr>
      </w:pPr>
      <w:r w:rsidRPr="005170FC">
        <w:rPr>
          <w:lang w:val="en-GB" w:eastAsia="en-GB"/>
        </w:rPr>
        <w:t>Importing</w:t>
      </w:r>
      <w:r>
        <w:rPr>
          <w:lang w:val="en-GB" w:eastAsia="en-GB"/>
        </w:rPr>
        <w:t xml:space="preserve"> the</w:t>
      </w:r>
      <w:r w:rsidRPr="005170FC">
        <w:rPr>
          <w:lang w:val="en-GB" w:eastAsia="en-GB"/>
        </w:rPr>
        <w:t> </w:t>
      </w:r>
      <w:r w:rsidRPr="005170FC">
        <w:rPr>
          <w:rStyle w:val="CodeInTextPACKT"/>
        </w:rPr>
        <w:t>ADDSDeployment</w:t>
      </w:r>
      <w:r w:rsidRPr="005170FC">
        <w:rPr>
          <w:lang w:val="en-GB" w:eastAsia="en-GB"/>
        </w:rPr>
        <w:t> module</w:t>
      </w:r>
      <w:r>
        <w:rPr>
          <w:lang w:val="en-GB" w:eastAsia="en-GB"/>
        </w:rPr>
        <w:t>:</w:t>
      </w:r>
    </w:p>
    <w:p w14:paraId="637C6C21" w14:textId="77777777" w:rsidR="008C61ED" w:rsidRDefault="008C61ED" w:rsidP="008C61ED">
      <w:pPr>
        <w:pStyle w:val="CodePACKT"/>
        <w:rPr>
          <w:lang w:val="en-GB"/>
        </w:rPr>
      </w:pPr>
    </w:p>
    <w:p w14:paraId="374D0BF3" w14:textId="77777777" w:rsidR="008C61ED" w:rsidRPr="005170FC" w:rsidRDefault="008C61ED" w:rsidP="008C61ED">
      <w:pPr>
        <w:pStyle w:val="CodePACKT"/>
        <w:rPr>
          <w:lang w:val="en-GB"/>
        </w:rPr>
      </w:pPr>
      <w:r w:rsidRPr="005170FC">
        <w:rPr>
          <w:lang w:val="en-GB"/>
        </w:rPr>
        <w:t>Import-Module -Name ADDSDeployment </w:t>
      </w:r>
    </w:p>
    <w:p w14:paraId="21D03A94" w14:textId="77777777" w:rsidR="008C61ED" w:rsidRPr="005170FC" w:rsidRDefault="008C61ED" w:rsidP="008C61ED">
      <w:pPr>
        <w:pStyle w:val="CodePACKT"/>
        <w:rPr>
          <w:lang w:val="en-GB"/>
        </w:rPr>
      </w:pPr>
    </w:p>
    <w:p w14:paraId="4C63F650" w14:textId="77777777" w:rsidR="008C61ED" w:rsidRPr="005170FC" w:rsidRDefault="008C61ED" w:rsidP="008C61ED">
      <w:pPr>
        <w:pStyle w:val="NumberedBulletPACKT"/>
        <w:rPr>
          <w:color w:val="000000"/>
          <w:lang w:val="en-GB" w:eastAsia="en-GB"/>
        </w:rPr>
      </w:pPr>
      <w:r w:rsidRPr="005170FC">
        <w:rPr>
          <w:lang w:val="en-GB" w:eastAsia="en-GB"/>
        </w:rPr>
        <w:t>Examining the commands in the </w:t>
      </w:r>
      <w:r w:rsidRPr="001F5650">
        <w:rPr>
          <w:rStyle w:val="CodeInTextPACKT"/>
        </w:rPr>
        <w:t>ADDSDeployment</w:t>
      </w:r>
      <w:r w:rsidRPr="005170FC">
        <w:rPr>
          <w:lang w:val="en-GB" w:eastAsia="en-GB"/>
        </w:rPr>
        <w:t> module</w:t>
      </w:r>
    </w:p>
    <w:p w14:paraId="31ED3DE5" w14:textId="77777777" w:rsidR="008C61ED" w:rsidRDefault="008C61ED" w:rsidP="008C61ED">
      <w:pPr>
        <w:pStyle w:val="CodePACKT"/>
        <w:rPr>
          <w:lang w:val="en-GB"/>
        </w:rPr>
      </w:pPr>
    </w:p>
    <w:p w14:paraId="756C4411" w14:textId="77777777" w:rsidR="008C61ED" w:rsidRPr="005170FC" w:rsidRDefault="008C61ED" w:rsidP="008C61ED">
      <w:pPr>
        <w:pStyle w:val="CodePACKT"/>
        <w:rPr>
          <w:lang w:val="en-GB"/>
        </w:rPr>
      </w:pPr>
      <w:r w:rsidRPr="005170FC">
        <w:rPr>
          <w:lang w:val="en-GB"/>
        </w:rPr>
        <w:t>Get-Command -Module ADDSDeployment</w:t>
      </w:r>
    </w:p>
    <w:p w14:paraId="557C4420" w14:textId="77777777" w:rsidR="008C61ED" w:rsidRPr="005170FC" w:rsidRDefault="008C61ED" w:rsidP="008C61ED">
      <w:pPr>
        <w:pStyle w:val="CodePACKT"/>
        <w:rPr>
          <w:lang w:val="en-GB"/>
        </w:rPr>
      </w:pPr>
    </w:p>
    <w:p w14:paraId="1B4E5485" w14:textId="77777777" w:rsidR="008C61ED" w:rsidRPr="005170FC" w:rsidRDefault="008C61ED" w:rsidP="008C61ED">
      <w:pPr>
        <w:pStyle w:val="NumberedBulletPACKT"/>
        <w:rPr>
          <w:color w:val="000000"/>
          <w:lang w:val="en-GB" w:eastAsia="en-GB"/>
        </w:rPr>
      </w:pPr>
      <w:r w:rsidRPr="005170FC">
        <w:rPr>
          <w:lang w:val="en-GB" w:eastAsia="en-GB"/>
        </w:rPr>
        <w:t>Creating a secure password for Administrator</w:t>
      </w:r>
    </w:p>
    <w:p w14:paraId="270D4471" w14:textId="77777777" w:rsidR="008C61ED" w:rsidRPr="005170FC" w:rsidRDefault="008C61ED" w:rsidP="008C61ED">
      <w:pPr>
        <w:pStyle w:val="CodePACKT"/>
      </w:pPr>
    </w:p>
    <w:p w14:paraId="43075986" w14:textId="77777777" w:rsidR="008C61ED" w:rsidRPr="005170FC" w:rsidRDefault="008C61ED" w:rsidP="008C61ED">
      <w:pPr>
        <w:pStyle w:val="CodePACKT"/>
      </w:pPr>
      <w:r w:rsidRPr="005170FC">
        <w:t>$PSSHT = @{</w:t>
      </w:r>
    </w:p>
    <w:p w14:paraId="0C02458C" w14:textId="77777777" w:rsidR="008C61ED" w:rsidRPr="005170FC" w:rsidRDefault="008C61ED" w:rsidP="008C61ED">
      <w:pPr>
        <w:pStyle w:val="CodePACKT"/>
      </w:pPr>
      <w:r w:rsidRPr="005170FC">
        <w:t>  String      = </w:t>
      </w:r>
      <w:r>
        <w:t>'</w:t>
      </w:r>
      <w:r w:rsidRPr="005170FC">
        <w:t>Pa$$w0rd</w:t>
      </w:r>
      <w:r>
        <w:t>'</w:t>
      </w:r>
    </w:p>
    <w:p w14:paraId="4E32B37F" w14:textId="77777777" w:rsidR="008C61ED" w:rsidRPr="005170FC" w:rsidRDefault="008C61ED" w:rsidP="008C61ED">
      <w:pPr>
        <w:pStyle w:val="CodePACKT"/>
      </w:pPr>
      <w:r w:rsidRPr="005170FC">
        <w:t>  AsPlainText = $true</w:t>
      </w:r>
    </w:p>
    <w:p w14:paraId="0A1CEC5A" w14:textId="77777777" w:rsidR="008C61ED" w:rsidRPr="005170FC" w:rsidRDefault="008C61ED" w:rsidP="008C61ED">
      <w:pPr>
        <w:pStyle w:val="CodePACKT"/>
      </w:pPr>
      <w:r w:rsidRPr="005170FC">
        <w:t>  Force       = $true</w:t>
      </w:r>
    </w:p>
    <w:p w14:paraId="12A3EAAD" w14:textId="77777777" w:rsidR="008C61ED" w:rsidRPr="005170FC" w:rsidRDefault="008C61ED" w:rsidP="008C61ED">
      <w:pPr>
        <w:pStyle w:val="CodePACKT"/>
      </w:pPr>
      <w:r w:rsidRPr="005170FC">
        <w:t>}</w:t>
      </w:r>
    </w:p>
    <w:p w14:paraId="356EA83E" w14:textId="77777777" w:rsidR="008C61ED" w:rsidRPr="005170FC" w:rsidRDefault="008C61ED" w:rsidP="008C61ED">
      <w:pPr>
        <w:pStyle w:val="CodePACKT"/>
      </w:pPr>
      <w:r w:rsidRPr="005170FC">
        <w:t>$PSS = ConvertTo-SecureString @PSSHT</w:t>
      </w:r>
    </w:p>
    <w:p w14:paraId="7139319B" w14:textId="77777777" w:rsidR="008C61ED" w:rsidRPr="005170FC" w:rsidRDefault="008C61ED" w:rsidP="008C61ED">
      <w:pPr>
        <w:pStyle w:val="ListParagraph"/>
        <w:numPr>
          <w:ilvl w:val="0"/>
          <w:numId w:val="3"/>
        </w:numPr>
        <w:shd w:val="clear" w:color="auto" w:fill="FFFFFF"/>
        <w:spacing w:after="0" w:line="285" w:lineRule="atLeast"/>
        <w:rPr>
          <w:rFonts w:ascii="Consolas" w:hAnsi="Consolas"/>
          <w:color w:val="000000"/>
          <w:sz w:val="21"/>
          <w:szCs w:val="21"/>
          <w:lang w:val="en-GB" w:eastAsia="en-GB"/>
        </w:rPr>
      </w:pPr>
    </w:p>
    <w:p w14:paraId="3A30F468" w14:textId="77777777" w:rsidR="008C61ED" w:rsidRPr="005170FC" w:rsidRDefault="008C61ED" w:rsidP="008C61ED">
      <w:pPr>
        <w:pStyle w:val="NumberedBulletPACKT"/>
        <w:rPr>
          <w:color w:val="000000"/>
          <w:lang w:val="en-GB" w:eastAsia="en-GB"/>
        </w:rPr>
      </w:pPr>
      <w:r w:rsidRPr="005170FC">
        <w:rPr>
          <w:lang w:val="en-GB" w:eastAsia="en-GB"/>
        </w:rPr>
        <w:t>Testing DC </w:t>
      </w:r>
      <w:r>
        <w:rPr>
          <w:lang w:val="en-GB" w:eastAsia="en-GB"/>
        </w:rPr>
        <w:t>f</w:t>
      </w:r>
      <w:r w:rsidRPr="005170FC">
        <w:rPr>
          <w:lang w:val="en-GB" w:eastAsia="en-GB"/>
        </w:rPr>
        <w:t>orest installation starting on </w:t>
      </w:r>
      <w:r w:rsidRPr="00E13736">
        <w:rPr>
          <w:rStyle w:val="CodeInTextPACKT"/>
        </w:rPr>
        <w:t>DC1</w:t>
      </w:r>
    </w:p>
    <w:p w14:paraId="031CFF3E" w14:textId="77777777" w:rsidR="008C61ED" w:rsidRPr="005170FC" w:rsidRDefault="008C61ED" w:rsidP="008C61ED">
      <w:pPr>
        <w:pStyle w:val="CodePACKT"/>
      </w:pPr>
    </w:p>
    <w:p w14:paraId="0A78AF9D" w14:textId="77777777" w:rsidR="008C61ED" w:rsidRPr="005170FC" w:rsidRDefault="008C61ED" w:rsidP="008C61ED">
      <w:pPr>
        <w:pStyle w:val="CodePACKT"/>
      </w:pPr>
      <w:r w:rsidRPr="005170FC">
        <w:t>$FOTHT = @{</w:t>
      </w:r>
    </w:p>
    <w:p w14:paraId="52F5D574" w14:textId="77777777" w:rsidR="008C61ED" w:rsidRPr="005170FC" w:rsidRDefault="008C61ED" w:rsidP="008C61ED">
      <w:pPr>
        <w:pStyle w:val="CodePACKT"/>
      </w:pPr>
      <w:r w:rsidRPr="005170FC">
        <w:t>  DomainName           = </w:t>
      </w:r>
      <w:r>
        <w:t>'</w:t>
      </w:r>
      <w:r w:rsidRPr="005170FC">
        <w:t>Reskit.Org</w:t>
      </w:r>
      <w:r>
        <w:t>'</w:t>
      </w:r>
    </w:p>
    <w:p w14:paraId="3C0AB58C" w14:textId="77777777" w:rsidR="008C61ED" w:rsidRPr="005170FC" w:rsidRDefault="008C61ED" w:rsidP="008C61ED">
      <w:pPr>
        <w:pStyle w:val="CodePACKT"/>
      </w:pPr>
      <w:r w:rsidRPr="005170FC">
        <w:t>  InstallDNS           = $true </w:t>
      </w:r>
    </w:p>
    <w:p w14:paraId="01E3946E" w14:textId="77777777" w:rsidR="008C61ED" w:rsidRPr="005170FC" w:rsidRDefault="008C61ED" w:rsidP="008C61ED">
      <w:pPr>
        <w:pStyle w:val="CodePACKT"/>
      </w:pPr>
      <w:r w:rsidRPr="005170FC">
        <w:t>  NoRebootOnCompletion = $true</w:t>
      </w:r>
    </w:p>
    <w:p w14:paraId="12C1E7E7" w14:textId="77777777" w:rsidR="008C61ED" w:rsidRPr="005170FC" w:rsidRDefault="008C61ED" w:rsidP="008C61ED">
      <w:pPr>
        <w:pStyle w:val="CodePACKT"/>
      </w:pPr>
      <w:r w:rsidRPr="005170FC">
        <w:t>  SafeModeAdministratorPassword = $PSS</w:t>
      </w:r>
    </w:p>
    <w:p w14:paraId="33EA3547" w14:textId="77777777" w:rsidR="008C61ED" w:rsidRPr="005170FC" w:rsidRDefault="008C61ED" w:rsidP="008C61ED">
      <w:pPr>
        <w:pStyle w:val="CodePACKT"/>
      </w:pPr>
      <w:r w:rsidRPr="005170FC">
        <w:t>  ForestMode           = </w:t>
      </w:r>
      <w:r>
        <w:t>'</w:t>
      </w:r>
      <w:r w:rsidRPr="005170FC">
        <w:t>WinThreshold</w:t>
      </w:r>
      <w:r>
        <w:t>'</w:t>
      </w:r>
    </w:p>
    <w:p w14:paraId="3B0AC3A7" w14:textId="77777777" w:rsidR="008C61ED" w:rsidRPr="005170FC" w:rsidRDefault="008C61ED" w:rsidP="008C61ED">
      <w:pPr>
        <w:pStyle w:val="CodePACKT"/>
      </w:pPr>
      <w:r w:rsidRPr="005170FC">
        <w:t>  DomainMOde           = </w:t>
      </w:r>
      <w:r>
        <w:t>'</w:t>
      </w:r>
      <w:r w:rsidRPr="005170FC">
        <w:t>WinThreshold</w:t>
      </w:r>
      <w:r>
        <w:t>'</w:t>
      </w:r>
    </w:p>
    <w:p w14:paraId="2700B5DC" w14:textId="77777777" w:rsidR="008C61ED" w:rsidRPr="005170FC" w:rsidRDefault="008C61ED" w:rsidP="008C61ED">
      <w:pPr>
        <w:pStyle w:val="CodePACKT"/>
      </w:pPr>
      <w:r w:rsidRPr="005170FC">
        <w:t>}</w:t>
      </w:r>
    </w:p>
    <w:p w14:paraId="614D8ABE" w14:textId="77777777" w:rsidR="008C61ED" w:rsidRPr="005170FC" w:rsidRDefault="008C61ED" w:rsidP="008C61ED">
      <w:pPr>
        <w:pStyle w:val="CodePACKT"/>
      </w:pPr>
      <w:r w:rsidRPr="005170FC">
        <w:t>Test-ADDSForestInstallation @FOTHT -WarningAction SilentlyContinue</w:t>
      </w:r>
    </w:p>
    <w:p w14:paraId="76D08259" w14:textId="77777777" w:rsidR="008C61ED" w:rsidRPr="005170FC" w:rsidRDefault="008C61ED" w:rsidP="008C61ED">
      <w:pPr>
        <w:pStyle w:val="ListParagraph"/>
        <w:numPr>
          <w:ilvl w:val="0"/>
          <w:numId w:val="3"/>
        </w:numPr>
        <w:shd w:val="clear" w:color="auto" w:fill="FFFFFF"/>
        <w:spacing w:after="0" w:line="285" w:lineRule="atLeast"/>
        <w:rPr>
          <w:rFonts w:ascii="Consolas" w:hAnsi="Consolas"/>
          <w:color w:val="000000"/>
          <w:sz w:val="21"/>
          <w:szCs w:val="21"/>
          <w:lang w:val="en-GB" w:eastAsia="en-GB"/>
        </w:rPr>
      </w:pPr>
    </w:p>
    <w:p w14:paraId="38257CAE" w14:textId="77777777" w:rsidR="008C61ED" w:rsidRPr="005170FC" w:rsidRDefault="008C61ED" w:rsidP="008C61ED">
      <w:pPr>
        <w:pStyle w:val="NumberedBulletPACKT"/>
        <w:rPr>
          <w:color w:val="000000"/>
          <w:lang w:val="en-GB" w:eastAsia="en-GB"/>
        </w:rPr>
      </w:pPr>
      <w:r w:rsidRPr="005170FC">
        <w:rPr>
          <w:lang w:val="en-GB" w:eastAsia="en-GB"/>
        </w:rPr>
        <w:t>Creating </w:t>
      </w:r>
      <w:r>
        <w:rPr>
          <w:lang w:val="en-GB" w:eastAsia="en-GB"/>
        </w:rPr>
        <w:t>f</w:t>
      </w:r>
      <w:r w:rsidRPr="005170FC">
        <w:rPr>
          <w:lang w:val="en-GB" w:eastAsia="en-GB"/>
        </w:rPr>
        <w:t>orest </w:t>
      </w:r>
      <w:r>
        <w:rPr>
          <w:lang w:val="en-GB" w:eastAsia="en-GB"/>
        </w:rPr>
        <w:t>r</w:t>
      </w:r>
      <w:r w:rsidRPr="005170FC">
        <w:rPr>
          <w:lang w:val="en-GB" w:eastAsia="en-GB"/>
        </w:rPr>
        <w:t>oot DC on </w:t>
      </w:r>
      <w:r w:rsidRPr="000A0684">
        <w:rPr>
          <w:rStyle w:val="CodeInTextPACKT"/>
        </w:rPr>
        <w:t>DC1</w:t>
      </w:r>
    </w:p>
    <w:p w14:paraId="112CEBDE" w14:textId="77777777" w:rsidR="008C61ED" w:rsidRPr="005170FC" w:rsidRDefault="008C61ED" w:rsidP="008C61ED">
      <w:pPr>
        <w:pStyle w:val="CodePACKT"/>
      </w:pPr>
    </w:p>
    <w:p w14:paraId="03615029" w14:textId="77777777" w:rsidR="008C61ED" w:rsidRPr="005170FC" w:rsidRDefault="008C61ED" w:rsidP="008C61ED">
      <w:pPr>
        <w:pStyle w:val="CodePACKT"/>
      </w:pPr>
      <w:r w:rsidRPr="005170FC">
        <w:t>$ADHT = @{</w:t>
      </w:r>
    </w:p>
    <w:p w14:paraId="474CE453" w14:textId="77777777" w:rsidR="008C61ED" w:rsidRPr="005170FC" w:rsidRDefault="008C61ED" w:rsidP="008C61ED">
      <w:pPr>
        <w:pStyle w:val="CodePACKT"/>
      </w:pPr>
      <w:r w:rsidRPr="005170FC">
        <w:t>  DomainName                    = </w:t>
      </w:r>
      <w:r>
        <w:t>'</w:t>
      </w:r>
      <w:r w:rsidRPr="005170FC">
        <w:t>Reskit.Org</w:t>
      </w:r>
      <w:r>
        <w:t>'</w:t>
      </w:r>
    </w:p>
    <w:p w14:paraId="6BE01D2A" w14:textId="77777777" w:rsidR="008C61ED" w:rsidRPr="005170FC" w:rsidRDefault="008C61ED" w:rsidP="008C61ED">
      <w:pPr>
        <w:pStyle w:val="CodePACKT"/>
      </w:pPr>
      <w:r w:rsidRPr="005170FC">
        <w:t>  SafeModeAdministratorPassword = $PSS</w:t>
      </w:r>
    </w:p>
    <w:p w14:paraId="0FCBCC5F" w14:textId="77777777" w:rsidR="008C61ED" w:rsidRPr="005170FC" w:rsidRDefault="008C61ED" w:rsidP="008C61ED">
      <w:pPr>
        <w:pStyle w:val="CodePACKT"/>
      </w:pPr>
      <w:r w:rsidRPr="005170FC">
        <w:t>  InstallDNS                    = $true</w:t>
      </w:r>
    </w:p>
    <w:p w14:paraId="186C1295" w14:textId="77777777" w:rsidR="008C61ED" w:rsidRPr="005170FC" w:rsidRDefault="008C61ED" w:rsidP="008C61ED">
      <w:pPr>
        <w:pStyle w:val="CodePACKT"/>
      </w:pPr>
      <w:r w:rsidRPr="005170FC">
        <w:t>  DomainMode                    = </w:t>
      </w:r>
      <w:r>
        <w:t>'</w:t>
      </w:r>
      <w:r w:rsidRPr="005170FC">
        <w:t>WinThreshold</w:t>
      </w:r>
      <w:r>
        <w:t>'</w:t>
      </w:r>
    </w:p>
    <w:p w14:paraId="0511AF35" w14:textId="77777777" w:rsidR="008C61ED" w:rsidRPr="005170FC" w:rsidRDefault="008C61ED" w:rsidP="008C61ED">
      <w:pPr>
        <w:pStyle w:val="CodePACKT"/>
      </w:pPr>
      <w:r w:rsidRPr="005170FC">
        <w:t>  ForestMode                    = </w:t>
      </w:r>
      <w:r>
        <w:t>'</w:t>
      </w:r>
      <w:r w:rsidRPr="005170FC">
        <w:t>WinThreshold</w:t>
      </w:r>
      <w:r>
        <w:t>'</w:t>
      </w:r>
    </w:p>
    <w:p w14:paraId="127B25E6" w14:textId="77777777" w:rsidR="008C61ED" w:rsidRPr="005170FC" w:rsidRDefault="008C61ED" w:rsidP="008C61ED">
      <w:pPr>
        <w:pStyle w:val="CodePACKT"/>
      </w:pPr>
      <w:r w:rsidRPr="005170FC">
        <w:t>  Force                         = $true</w:t>
      </w:r>
    </w:p>
    <w:p w14:paraId="1969B163" w14:textId="77777777" w:rsidR="008C61ED" w:rsidRPr="005170FC" w:rsidRDefault="008C61ED" w:rsidP="008C61ED">
      <w:pPr>
        <w:pStyle w:val="CodePACKT"/>
      </w:pPr>
      <w:r w:rsidRPr="005170FC">
        <w:t>  NoRebootOnCompletion          = $true</w:t>
      </w:r>
    </w:p>
    <w:p w14:paraId="06C6EBB9" w14:textId="77777777" w:rsidR="008C61ED" w:rsidRPr="005170FC" w:rsidRDefault="008C61ED" w:rsidP="008C61ED">
      <w:pPr>
        <w:pStyle w:val="CodePACKT"/>
      </w:pPr>
      <w:r w:rsidRPr="005170FC">
        <w:t>  WarningAction                 = </w:t>
      </w:r>
      <w:r>
        <w:t>'</w:t>
      </w:r>
      <w:r w:rsidRPr="005170FC">
        <w:t>SilentlyContinue</w:t>
      </w:r>
      <w:r>
        <w:t>'</w:t>
      </w:r>
    </w:p>
    <w:p w14:paraId="184DD9FF" w14:textId="77777777" w:rsidR="008C61ED" w:rsidRPr="005170FC" w:rsidRDefault="008C61ED" w:rsidP="008C61ED">
      <w:pPr>
        <w:pStyle w:val="CodePACKT"/>
      </w:pPr>
      <w:r w:rsidRPr="005170FC">
        <w:t>}</w:t>
      </w:r>
    </w:p>
    <w:p w14:paraId="7DB0D18B" w14:textId="77777777" w:rsidR="008C61ED" w:rsidRPr="005170FC" w:rsidRDefault="008C61ED" w:rsidP="008C61ED">
      <w:pPr>
        <w:pStyle w:val="CodePACKT"/>
      </w:pPr>
      <w:r w:rsidRPr="005170FC">
        <w:t>Install-ADDSForest @ADHT</w:t>
      </w:r>
    </w:p>
    <w:p w14:paraId="0363AD66" w14:textId="77777777" w:rsidR="008C61ED" w:rsidRPr="005170FC" w:rsidRDefault="008C61ED" w:rsidP="008C61ED">
      <w:pPr>
        <w:pStyle w:val="CodePACKT"/>
      </w:pPr>
    </w:p>
    <w:p w14:paraId="21FFC4C0" w14:textId="77777777" w:rsidR="008C61ED" w:rsidRPr="005170FC" w:rsidRDefault="008C61ED" w:rsidP="008C61ED">
      <w:pPr>
        <w:pStyle w:val="NumberedBulletPACKT"/>
        <w:rPr>
          <w:color w:val="000000"/>
          <w:lang w:val="en-GB" w:eastAsia="en-GB"/>
        </w:rPr>
      </w:pPr>
      <w:r w:rsidRPr="005170FC">
        <w:rPr>
          <w:lang w:val="en-GB" w:eastAsia="en-GB"/>
        </w:rPr>
        <w:t>Checking </w:t>
      </w:r>
      <w:r>
        <w:rPr>
          <w:lang w:val="en-GB" w:eastAsia="en-GB"/>
        </w:rPr>
        <w:t>k</w:t>
      </w:r>
      <w:r w:rsidRPr="005170FC">
        <w:rPr>
          <w:lang w:val="en-GB" w:eastAsia="en-GB"/>
        </w:rPr>
        <w:t>ey AD and related services</w:t>
      </w:r>
    </w:p>
    <w:p w14:paraId="6C2BB10B" w14:textId="77777777" w:rsidR="008C61ED" w:rsidRPr="005170FC" w:rsidRDefault="008C61ED" w:rsidP="008C61ED">
      <w:pPr>
        <w:pStyle w:val="CodePACKT"/>
      </w:pPr>
    </w:p>
    <w:p w14:paraId="6333F525" w14:textId="77777777" w:rsidR="008C61ED" w:rsidRPr="005170FC" w:rsidRDefault="008C61ED" w:rsidP="008C61ED">
      <w:pPr>
        <w:pStyle w:val="CodePACKT"/>
      </w:pPr>
      <w:r w:rsidRPr="005170FC">
        <w:t>Get-Service -Name DNS, Netlogon</w:t>
      </w:r>
    </w:p>
    <w:p w14:paraId="5B5079E9" w14:textId="77777777" w:rsidR="008C61ED" w:rsidRPr="005170FC" w:rsidRDefault="008C61ED" w:rsidP="008C61ED">
      <w:pPr>
        <w:pStyle w:val="CodePACKT"/>
      </w:pPr>
    </w:p>
    <w:p w14:paraId="3961C7F2" w14:textId="77777777" w:rsidR="008C61ED" w:rsidRPr="005170FC" w:rsidRDefault="008C61ED" w:rsidP="008C61ED">
      <w:pPr>
        <w:pStyle w:val="NumberedBulletPACKT"/>
        <w:rPr>
          <w:color w:val="000000"/>
          <w:lang w:val="en-GB" w:eastAsia="en-GB"/>
        </w:rPr>
      </w:pPr>
      <w:r w:rsidRPr="005170FC">
        <w:rPr>
          <w:lang w:val="en-GB" w:eastAsia="en-GB"/>
        </w:rPr>
        <w:t>Checking DNS </w:t>
      </w:r>
      <w:r>
        <w:rPr>
          <w:lang w:val="en-GB" w:eastAsia="en-GB"/>
        </w:rPr>
        <w:t>z</w:t>
      </w:r>
      <w:r w:rsidRPr="005170FC">
        <w:rPr>
          <w:lang w:val="en-GB" w:eastAsia="en-GB"/>
        </w:rPr>
        <w:t>ones</w:t>
      </w:r>
    </w:p>
    <w:p w14:paraId="774062C1" w14:textId="77777777" w:rsidR="008C61ED" w:rsidRPr="005170FC" w:rsidRDefault="008C61ED" w:rsidP="008C61ED">
      <w:pPr>
        <w:pStyle w:val="CodePACKT"/>
      </w:pPr>
    </w:p>
    <w:p w14:paraId="7C199021" w14:textId="77777777" w:rsidR="008C61ED" w:rsidRPr="005170FC" w:rsidRDefault="008C61ED" w:rsidP="008C61ED">
      <w:pPr>
        <w:pStyle w:val="CodePACKT"/>
      </w:pPr>
      <w:r w:rsidRPr="005170FC">
        <w:t>Get-DnsServerZone</w:t>
      </w:r>
    </w:p>
    <w:p w14:paraId="7BBB324D" w14:textId="77777777" w:rsidR="008C61ED" w:rsidRPr="005170FC" w:rsidRDefault="008C61ED" w:rsidP="008C61ED">
      <w:pPr>
        <w:pStyle w:val="CodePACKT"/>
      </w:pPr>
    </w:p>
    <w:p w14:paraId="5785BEF7" w14:textId="77777777" w:rsidR="008C61ED" w:rsidRPr="005170FC" w:rsidRDefault="008C61ED" w:rsidP="008C61ED">
      <w:pPr>
        <w:pStyle w:val="NumberedBulletPACKT"/>
        <w:rPr>
          <w:color w:val="000000"/>
          <w:lang w:val="en-GB" w:eastAsia="en-GB"/>
        </w:rPr>
      </w:pPr>
      <w:r w:rsidRPr="005170FC">
        <w:rPr>
          <w:lang w:val="en-GB" w:eastAsia="en-GB"/>
        </w:rPr>
        <w:t>Restart </w:t>
      </w:r>
      <w:r w:rsidRPr="00AB0E52">
        <w:rPr>
          <w:rStyle w:val="CodeInTextPACKT"/>
        </w:rPr>
        <w:t>DC1</w:t>
      </w:r>
      <w:r w:rsidRPr="005170FC">
        <w:rPr>
          <w:lang w:val="en-GB" w:eastAsia="en-GB"/>
        </w:rPr>
        <w:t> to complete promotion</w:t>
      </w:r>
    </w:p>
    <w:p w14:paraId="40FBE179" w14:textId="77777777" w:rsidR="008C61ED" w:rsidRDefault="008C61ED" w:rsidP="008C61ED">
      <w:pPr>
        <w:pStyle w:val="CodePACKT"/>
        <w:rPr>
          <w:lang w:val="en-GB"/>
        </w:rPr>
      </w:pPr>
    </w:p>
    <w:p w14:paraId="1A05AD56" w14:textId="77777777" w:rsidR="008C61ED" w:rsidRPr="005170FC" w:rsidRDefault="008C61ED" w:rsidP="008C61ED">
      <w:pPr>
        <w:pStyle w:val="CodePACKT"/>
        <w:rPr>
          <w:lang w:val="en-GB"/>
        </w:rPr>
      </w:pPr>
      <w:r w:rsidRPr="005170FC">
        <w:rPr>
          <w:lang w:val="en-GB"/>
        </w:rPr>
        <w:t>Restart-Computer -Force</w:t>
      </w:r>
    </w:p>
    <w:p w14:paraId="66D76F91" w14:textId="77777777" w:rsidR="008C61ED" w:rsidRDefault="008C61ED" w:rsidP="008C61ED">
      <w:pPr>
        <w:pStyle w:val="Heading2"/>
        <w:numPr>
          <w:ilvl w:val="1"/>
          <w:numId w:val="3"/>
        </w:numPr>
        <w:tabs>
          <w:tab w:val="left" w:pos="0"/>
        </w:tabs>
      </w:pPr>
      <w:r>
        <w:t>How it works...</w:t>
      </w:r>
    </w:p>
    <w:p w14:paraId="71DFF7C6" w14:textId="77777777" w:rsidR="008C61ED" w:rsidRDefault="008C61ED" w:rsidP="008C61ED">
      <w:pPr>
        <w:pStyle w:val="NormalPACKT"/>
        <w:rPr>
          <w:lang w:val="en-GB"/>
        </w:rPr>
      </w:pPr>
      <w:r>
        <w:rPr>
          <w:lang w:val="en-GB"/>
        </w:rPr>
        <w:t xml:space="preserve">In </w:t>
      </w:r>
      <w:r w:rsidRPr="005170FC">
        <w:rPr>
          <w:rStyle w:val="ItalicsPACKT"/>
        </w:rPr>
        <w:t>step 1</w:t>
      </w:r>
      <w:r>
        <w:rPr>
          <w:lang w:val="en-GB"/>
        </w:rPr>
        <w:t>, you install the AD Domain Services feature. This feature enables you to deploy a server as a domain controller. The output of this command looks like this:</w:t>
      </w:r>
    </w:p>
    <w:p w14:paraId="38314890" w14:textId="77777777" w:rsidR="008C61ED" w:rsidRDefault="008C61ED" w:rsidP="008C61ED">
      <w:pPr>
        <w:pStyle w:val="FigurePACKT"/>
        <w:rPr>
          <w:lang w:val="en-GB"/>
        </w:rPr>
      </w:pPr>
      <w:r>
        <w:drawing>
          <wp:inline distT="0" distB="0" distL="0" distR="0" wp14:anchorId="40195B7B" wp14:editId="27D76071">
            <wp:extent cx="3206839" cy="592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1624" cy="607926"/>
                    </a:xfrm>
                    <a:prstGeom prst="rect">
                      <a:avLst/>
                    </a:prstGeom>
                  </pic:spPr>
                </pic:pic>
              </a:graphicData>
            </a:graphic>
          </wp:inline>
        </w:drawing>
      </w:r>
    </w:p>
    <w:p w14:paraId="55B989DD" w14:textId="77777777" w:rsidR="008C61ED" w:rsidRPr="005170FC" w:rsidRDefault="008C61ED" w:rsidP="008C61ED">
      <w:pPr>
        <w:pStyle w:val="FigureCaptionPACKT"/>
      </w:pPr>
      <w:r>
        <w:t>Figure 6.2: Installing the AD DS feature</w:t>
      </w:r>
    </w:p>
    <w:p w14:paraId="49EABD0D" w14:textId="77777777" w:rsidR="008C61ED" w:rsidRDefault="008C61ED" w:rsidP="008C61ED">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4D63666D" w14:textId="77777777" w:rsidR="008C61ED" w:rsidRDefault="008C61ED" w:rsidP="008C61ED">
      <w:r>
        <w:t xml:space="preserve">In </w:t>
      </w:r>
      <w:r w:rsidRPr="005170FC">
        <w:rPr>
          <w:rStyle w:val="ItalicsPACKT"/>
        </w:rPr>
        <w:t>step 2</w:t>
      </w:r>
      <w:r>
        <w:t xml:space="preserve">, you manually import the </w:t>
      </w:r>
      <w:r w:rsidRPr="00B20AC5">
        <w:rPr>
          <w:rStyle w:val="CodeInTextPACKT"/>
        </w:rPr>
        <w:t>ADDSDeployment</w:t>
      </w:r>
      <w:r>
        <w:t xml:space="preserve"> module. Since PowerShell does not support this module natively, this step loads the module using the Windows PowerShell Compatibility feature. The output of this command looks like this:</w:t>
      </w:r>
    </w:p>
    <w:p w14:paraId="795D411B" w14:textId="77777777" w:rsidR="008C61ED" w:rsidRDefault="008C61ED" w:rsidP="008C61ED">
      <w:pPr>
        <w:pStyle w:val="FigurePACKT"/>
      </w:pPr>
      <w:r w:rsidRPr="00072241">
        <w:lastRenderedPageBreak/>
        <w:drawing>
          <wp:inline distT="0" distB="0" distL="0" distR="0" wp14:anchorId="0C9B91F7" wp14:editId="473B6C13">
            <wp:extent cx="4408904" cy="71689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2503" cy="728862"/>
                    </a:xfrm>
                    <a:prstGeom prst="rect">
                      <a:avLst/>
                    </a:prstGeom>
                  </pic:spPr>
                </pic:pic>
              </a:graphicData>
            </a:graphic>
          </wp:inline>
        </w:drawing>
      </w:r>
      <w:r w:rsidDel="00ED446C">
        <w:t xml:space="preserve"> </w:t>
      </w:r>
    </w:p>
    <w:p w14:paraId="09979D07" w14:textId="77777777" w:rsidR="008C61ED" w:rsidRDefault="008C61ED" w:rsidP="008C61ED">
      <w:pPr>
        <w:pStyle w:val="FigureCaptionPACKT"/>
      </w:pPr>
      <w:r>
        <w:t>Figure 6.3: Importing the ADDSDeployment module</w:t>
      </w:r>
    </w:p>
    <w:p w14:paraId="186FBE88" w14:textId="77777777" w:rsidR="008C61ED" w:rsidRDefault="008C61ED" w:rsidP="008C61ED">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02.png</w:t>
      </w:r>
    </w:p>
    <w:p w14:paraId="11ED2899" w14:textId="77777777" w:rsidR="008C61ED" w:rsidRDefault="008C61ED" w:rsidP="008C61ED">
      <w:pPr>
        <w:pStyle w:val="NormalPACKT"/>
      </w:pPr>
      <w:r>
        <w:t xml:space="preserve">In </w:t>
      </w:r>
      <w:r w:rsidRPr="00751E64">
        <w:rPr>
          <w:rStyle w:val="ItalicsPACKT"/>
        </w:rPr>
        <w:t>step 3</w:t>
      </w:r>
      <w:r>
        <w:t xml:space="preserve">, you use the </w:t>
      </w:r>
      <w:r w:rsidRPr="004C78EE">
        <w:rPr>
          <w:rStyle w:val="CodeInTextPACKT"/>
        </w:rPr>
        <w:t>Get-Command</w:t>
      </w:r>
      <w:r>
        <w:t xml:space="preserve"> cmdlet to discover the commands contained in the </w:t>
      </w:r>
      <w:r w:rsidRPr="000F18A6">
        <w:rPr>
          <w:rStyle w:val="CodeInTextPACKT"/>
        </w:rPr>
        <w:t>ADDSDeployment</w:t>
      </w:r>
      <w:r w:rsidRPr="000D3A0D">
        <w:t xml:space="preserve"> </w:t>
      </w:r>
      <w:r>
        <w:t>module, which looks like this:</w:t>
      </w:r>
    </w:p>
    <w:p w14:paraId="523B2A1B" w14:textId="77777777" w:rsidR="008C61ED" w:rsidRDefault="008C61ED" w:rsidP="008C61ED">
      <w:pPr>
        <w:pStyle w:val="FigurePACKT"/>
      </w:pPr>
      <w:r>
        <w:drawing>
          <wp:inline distT="0" distB="0" distL="0" distR="0" wp14:anchorId="4DADE959" wp14:editId="23DDCA02">
            <wp:extent cx="3846392" cy="15716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2683" cy="1598711"/>
                    </a:xfrm>
                    <a:prstGeom prst="rect">
                      <a:avLst/>
                    </a:prstGeom>
                  </pic:spPr>
                </pic:pic>
              </a:graphicData>
            </a:graphic>
          </wp:inline>
        </w:drawing>
      </w:r>
    </w:p>
    <w:p w14:paraId="42CB3450" w14:textId="77777777" w:rsidR="008C61ED" w:rsidRDefault="008C61ED" w:rsidP="008C61ED">
      <w:pPr>
        <w:pStyle w:val="FigureCaptionPACKT"/>
      </w:pPr>
      <w:r>
        <w:t>Figure 6.4: Examining commands in the ADDSDeployment module</w:t>
      </w:r>
    </w:p>
    <w:p w14:paraId="08A2A720" w14:textId="77777777" w:rsidR="008C61ED" w:rsidRDefault="008C61ED" w:rsidP="008C61ED">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03.png</w:t>
      </w:r>
    </w:p>
    <w:p w14:paraId="62F223BB" w14:textId="77777777" w:rsidR="008C61ED" w:rsidRDefault="008C61ED" w:rsidP="008C61ED">
      <w:r>
        <w:t xml:space="preserve">With </w:t>
      </w:r>
      <w:r>
        <w:rPr>
          <w:rStyle w:val="ItalicsPACKT"/>
        </w:rPr>
        <w:t>s</w:t>
      </w:r>
      <w:r w:rsidRPr="00E26CDB">
        <w:rPr>
          <w:rStyle w:val="ItalicsPACKT"/>
        </w:rPr>
        <w:t>tep 4</w:t>
      </w:r>
      <w:r>
        <w:t>, you create a secure string password to use as the Administrator password in the domain you are creating. This step produces no output.</w:t>
      </w:r>
    </w:p>
    <w:p w14:paraId="7E51A41B" w14:textId="77777777" w:rsidR="008C61ED" w:rsidRDefault="008C61ED" w:rsidP="008C61ED">
      <w:r>
        <w:t xml:space="preserve">Before you promote a server to be a DC, it’s useful to test to ensure that a promotion would be successful as far as possible. In </w:t>
      </w:r>
      <w:r w:rsidRPr="000A0684">
        <w:rPr>
          <w:rStyle w:val="ItalicsPACKT"/>
        </w:rPr>
        <w:t>step 5</w:t>
      </w:r>
      <w:r>
        <w:t xml:space="preserve">, you use the </w:t>
      </w:r>
      <w:r w:rsidRPr="000F18A6">
        <w:rPr>
          <w:rStyle w:val="CodeInTextPACKT"/>
        </w:rPr>
        <w:t>Test-ADDSForestInstallation</w:t>
      </w:r>
      <w:r>
        <w:t xml:space="preserve"> command to check whether you can promote </w:t>
      </w:r>
      <w:r w:rsidRPr="00E26CDB">
        <w:rPr>
          <w:rStyle w:val="CodeInTextPACKT"/>
        </w:rPr>
        <w:t>DC1</w:t>
      </w:r>
      <w:r>
        <w:t xml:space="preserve"> as a DC in the </w:t>
      </w:r>
      <w:r w:rsidRPr="00E26CDB">
        <w:rPr>
          <w:rStyle w:val="CodeInTextPACKT"/>
        </w:rPr>
        <w:t>Reskit.Org</w:t>
      </w:r>
      <w:r>
        <w:t xml:space="preserve"> domain. The output of this command looks like this:</w:t>
      </w:r>
    </w:p>
    <w:p w14:paraId="1D11A495" w14:textId="77777777" w:rsidR="008C61ED" w:rsidRDefault="008C61ED" w:rsidP="008C61ED">
      <w:pPr>
        <w:pStyle w:val="FigurePACKT"/>
      </w:pPr>
      <w:r>
        <w:lastRenderedPageBreak/>
        <w:drawing>
          <wp:inline distT="0" distB="0" distL="0" distR="0" wp14:anchorId="0E9B7DEE" wp14:editId="7E3AC6B5">
            <wp:extent cx="3371640" cy="1628775"/>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7781" cy="1646234"/>
                    </a:xfrm>
                    <a:prstGeom prst="rect">
                      <a:avLst/>
                    </a:prstGeom>
                  </pic:spPr>
                </pic:pic>
              </a:graphicData>
            </a:graphic>
          </wp:inline>
        </w:drawing>
      </w:r>
      <w:r w:rsidDel="00ED446C">
        <w:t xml:space="preserve"> </w:t>
      </w:r>
    </w:p>
    <w:p w14:paraId="48E3BCDF" w14:textId="77777777" w:rsidR="008C61ED" w:rsidRDefault="008C61ED" w:rsidP="008C61ED">
      <w:pPr>
        <w:pStyle w:val="FigureCaptionPACKT"/>
      </w:pPr>
      <w:r>
        <w:t>Figure 6.5: Testing DC forest installation</w:t>
      </w:r>
    </w:p>
    <w:p w14:paraId="63D1A18F" w14:textId="77777777" w:rsidR="008C61ED" w:rsidRDefault="008C61ED" w:rsidP="008C61ED">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04.png</w:t>
      </w:r>
    </w:p>
    <w:p w14:paraId="7C2FD006" w14:textId="77777777" w:rsidR="008C61ED" w:rsidRDefault="008C61ED" w:rsidP="008C61ED">
      <w:pPr>
        <w:pStyle w:val="NormalPACKT"/>
      </w:pPr>
      <w:r>
        <w:t xml:space="preserve">In </w:t>
      </w:r>
      <w:r w:rsidRPr="000A0684">
        <w:rPr>
          <w:rStyle w:val="ItalicsPACKT"/>
        </w:rPr>
        <w:t>step 6</w:t>
      </w:r>
      <w:r>
        <w:t xml:space="preserve">, you promote </w:t>
      </w:r>
      <w:r w:rsidRPr="000A0684">
        <w:rPr>
          <w:rStyle w:val="CodeInTextPACKT"/>
        </w:rPr>
        <w:t>DC1</w:t>
      </w:r>
      <w:r>
        <w:t xml:space="preserve"> to be the first domain controller in a new domain, </w:t>
      </w:r>
      <w:r w:rsidRPr="00663B73">
        <w:rPr>
          <w:rStyle w:val="CodeInTextPACKT"/>
        </w:rPr>
        <w:t>Reskit.Org</w:t>
      </w:r>
      <w:r>
        <w:t>. The output looks like this:</w:t>
      </w:r>
    </w:p>
    <w:p w14:paraId="514C77A8" w14:textId="77777777" w:rsidR="008C61ED" w:rsidRDefault="008C61ED" w:rsidP="008C61ED">
      <w:pPr>
        <w:pStyle w:val="FigurePACKT"/>
      </w:pPr>
      <w:r>
        <w:drawing>
          <wp:inline distT="0" distB="0" distL="0" distR="0" wp14:anchorId="2FE61740" wp14:editId="2916B1B7">
            <wp:extent cx="2975951" cy="180022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489" cy="1817488"/>
                    </a:xfrm>
                    <a:prstGeom prst="rect">
                      <a:avLst/>
                    </a:prstGeom>
                  </pic:spPr>
                </pic:pic>
              </a:graphicData>
            </a:graphic>
          </wp:inline>
        </w:drawing>
      </w:r>
    </w:p>
    <w:p w14:paraId="7D973D12" w14:textId="77777777" w:rsidR="008C61ED" w:rsidRDefault="008C61ED" w:rsidP="008C61ED">
      <w:pPr>
        <w:pStyle w:val="FigureCaptionPACKT"/>
      </w:pPr>
      <w:r>
        <w:t>Figure 6.6: Creating a forest root DC on DC1</w:t>
      </w:r>
    </w:p>
    <w:p w14:paraId="2E0EE1F6" w14:textId="77777777" w:rsidR="008C61ED" w:rsidRDefault="008C61ED" w:rsidP="008C61ED">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05.png</w:t>
      </w:r>
    </w:p>
    <w:p w14:paraId="0BFF6F1D" w14:textId="77777777" w:rsidR="008C61ED" w:rsidRDefault="008C61ED" w:rsidP="008C61ED">
      <w:r>
        <w:t xml:space="preserve">After the promotion is complete, you can check the critical services required for Active Directory. Checking the Netlogon and DNS services, which you do in </w:t>
      </w:r>
      <w:r w:rsidRPr="000A0684">
        <w:rPr>
          <w:rStyle w:val="ItalicsPACKT"/>
        </w:rPr>
        <w:t>step 7</w:t>
      </w:r>
      <w:r>
        <w:t>, should look like this:</w:t>
      </w:r>
    </w:p>
    <w:p w14:paraId="61566FB8" w14:textId="77777777" w:rsidR="008C61ED" w:rsidRDefault="008C61ED" w:rsidP="008C61ED">
      <w:pPr>
        <w:pStyle w:val="FigurePACKT"/>
      </w:pPr>
      <w:r>
        <w:lastRenderedPageBreak/>
        <w:drawing>
          <wp:inline distT="0" distB="0" distL="0" distR="0" wp14:anchorId="66AC8D8C" wp14:editId="04BF2C6C">
            <wp:extent cx="2591160" cy="870757"/>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5571" cy="875600"/>
                    </a:xfrm>
                    <a:prstGeom prst="rect">
                      <a:avLst/>
                    </a:prstGeom>
                  </pic:spPr>
                </pic:pic>
              </a:graphicData>
            </a:graphic>
          </wp:inline>
        </w:drawing>
      </w:r>
      <w:r>
        <w:t xml:space="preserve"> </w:t>
      </w:r>
    </w:p>
    <w:p w14:paraId="4C08CAEC" w14:textId="77777777" w:rsidR="008C61ED" w:rsidRPr="000A0684" w:rsidRDefault="008C61ED" w:rsidP="008C61ED">
      <w:pPr>
        <w:pStyle w:val="FigureCaptionPACKT"/>
      </w:pPr>
      <w:r>
        <w:t>Figure 6.7: Checking the Netlogon and DNS services</w:t>
      </w:r>
    </w:p>
    <w:p w14:paraId="085D9ADA" w14:textId="77777777" w:rsidR="008C61ED" w:rsidRDefault="008C61ED" w:rsidP="008C61ED">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06.png</w:t>
      </w:r>
    </w:p>
    <w:p w14:paraId="0A0A4BE1" w14:textId="77777777" w:rsidR="008C61ED" w:rsidRPr="000F18A6" w:rsidRDefault="008C61ED" w:rsidP="008C61ED">
      <w:pPr>
        <w:pStyle w:val="NormalPACKT"/>
      </w:pPr>
      <w:r>
        <w:t xml:space="preserve">When you promoted </w:t>
      </w:r>
      <w:r w:rsidRPr="001D6BD9">
        <w:rPr>
          <w:rStyle w:val="CodeInTextPACKT"/>
        </w:rPr>
        <w:t>DC1</w:t>
      </w:r>
      <w:r>
        <w:t xml:space="preserve">, you also requested the promotion to install DNS on </w:t>
      </w:r>
      <w:r w:rsidRPr="001D6BD9">
        <w:rPr>
          <w:rStyle w:val="CodeInTextPACKT"/>
        </w:rPr>
        <w:t>DC1</w:t>
      </w:r>
      <w:r>
        <w:t xml:space="preserve">. In </w:t>
      </w:r>
      <w:r w:rsidRPr="001D6BD9">
        <w:rPr>
          <w:rStyle w:val="ItalicsPACKT"/>
        </w:rPr>
        <w:t>step 8</w:t>
      </w:r>
      <w:r>
        <w:t>, you check on the zones created by the DC promotion process, which looks like this:</w:t>
      </w:r>
    </w:p>
    <w:p w14:paraId="480DB06F" w14:textId="77777777" w:rsidR="008C61ED" w:rsidRDefault="008C61ED" w:rsidP="008C61ED">
      <w:pPr>
        <w:pStyle w:val="FigurePACKT"/>
      </w:pPr>
      <w:r>
        <w:drawing>
          <wp:inline distT="0" distB="0" distL="0" distR="0" wp14:anchorId="3517E8AD" wp14:editId="71460C96">
            <wp:extent cx="3952875" cy="120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628" cy="1221119"/>
                    </a:xfrm>
                    <a:prstGeom prst="rect">
                      <a:avLst/>
                    </a:prstGeom>
                  </pic:spPr>
                </pic:pic>
              </a:graphicData>
            </a:graphic>
          </wp:inline>
        </w:drawing>
      </w:r>
    </w:p>
    <w:p w14:paraId="503666EB" w14:textId="77777777" w:rsidR="008C61ED" w:rsidRDefault="008C61ED" w:rsidP="008C61ED">
      <w:pPr>
        <w:pStyle w:val="FigureCaptionPACKT"/>
      </w:pPr>
      <w:r>
        <w:t>Figure 6.8: Checking DNS zones</w:t>
      </w:r>
    </w:p>
    <w:p w14:paraId="521721FB" w14:textId="77777777" w:rsidR="008C61ED" w:rsidRDefault="008C61ED" w:rsidP="008C61ED">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07.png</w:t>
      </w:r>
    </w:p>
    <w:p w14:paraId="5C7F8781" w14:textId="77777777" w:rsidR="008C61ED" w:rsidRPr="005170FC" w:rsidRDefault="008C61ED" w:rsidP="008C61ED">
      <w:r>
        <w:t xml:space="preserve">You need to reboot DC1 to complete the promotion process, which you do in </w:t>
      </w:r>
      <w:r w:rsidRPr="00A6290C">
        <w:rPr>
          <w:rStyle w:val="ItalicsPACKT"/>
        </w:rPr>
        <w:t>step 9</w:t>
      </w:r>
      <w:r>
        <w:t xml:space="preserve">, generating no actual output. </w:t>
      </w:r>
    </w:p>
    <w:p w14:paraId="237E3A3B" w14:textId="77777777" w:rsidR="008C61ED" w:rsidRDefault="008C61ED" w:rsidP="008C61ED">
      <w:pPr>
        <w:pStyle w:val="Heading2"/>
      </w:pPr>
      <w:r>
        <w:t>There’s more...</w:t>
      </w:r>
    </w:p>
    <w:p w14:paraId="3C8C9F28" w14:textId="77777777" w:rsidR="008C61ED" w:rsidRDefault="008C61ED" w:rsidP="008C61ED">
      <w:pPr>
        <w:pStyle w:val="NormalPACKT"/>
        <w:rPr>
          <w:lang w:val="en-GB"/>
        </w:rPr>
      </w:pPr>
      <w:r>
        <w:rPr>
          <w:lang w:val="en-GB"/>
        </w:rPr>
        <w:t xml:space="preserve">The cmdlets that enable you to promote a server to be a DC are not installed on a server system by default. Adding the Active Directory Domain Services Windows feature, in </w:t>
      </w:r>
      <w:r w:rsidRPr="00751E64">
        <w:rPr>
          <w:rStyle w:val="ItalicsPACKT"/>
        </w:rPr>
        <w:t>step 1</w:t>
      </w:r>
      <w:r>
        <w:rPr>
          <w:lang w:val="en-GB"/>
        </w:rPr>
        <w:t xml:space="preserve">, adds the necessary cmdlets to the system. </w:t>
      </w:r>
    </w:p>
    <w:p w14:paraId="79C2A46F" w14:textId="77777777" w:rsidR="008C61ED" w:rsidRDefault="008C61ED" w:rsidP="008C61ED">
      <w:pPr>
        <w:pStyle w:val="NormalPACKT"/>
        <w:rPr>
          <w:lang w:val="en-GB"/>
        </w:rPr>
      </w:pPr>
      <w:r>
        <w:rPr>
          <w:lang w:val="en-GB"/>
        </w:rPr>
        <w:t xml:space="preserve">In </w:t>
      </w:r>
      <w:r w:rsidRPr="001D6BD9">
        <w:rPr>
          <w:rStyle w:val="ItalicsPACKT"/>
        </w:rPr>
        <w:t xml:space="preserve">step </w:t>
      </w:r>
      <w:r>
        <w:rPr>
          <w:rStyle w:val="ItalicsPACKT"/>
        </w:rPr>
        <w:t>6</w:t>
      </w:r>
      <w:r>
        <w:rPr>
          <w:lang w:val="en-GB"/>
        </w:rPr>
        <w:t xml:space="preserve">, you install AD and direct that a DNS server should also be installed – and you check for its presence in </w:t>
      </w:r>
      <w:r w:rsidRPr="001D6BD9">
        <w:rPr>
          <w:rStyle w:val="ItalicsPACKT"/>
        </w:rPr>
        <w:t>step 7</w:t>
      </w:r>
      <w:r>
        <w:rPr>
          <w:lang w:val="en-GB"/>
        </w:rPr>
        <w:t xml:space="preserve">. In </w:t>
      </w:r>
      <w:r w:rsidRPr="001D6BD9">
        <w:rPr>
          <w:rStyle w:val="ItalicsPACKT"/>
        </w:rPr>
        <w:t>step 8</w:t>
      </w:r>
      <w:r>
        <w:rPr>
          <w:lang w:val="en-GB"/>
        </w:rPr>
        <w:t xml:space="preserve">, you view the DNS zones created automatically by the promotion process. You specify the DNS domain name, Reskit.Org, using the </w:t>
      </w:r>
      <w:r w:rsidRPr="0004003C">
        <w:rPr>
          <w:rStyle w:val="CodeInTextPACKT"/>
        </w:rPr>
        <w:t>DomainName</w:t>
      </w:r>
      <w:r>
        <w:rPr>
          <w:lang w:val="en-GB"/>
        </w:rPr>
        <w:t xml:space="preserve"> parameter to </w:t>
      </w:r>
      <w:r w:rsidRPr="001D6BD9">
        <w:rPr>
          <w:rStyle w:val="CodeInTextPACKT"/>
        </w:rPr>
        <w:t>Install</w:t>
      </w:r>
      <w:r>
        <w:rPr>
          <w:rStyle w:val="CodeInTextPACKT"/>
        </w:rPr>
        <w:noBreakHyphen/>
      </w:r>
      <w:r w:rsidRPr="001D6BD9">
        <w:rPr>
          <w:rStyle w:val="CodeInTextPACKT"/>
        </w:rPr>
        <w:t>ADDSForest</w:t>
      </w:r>
      <w:r>
        <w:rPr>
          <w:lang w:val="en-GB"/>
        </w:rPr>
        <w:t xml:space="preserve">. This step creates the DNS domain, but it is, at this point, still a </w:t>
      </w:r>
      <w:r w:rsidRPr="004A5F5A">
        <w:rPr>
          <w:rStyle w:val="ItalicsPACKT"/>
        </w:rPr>
        <w:t>non</w:t>
      </w:r>
      <w:r>
        <w:rPr>
          <w:lang w:val="en-GB"/>
        </w:rPr>
        <w:t xml:space="preserve">-AD-integrated zone. Once you reboot the service, this zone should become AD-integrated (and set for secure updates only). </w:t>
      </w:r>
    </w:p>
    <w:p w14:paraId="3B2B2D89" w14:textId="77777777" w:rsidR="008C61ED" w:rsidRDefault="008C61ED" w:rsidP="008C61ED">
      <w:pPr>
        <w:pStyle w:val="NormalPACKT"/>
        <w:rPr>
          <w:lang w:val="en-GB"/>
        </w:rPr>
      </w:pPr>
      <w:r>
        <w:rPr>
          <w:lang w:val="en-GB"/>
        </w:rPr>
        <w:lastRenderedPageBreak/>
        <w:t xml:space="preserve">Once you complete the verification of a successful AD installation, you reboot the server. After the restart, there are further tests that you should run, as we show in the next recipe, </w:t>
      </w:r>
      <w:r w:rsidRPr="00F82426">
        <w:rPr>
          <w:rStyle w:val="ItalicsPACKT"/>
        </w:rPr>
        <w:t>Testing an AD installation</w:t>
      </w:r>
      <w:r>
        <w:rPr>
          <w:lang w:val="en-GB"/>
        </w:rPr>
        <w:t>.</w:t>
      </w:r>
    </w:p>
    <w:p w14:paraId="027EBA50" w14:textId="77777777" w:rsidR="008C61ED" w:rsidRDefault="008C61ED" w:rsidP="008C61ED">
      <w:pPr>
        <w:pStyle w:val="Heading1"/>
        <w:tabs>
          <w:tab w:val="left" w:pos="0"/>
        </w:tabs>
      </w:pPr>
      <w:r>
        <w:rPr>
          <w:lang w:val="en-US"/>
        </w:rPr>
        <w:t>Testing an AD installation</w:t>
      </w:r>
    </w:p>
    <w:p w14:paraId="52BE44DC" w14:textId="77777777" w:rsidR="008C61ED" w:rsidRDefault="008C61ED" w:rsidP="008C61ED">
      <w:pPr>
        <w:pStyle w:val="NormalPACKT"/>
      </w:pPr>
      <w:r>
        <w:t xml:space="preserve">In </w:t>
      </w:r>
      <w:r w:rsidRPr="00F82426">
        <w:rPr>
          <w:rStyle w:val="ItalicsPACKT"/>
        </w:rPr>
        <w:t>Installing an A</w:t>
      </w:r>
      <w:r>
        <w:rPr>
          <w:rStyle w:val="ItalicsPACKT"/>
        </w:rPr>
        <w:t>D</w:t>
      </w:r>
      <w:r w:rsidRPr="00F82426">
        <w:rPr>
          <w:rStyle w:val="ItalicsPACKT"/>
        </w:rPr>
        <w:t xml:space="preserve"> forest root domain</w:t>
      </w:r>
      <w:r>
        <w:t xml:space="preserve">, you installed AD on </w:t>
      </w:r>
      <w:r w:rsidRPr="00DA56F6">
        <w:rPr>
          <w:rStyle w:val="CodeInTextPACKT"/>
        </w:rPr>
        <w:t>DC1</w:t>
      </w:r>
      <w:r>
        <w:t>. In that recipe, you installed AD (without rebooting) and tested certain services. After the required reboot (which you completed at the end of the previous recipe), it is useful to check to ensure that your domain is fully up and running and working correctly. In this recipe, you examine core aspects of the AD infrastructure on your first DC.</w:t>
      </w:r>
    </w:p>
    <w:p w14:paraId="686495CC" w14:textId="77777777" w:rsidR="008C61ED" w:rsidRDefault="008C61ED" w:rsidP="008C61ED">
      <w:pPr>
        <w:pStyle w:val="Heading2"/>
        <w:tabs>
          <w:tab w:val="left" w:pos="0"/>
        </w:tabs>
      </w:pPr>
      <w:r>
        <w:t>Getting ready</w:t>
      </w:r>
    </w:p>
    <w:p w14:paraId="75D396D6" w14:textId="77777777" w:rsidR="008C61ED" w:rsidRDefault="008C61ED" w:rsidP="008C61ED">
      <w:pPr>
        <w:pStyle w:val="BulletPACKT"/>
        <w:numPr>
          <w:ilvl w:val="0"/>
          <w:numId w:val="0"/>
        </w:numPr>
      </w:pPr>
      <w:r>
        <w:t xml:space="preserve">You run this recipe on </w:t>
      </w:r>
      <w:r>
        <w:rPr>
          <w:rStyle w:val="CodeInTextPACKT"/>
        </w:rPr>
        <w:t>DC</w:t>
      </w:r>
      <w:r w:rsidRPr="00614527">
        <w:rPr>
          <w:rStyle w:val="CodeInTextPACKT"/>
        </w:rPr>
        <w:t>1</w:t>
      </w:r>
      <w:r>
        <w:t xml:space="preserve">, the first domain controller in the </w:t>
      </w:r>
      <w:r w:rsidRPr="003438DD">
        <w:rPr>
          <w:rStyle w:val="CodeInTextPACKT"/>
        </w:rPr>
        <w:t>Reskit.Org</w:t>
      </w:r>
      <w:r>
        <w:t xml:space="preserve"> domain, after you have promoted it to be a DC. You created </w:t>
      </w:r>
      <w:r w:rsidRPr="00E56863">
        <w:rPr>
          <w:rStyle w:val="CodeInTextPACKT"/>
        </w:rPr>
        <w:t>DC1</w:t>
      </w:r>
      <w:r>
        <w:t xml:space="preserve"> as a domain controller in the Reskit.Org domain in </w:t>
      </w:r>
      <w:r w:rsidRPr="00175FC6">
        <w:rPr>
          <w:rStyle w:val="ItalicsPACKT"/>
        </w:rPr>
        <w:t>Installing an A</w:t>
      </w:r>
      <w:r>
        <w:rPr>
          <w:rStyle w:val="ItalicsPACKT"/>
        </w:rPr>
        <w:t>D</w:t>
      </w:r>
      <w:r w:rsidRPr="00175FC6">
        <w:rPr>
          <w:rStyle w:val="ItalicsPACKT"/>
        </w:rPr>
        <w:t xml:space="preserve"> forest root domain</w:t>
      </w:r>
      <w:r>
        <w:t xml:space="preserve">. Log on as </w:t>
      </w:r>
      <w:r w:rsidRPr="0045099E">
        <w:rPr>
          <w:rStyle w:val="CodeInTextPACKT"/>
        </w:rPr>
        <w:t>Reskit\Administrator</w:t>
      </w:r>
      <w:r>
        <w:t xml:space="preserve">. </w:t>
      </w:r>
    </w:p>
    <w:p w14:paraId="514E86E1" w14:textId="77777777" w:rsidR="008C61ED" w:rsidRDefault="008C61ED" w:rsidP="008C61ED">
      <w:pPr>
        <w:pStyle w:val="Heading2"/>
        <w:tabs>
          <w:tab w:val="left" w:pos="0"/>
        </w:tabs>
      </w:pPr>
      <w:r>
        <w:t>How to do it...</w:t>
      </w:r>
    </w:p>
    <w:p w14:paraId="4C993862" w14:textId="77777777" w:rsidR="008C61ED" w:rsidRPr="0045099E" w:rsidRDefault="008C61ED" w:rsidP="008C61ED">
      <w:pPr>
        <w:pStyle w:val="ListParagraph"/>
        <w:numPr>
          <w:ilvl w:val="0"/>
          <w:numId w:val="3"/>
        </w:numPr>
        <w:shd w:val="clear" w:color="auto" w:fill="FFFFFF"/>
        <w:spacing w:after="0" w:line="285" w:lineRule="atLeast"/>
        <w:rPr>
          <w:rFonts w:ascii="Consolas" w:hAnsi="Consolas"/>
          <w:color w:val="000000"/>
          <w:sz w:val="21"/>
          <w:szCs w:val="21"/>
          <w:lang w:val="en-GB" w:eastAsia="en-GB"/>
        </w:rPr>
      </w:pPr>
    </w:p>
    <w:p w14:paraId="2D14EEDB" w14:textId="77777777" w:rsidR="008C61ED" w:rsidRPr="0045099E" w:rsidRDefault="008C61ED" w:rsidP="008C61ED">
      <w:pPr>
        <w:pStyle w:val="NumberedBulletPACKT"/>
        <w:numPr>
          <w:ilvl w:val="0"/>
          <w:numId w:val="19"/>
        </w:numPr>
        <w:rPr>
          <w:color w:val="000000"/>
          <w:lang w:val="en-GB" w:eastAsia="en-GB"/>
        </w:rPr>
      </w:pPr>
      <w:r w:rsidRPr="0045099E">
        <w:rPr>
          <w:lang w:val="en-GB" w:eastAsia="en-GB"/>
        </w:rPr>
        <w:t>Examining AD</w:t>
      </w:r>
      <w:r>
        <w:rPr>
          <w:lang w:val="en-GB" w:eastAsia="en-GB"/>
        </w:rPr>
        <w:t xml:space="preserve"> root </w:t>
      </w:r>
      <w:r w:rsidRPr="00B860DA">
        <w:rPr>
          <w:b/>
          <w:bCs/>
          <w:lang w:val="en-GB" w:eastAsia="en-GB"/>
        </w:rPr>
        <w:t>directory service entry</w:t>
      </w:r>
      <w:r>
        <w:rPr>
          <w:lang w:val="en-GB" w:eastAsia="en-GB"/>
        </w:rPr>
        <w:t xml:space="preserve"> (</w:t>
      </w:r>
      <w:r w:rsidRPr="00B860DA">
        <w:rPr>
          <w:b/>
          <w:bCs/>
          <w:lang w:val="en-GB" w:eastAsia="en-GB"/>
        </w:rPr>
        <w:t>DSE</w:t>
      </w:r>
      <w:r>
        <w:rPr>
          <w:lang w:val="en-GB" w:eastAsia="en-GB"/>
        </w:rPr>
        <w:t>)</w:t>
      </w:r>
    </w:p>
    <w:p w14:paraId="171C0693" w14:textId="77777777" w:rsidR="008C61ED" w:rsidRPr="0045099E" w:rsidRDefault="008C61ED" w:rsidP="008C61ED">
      <w:pPr>
        <w:pStyle w:val="CodePACKT"/>
      </w:pPr>
    </w:p>
    <w:p w14:paraId="29350607" w14:textId="77777777" w:rsidR="008C61ED" w:rsidRPr="0045099E" w:rsidRDefault="008C61ED" w:rsidP="008C61ED">
      <w:pPr>
        <w:pStyle w:val="CodePACKT"/>
      </w:pPr>
      <w:r w:rsidRPr="0045099E">
        <w:t>Get-ADRootDSE -Server DC1.Reskit.Org</w:t>
      </w:r>
    </w:p>
    <w:p w14:paraId="7234FF1A" w14:textId="77777777" w:rsidR="008C61ED" w:rsidRPr="0045099E" w:rsidRDefault="008C61ED" w:rsidP="008C61ED">
      <w:pPr>
        <w:pStyle w:val="CodePACKT"/>
      </w:pPr>
    </w:p>
    <w:p w14:paraId="762B6A00" w14:textId="77777777" w:rsidR="008C61ED" w:rsidRPr="0045099E" w:rsidRDefault="008C61ED" w:rsidP="008C61ED">
      <w:pPr>
        <w:pStyle w:val="NumberedBulletPACKT"/>
        <w:rPr>
          <w:color w:val="000000"/>
          <w:lang w:val="en-GB" w:eastAsia="en-GB"/>
        </w:rPr>
      </w:pPr>
      <w:r w:rsidRPr="0045099E">
        <w:rPr>
          <w:lang w:val="en-GB" w:eastAsia="en-GB"/>
        </w:rPr>
        <w:t>Viewing AD forest details</w:t>
      </w:r>
    </w:p>
    <w:p w14:paraId="7A8E6F04" w14:textId="77777777" w:rsidR="008C61ED" w:rsidRPr="0045099E" w:rsidRDefault="008C61ED" w:rsidP="008C61ED">
      <w:pPr>
        <w:pStyle w:val="CodePACKT"/>
      </w:pPr>
    </w:p>
    <w:p w14:paraId="4545F7BF" w14:textId="77777777" w:rsidR="008C61ED" w:rsidRPr="0045099E" w:rsidRDefault="008C61ED" w:rsidP="008C61ED">
      <w:pPr>
        <w:pStyle w:val="CodePACKT"/>
      </w:pPr>
      <w:r w:rsidRPr="0045099E">
        <w:t>Get-ADForest</w:t>
      </w:r>
    </w:p>
    <w:p w14:paraId="283E27A4" w14:textId="77777777" w:rsidR="008C61ED" w:rsidRPr="0045099E" w:rsidRDefault="008C61ED" w:rsidP="008C61ED">
      <w:pPr>
        <w:pStyle w:val="CodePACKT"/>
      </w:pPr>
    </w:p>
    <w:p w14:paraId="73837C77" w14:textId="77777777" w:rsidR="008C61ED" w:rsidRPr="003438DD" w:rsidRDefault="008C61ED" w:rsidP="008C61ED">
      <w:pPr>
        <w:pStyle w:val="NumberedBulletPACKT"/>
        <w:rPr>
          <w:color w:val="000000"/>
          <w:lang w:val="en-GB" w:eastAsia="en-GB"/>
        </w:rPr>
      </w:pPr>
      <w:r w:rsidRPr="0045099E">
        <w:rPr>
          <w:lang w:val="en-GB" w:eastAsia="en-GB"/>
        </w:rPr>
        <w:t>Viewing AD </w:t>
      </w:r>
      <w:r>
        <w:rPr>
          <w:lang w:val="en-GB" w:eastAsia="en-GB"/>
        </w:rPr>
        <w:t>d</w:t>
      </w:r>
      <w:r w:rsidRPr="0045099E">
        <w:rPr>
          <w:lang w:val="en-GB" w:eastAsia="en-GB"/>
        </w:rPr>
        <w:t>omain details</w:t>
      </w:r>
    </w:p>
    <w:p w14:paraId="164AE2C9" w14:textId="77777777" w:rsidR="008C61ED" w:rsidRPr="003438DD" w:rsidRDefault="008C61ED" w:rsidP="008C61ED">
      <w:pPr>
        <w:pStyle w:val="CodePACKT"/>
      </w:pPr>
    </w:p>
    <w:p w14:paraId="51EAEEBE" w14:textId="77777777" w:rsidR="008C61ED" w:rsidRPr="003438DD" w:rsidRDefault="008C61ED" w:rsidP="008C61ED">
      <w:pPr>
        <w:pStyle w:val="CodePACKT"/>
      </w:pPr>
      <w:r w:rsidRPr="003438DD">
        <w:t>Get-ADDomain</w:t>
      </w:r>
    </w:p>
    <w:p w14:paraId="3CD5D1EE" w14:textId="77777777" w:rsidR="008C61ED" w:rsidRPr="003438DD" w:rsidRDefault="008C61ED" w:rsidP="008C61ED">
      <w:pPr>
        <w:pStyle w:val="CodePACKT"/>
      </w:pPr>
    </w:p>
    <w:p w14:paraId="71E3684E" w14:textId="77777777" w:rsidR="008C61ED" w:rsidRPr="0045099E" w:rsidRDefault="008C61ED" w:rsidP="008C61ED">
      <w:pPr>
        <w:pStyle w:val="NumberedBulletPACKT"/>
        <w:rPr>
          <w:color w:val="000000"/>
          <w:lang w:val="en-GB" w:eastAsia="en-GB"/>
        </w:rPr>
      </w:pPr>
      <w:r w:rsidRPr="0045099E">
        <w:rPr>
          <w:lang w:val="en-GB" w:eastAsia="en-GB"/>
        </w:rPr>
        <w:t>Checking Netlogon</w:t>
      </w:r>
      <w:r>
        <w:rPr>
          <w:lang w:val="en-GB" w:eastAsia="en-GB"/>
        </w:rPr>
        <w:t>, ADWS,</w:t>
      </w:r>
      <w:r w:rsidRPr="0045099E">
        <w:rPr>
          <w:lang w:val="en-GB" w:eastAsia="en-GB"/>
        </w:rPr>
        <w:t> and DNS services</w:t>
      </w:r>
    </w:p>
    <w:p w14:paraId="3C25782A" w14:textId="77777777" w:rsidR="008C61ED" w:rsidRPr="003438DD" w:rsidRDefault="008C61ED" w:rsidP="008C61ED">
      <w:pPr>
        <w:pStyle w:val="CodePACKT"/>
      </w:pPr>
    </w:p>
    <w:p w14:paraId="047FB89B" w14:textId="77777777" w:rsidR="008C61ED" w:rsidRPr="003438DD" w:rsidRDefault="008C61ED" w:rsidP="008C61ED">
      <w:pPr>
        <w:pStyle w:val="CodePACKT"/>
      </w:pPr>
      <w:r w:rsidRPr="003438DD">
        <w:t>Get-Service NetLogon, </w:t>
      </w:r>
      <w:r>
        <w:t xml:space="preserve">ADWS, </w:t>
      </w:r>
      <w:r w:rsidRPr="003438DD">
        <w:t>DNS </w:t>
      </w:r>
    </w:p>
    <w:p w14:paraId="32D9C184" w14:textId="77777777" w:rsidR="008C61ED" w:rsidRPr="003438DD" w:rsidRDefault="008C61ED" w:rsidP="008C61ED">
      <w:pPr>
        <w:pStyle w:val="CodePACKT"/>
      </w:pPr>
    </w:p>
    <w:p w14:paraId="66E1A910" w14:textId="77777777" w:rsidR="008C61ED" w:rsidRPr="0045099E" w:rsidRDefault="008C61ED" w:rsidP="008C61ED">
      <w:pPr>
        <w:pStyle w:val="NumberedBulletPACKT"/>
        <w:rPr>
          <w:color w:val="000000"/>
          <w:lang w:val="en-GB" w:eastAsia="en-GB"/>
        </w:rPr>
      </w:pPr>
      <w:r w:rsidRPr="0045099E">
        <w:rPr>
          <w:lang w:val="en-GB" w:eastAsia="en-GB"/>
        </w:rPr>
        <w:t>Getting </w:t>
      </w:r>
      <w:r>
        <w:rPr>
          <w:lang w:val="en-GB" w:eastAsia="en-GB"/>
        </w:rPr>
        <w:t>i</w:t>
      </w:r>
      <w:r w:rsidRPr="0045099E">
        <w:rPr>
          <w:lang w:val="en-GB" w:eastAsia="en-GB"/>
        </w:rPr>
        <w:t>nitial AD </w:t>
      </w:r>
      <w:r>
        <w:rPr>
          <w:lang w:val="en-GB" w:eastAsia="en-GB"/>
        </w:rPr>
        <w:t>u</w:t>
      </w:r>
      <w:r w:rsidRPr="0045099E">
        <w:rPr>
          <w:lang w:val="en-GB" w:eastAsia="en-GB"/>
        </w:rPr>
        <w:t>sers</w:t>
      </w:r>
    </w:p>
    <w:p w14:paraId="7A1FA8EB" w14:textId="77777777" w:rsidR="008C61ED" w:rsidRDefault="008C61ED" w:rsidP="008C61ED">
      <w:pPr>
        <w:pStyle w:val="CodePACKT"/>
        <w:rPr>
          <w:lang w:val="en-GB"/>
        </w:rPr>
      </w:pPr>
    </w:p>
    <w:p w14:paraId="2BA044F8" w14:textId="77777777" w:rsidR="008C61ED" w:rsidRPr="0045099E" w:rsidRDefault="008C61ED" w:rsidP="008C61ED">
      <w:pPr>
        <w:pStyle w:val="CodePACKT"/>
        <w:rPr>
          <w:lang w:val="en-GB"/>
        </w:rPr>
      </w:pPr>
      <w:r w:rsidRPr="0045099E">
        <w:rPr>
          <w:lang w:val="en-GB"/>
        </w:rPr>
        <w:t>Get-ADUser -Filter * |</w:t>
      </w:r>
    </w:p>
    <w:p w14:paraId="3E82B2D7" w14:textId="77777777" w:rsidR="008C61ED" w:rsidRPr="0045099E" w:rsidRDefault="008C61ED" w:rsidP="008C61ED">
      <w:pPr>
        <w:pStyle w:val="CodePACKT"/>
        <w:rPr>
          <w:lang w:val="en-GB"/>
        </w:rPr>
      </w:pPr>
      <w:r w:rsidRPr="0045099E">
        <w:rPr>
          <w:lang w:val="en-GB"/>
        </w:rPr>
        <w:t>  Sort-Object -Property Name |</w:t>
      </w:r>
    </w:p>
    <w:p w14:paraId="3713A64B" w14:textId="77777777" w:rsidR="008C61ED" w:rsidRPr="0045099E" w:rsidRDefault="008C61ED" w:rsidP="008C61ED">
      <w:pPr>
        <w:pStyle w:val="CodePACKT"/>
        <w:rPr>
          <w:lang w:val="en-GB"/>
        </w:rPr>
      </w:pPr>
      <w:r w:rsidRPr="0045099E">
        <w:rPr>
          <w:lang w:val="en-GB"/>
        </w:rPr>
        <w:lastRenderedPageBreak/>
        <w:t>    Format-Table -Property Name, DistinguishedName</w:t>
      </w:r>
    </w:p>
    <w:p w14:paraId="07DF49F7" w14:textId="77777777" w:rsidR="008C61ED" w:rsidRPr="0045099E" w:rsidRDefault="008C61ED" w:rsidP="008C61ED">
      <w:pPr>
        <w:pStyle w:val="CodePACKT"/>
        <w:rPr>
          <w:lang w:val="en-GB"/>
        </w:rPr>
      </w:pPr>
    </w:p>
    <w:p w14:paraId="1C253D7C" w14:textId="77777777" w:rsidR="008C61ED" w:rsidRPr="0045099E" w:rsidRDefault="008C61ED" w:rsidP="008C61ED">
      <w:pPr>
        <w:pStyle w:val="NumberedBulletPACKT"/>
        <w:rPr>
          <w:color w:val="000000"/>
          <w:lang w:val="en-GB" w:eastAsia="en-GB"/>
        </w:rPr>
      </w:pPr>
      <w:r w:rsidRPr="0045099E">
        <w:rPr>
          <w:lang w:val="en-GB" w:eastAsia="en-GB"/>
        </w:rPr>
        <w:t>Getting initial AD groups</w:t>
      </w:r>
    </w:p>
    <w:p w14:paraId="5BB46CBA" w14:textId="77777777" w:rsidR="008C61ED" w:rsidRPr="003438DD" w:rsidRDefault="008C61ED" w:rsidP="008C61ED">
      <w:pPr>
        <w:pStyle w:val="CodePACKT"/>
      </w:pPr>
    </w:p>
    <w:p w14:paraId="33BBFBA1" w14:textId="77777777" w:rsidR="008C61ED" w:rsidRPr="003438DD" w:rsidRDefault="008C61ED" w:rsidP="008C61ED">
      <w:pPr>
        <w:pStyle w:val="CodePACKT"/>
      </w:pPr>
      <w:r w:rsidRPr="003438DD">
        <w:t>Get-ADGroup -Filter *  |</w:t>
      </w:r>
    </w:p>
    <w:p w14:paraId="4DB12415" w14:textId="77777777" w:rsidR="008C61ED" w:rsidRPr="003438DD" w:rsidRDefault="008C61ED" w:rsidP="008C61ED">
      <w:pPr>
        <w:pStyle w:val="CodePACKT"/>
      </w:pPr>
      <w:r w:rsidRPr="003438DD">
        <w:t>  Sort-Object -Property Groupscope,</w:t>
      </w:r>
      <w:r>
        <w:t xml:space="preserve"> </w:t>
      </w:r>
      <w:r w:rsidRPr="003438DD">
        <w:t>Name |</w:t>
      </w:r>
    </w:p>
    <w:p w14:paraId="1FC2163E" w14:textId="77777777" w:rsidR="008C61ED" w:rsidRPr="003438DD" w:rsidRDefault="008C61ED" w:rsidP="008C61ED">
      <w:pPr>
        <w:pStyle w:val="CodePACKT"/>
      </w:pPr>
      <w:r w:rsidRPr="003438DD">
        <w:t>    Format-Table -Property Name, GroupScope</w:t>
      </w:r>
    </w:p>
    <w:p w14:paraId="73DC0F7A" w14:textId="77777777" w:rsidR="008C61ED" w:rsidRPr="003438DD" w:rsidRDefault="008C61ED" w:rsidP="008C61ED">
      <w:pPr>
        <w:pStyle w:val="CodePACKT"/>
      </w:pPr>
    </w:p>
    <w:p w14:paraId="5C4ABC0C" w14:textId="77777777" w:rsidR="008C61ED" w:rsidRPr="0045099E" w:rsidRDefault="008C61ED" w:rsidP="008C61ED">
      <w:pPr>
        <w:pStyle w:val="NumberedBulletPACKT"/>
        <w:rPr>
          <w:color w:val="000000"/>
          <w:lang w:val="en-GB" w:eastAsia="en-GB"/>
        </w:rPr>
      </w:pPr>
      <w:r w:rsidRPr="0045099E">
        <w:rPr>
          <w:lang w:val="en-GB" w:eastAsia="en-GB"/>
        </w:rPr>
        <w:t>Examining Enterprise Admins group membership</w:t>
      </w:r>
    </w:p>
    <w:p w14:paraId="3A1CF499" w14:textId="77777777" w:rsidR="008C61ED" w:rsidRDefault="008C61ED" w:rsidP="008C61ED">
      <w:pPr>
        <w:pStyle w:val="CodePACKT"/>
        <w:rPr>
          <w:lang w:val="en-GB"/>
        </w:rPr>
      </w:pPr>
    </w:p>
    <w:p w14:paraId="03E05C11" w14:textId="77777777" w:rsidR="008C61ED" w:rsidRPr="00B20AC5" w:rsidRDefault="008C61ED" w:rsidP="008C61ED">
      <w:pPr>
        <w:pStyle w:val="CodePACKT"/>
      </w:pPr>
      <w:r w:rsidRPr="00B20AC5">
        <w:t>Get-ADGroupMember -Identity </w:t>
      </w:r>
      <w:r>
        <w:t>'</w:t>
      </w:r>
      <w:r w:rsidRPr="00B20AC5">
        <w:t>Enterprise Admins</w:t>
      </w:r>
      <w:r>
        <w:t>'</w:t>
      </w:r>
      <w:r w:rsidRPr="00B20AC5">
        <w:t>  </w:t>
      </w:r>
    </w:p>
    <w:p w14:paraId="51389A6B" w14:textId="77777777" w:rsidR="008C61ED" w:rsidRPr="0045099E" w:rsidRDefault="008C61ED" w:rsidP="008C61ED">
      <w:pPr>
        <w:pStyle w:val="CodePACKT"/>
        <w:rPr>
          <w:lang w:val="en-GB"/>
        </w:rPr>
      </w:pPr>
    </w:p>
    <w:p w14:paraId="0388D517" w14:textId="77777777" w:rsidR="008C61ED" w:rsidRPr="0045099E" w:rsidRDefault="008C61ED" w:rsidP="008C61ED">
      <w:pPr>
        <w:pStyle w:val="NumberedBulletPACKT"/>
        <w:rPr>
          <w:color w:val="000000"/>
          <w:lang w:val="en-GB" w:eastAsia="en-GB"/>
        </w:rPr>
      </w:pPr>
      <w:r w:rsidRPr="0045099E">
        <w:rPr>
          <w:lang w:val="en-GB" w:eastAsia="en-GB"/>
        </w:rPr>
        <w:t>Checking DNS </w:t>
      </w:r>
      <w:r>
        <w:rPr>
          <w:lang w:val="en-GB" w:eastAsia="en-GB"/>
        </w:rPr>
        <w:t>z</w:t>
      </w:r>
      <w:r w:rsidRPr="0045099E">
        <w:rPr>
          <w:lang w:val="en-GB" w:eastAsia="en-GB"/>
        </w:rPr>
        <w:t>ones on </w:t>
      </w:r>
      <w:r w:rsidRPr="002F0A12">
        <w:rPr>
          <w:rStyle w:val="CodeInTextPACKT"/>
        </w:rPr>
        <w:t>DC1</w:t>
      </w:r>
    </w:p>
    <w:p w14:paraId="33637B25" w14:textId="77777777" w:rsidR="008C61ED" w:rsidRDefault="008C61ED" w:rsidP="008C61ED">
      <w:pPr>
        <w:pStyle w:val="CodePACKT"/>
        <w:rPr>
          <w:lang w:val="en-GB"/>
        </w:rPr>
      </w:pPr>
    </w:p>
    <w:p w14:paraId="0A77FF3B" w14:textId="77777777" w:rsidR="008C61ED" w:rsidRPr="0045099E" w:rsidRDefault="008C61ED" w:rsidP="008C61ED">
      <w:pPr>
        <w:pStyle w:val="CodePACKT"/>
        <w:rPr>
          <w:lang w:val="en-GB"/>
        </w:rPr>
      </w:pPr>
      <w:r w:rsidRPr="0045099E">
        <w:rPr>
          <w:lang w:val="en-GB"/>
        </w:rPr>
        <w:t>Get-DnsServerZone -ComputerName DC1  </w:t>
      </w:r>
    </w:p>
    <w:p w14:paraId="3887242B" w14:textId="77777777" w:rsidR="008C61ED" w:rsidRPr="0045099E" w:rsidRDefault="008C61ED" w:rsidP="008C61ED">
      <w:pPr>
        <w:pStyle w:val="CodePACKT"/>
        <w:rPr>
          <w:lang w:val="en-GB"/>
        </w:rPr>
      </w:pPr>
    </w:p>
    <w:p w14:paraId="33836621" w14:textId="77777777" w:rsidR="008C61ED" w:rsidRPr="0045099E" w:rsidRDefault="008C61ED" w:rsidP="008C61ED">
      <w:pPr>
        <w:pStyle w:val="NumberedBulletPACKT"/>
        <w:rPr>
          <w:color w:val="000000"/>
          <w:lang w:val="en-GB" w:eastAsia="en-GB"/>
        </w:rPr>
      </w:pPr>
      <w:r w:rsidRPr="0045099E">
        <w:rPr>
          <w:lang w:val="en-GB" w:eastAsia="en-GB"/>
        </w:rPr>
        <w:t>Testing domain name DNS resolution</w:t>
      </w:r>
    </w:p>
    <w:p w14:paraId="52F1D807" w14:textId="77777777" w:rsidR="008C61ED" w:rsidRDefault="008C61ED" w:rsidP="008C61ED">
      <w:pPr>
        <w:pStyle w:val="CodePACKT"/>
        <w:rPr>
          <w:lang w:val="en-GB"/>
        </w:rPr>
      </w:pPr>
    </w:p>
    <w:p w14:paraId="22F96ECB" w14:textId="77777777" w:rsidR="008C61ED" w:rsidRPr="0045099E" w:rsidRDefault="008C61ED" w:rsidP="008C61ED">
      <w:pPr>
        <w:pStyle w:val="CodePACKT"/>
        <w:rPr>
          <w:lang w:val="en-GB"/>
        </w:rPr>
      </w:pPr>
      <w:r w:rsidRPr="0045099E">
        <w:rPr>
          <w:lang w:val="en-GB"/>
        </w:rPr>
        <w:t>Resolve-DnsName -Name Reskit.Org </w:t>
      </w:r>
    </w:p>
    <w:p w14:paraId="561C2AF3" w14:textId="77777777" w:rsidR="008C61ED" w:rsidRDefault="008C61ED" w:rsidP="008C61ED">
      <w:pPr>
        <w:pStyle w:val="Heading2"/>
        <w:numPr>
          <w:ilvl w:val="1"/>
          <w:numId w:val="3"/>
        </w:numPr>
        <w:tabs>
          <w:tab w:val="left" w:pos="0"/>
        </w:tabs>
      </w:pPr>
      <w:r>
        <w:t>How it works...</w:t>
      </w:r>
    </w:p>
    <w:p w14:paraId="11A897E1" w14:textId="77777777" w:rsidR="008C61ED" w:rsidRDefault="008C61ED" w:rsidP="008C61ED">
      <w:pPr>
        <w:pStyle w:val="NormalPACKT"/>
      </w:pPr>
      <w:r>
        <w:t xml:space="preserve">After you’ve completed the installation of AD and rebooted, in </w:t>
      </w:r>
      <w:r w:rsidRPr="00624FEC">
        <w:rPr>
          <w:rStyle w:val="ItalicsPACKT"/>
        </w:rPr>
        <w:t>step 1</w:t>
      </w:r>
      <w:r>
        <w:t>, you examine the AD DSE, which looks like this:</w:t>
      </w:r>
    </w:p>
    <w:p w14:paraId="0BD73FEC" w14:textId="77777777" w:rsidR="008C61ED" w:rsidRDefault="008C61ED" w:rsidP="008C61ED">
      <w:pPr>
        <w:pStyle w:val="FigurePACKT"/>
      </w:pPr>
      <w:r>
        <w:lastRenderedPageBreak/>
        <w:drawing>
          <wp:inline distT="0" distB="0" distL="0" distR="0" wp14:anchorId="275DCB3B" wp14:editId="544A7046">
            <wp:extent cx="3802441" cy="6286500"/>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6401" cy="6293047"/>
                    </a:xfrm>
                    <a:prstGeom prst="rect">
                      <a:avLst/>
                    </a:prstGeom>
                    <a:noFill/>
                    <a:ln>
                      <a:noFill/>
                    </a:ln>
                  </pic:spPr>
                </pic:pic>
              </a:graphicData>
            </a:graphic>
          </wp:inline>
        </w:drawing>
      </w:r>
    </w:p>
    <w:p w14:paraId="5BBC0884" w14:textId="77777777" w:rsidR="008C61ED" w:rsidRDefault="008C61ED" w:rsidP="008C61ED">
      <w:pPr>
        <w:pStyle w:val="FigureCaptionPACKT"/>
      </w:pPr>
      <w:r>
        <w:t>Figure 6.9: Examining the AD Directory Service Entry (DSE)</w:t>
      </w:r>
    </w:p>
    <w:p w14:paraId="579F8A3E" w14:textId="77777777" w:rsidR="008C61ED" w:rsidRDefault="008C61ED" w:rsidP="008C61ED">
      <w:pPr>
        <w:pStyle w:val="LayoutInformationPACKT"/>
        <w:numPr>
          <w:ilvl w:val="0"/>
          <w:numId w:val="3"/>
        </w:numPr>
        <w:rPr>
          <w:noProof/>
        </w:rPr>
      </w:pPr>
      <w:r>
        <w:lastRenderedPageBreak/>
        <w:t xml:space="preserve">Insert </w:t>
      </w:r>
      <w:r w:rsidRPr="00C41783">
        <w:t>image</w:t>
      </w:r>
      <w:r>
        <w:t xml:space="preserve"> </w:t>
      </w:r>
      <w:r>
        <w:rPr>
          <w:noProof/>
        </w:rPr>
        <w:t>B42024_06</w:t>
      </w:r>
      <w:r w:rsidRPr="00023EAD">
        <w:rPr>
          <w:noProof/>
        </w:rPr>
        <w:t>_</w:t>
      </w:r>
      <w:r>
        <w:rPr>
          <w:noProof/>
        </w:rPr>
        <w:t>08.png</w:t>
      </w:r>
    </w:p>
    <w:p w14:paraId="1E8741A5" w14:textId="77777777" w:rsidR="008C61ED" w:rsidRDefault="008C61ED" w:rsidP="008C61ED">
      <w:r>
        <w:t xml:space="preserve">In </w:t>
      </w:r>
      <w:r w:rsidRPr="00F51019">
        <w:rPr>
          <w:rStyle w:val="ItalicsPACKT"/>
        </w:rPr>
        <w:t>step 2</w:t>
      </w:r>
      <w:r>
        <w:t xml:space="preserve">, you use the </w:t>
      </w:r>
      <w:r w:rsidRPr="00F51019">
        <w:rPr>
          <w:rStyle w:val="CodeInTextPACKT"/>
        </w:rPr>
        <w:t>Get-ADForest</w:t>
      </w:r>
      <w:r>
        <w:t xml:space="preserve"> command to review further information on the newly created forest, which looks like this:</w:t>
      </w:r>
    </w:p>
    <w:p w14:paraId="45EE179B" w14:textId="77777777" w:rsidR="008C61ED" w:rsidRDefault="008C61ED" w:rsidP="008C61ED">
      <w:pPr>
        <w:pStyle w:val="FigurePACKT"/>
      </w:pPr>
      <w:r>
        <w:drawing>
          <wp:inline distT="0" distB="0" distL="0" distR="0" wp14:anchorId="46C1FF1A" wp14:editId="1B6461D6">
            <wp:extent cx="4112634" cy="15163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6638" cy="1521544"/>
                    </a:xfrm>
                    <a:prstGeom prst="rect">
                      <a:avLst/>
                    </a:prstGeom>
                  </pic:spPr>
                </pic:pic>
              </a:graphicData>
            </a:graphic>
          </wp:inline>
        </w:drawing>
      </w:r>
    </w:p>
    <w:p w14:paraId="5A0C65C8" w14:textId="77777777" w:rsidR="008C61ED" w:rsidRDefault="008C61ED" w:rsidP="008C61ED">
      <w:pPr>
        <w:pStyle w:val="FigureCaptionPACKT"/>
      </w:pPr>
      <w:r>
        <w:t>Figure 6.10: Viewing the AD forest details</w:t>
      </w:r>
    </w:p>
    <w:p w14:paraId="28A986A5" w14:textId="77777777" w:rsidR="008C61ED" w:rsidRDefault="008C61ED" w:rsidP="008C61ED">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09.png</w:t>
      </w:r>
    </w:p>
    <w:p w14:paraId="0A9F2B61" w14:textId="77777777" w:rsidR="008C61ED" w:rsidRDefault="008C61ED" w:rsidP="008C61ED">
      <w:r>
        <w:t xml:space="preserve">In </w:t>
      </w:r>
      <w:r w:rsidRPr="00F51019">
        <w:rPr>
          <w:rStyle w:val="ItalicsPACKT"/>
        </w:rPr>
        <w:t xml:space="preserve">step </w:t>
      </w:r>
      <w:r>
        <w:rPr>
          <w:rStyle w:val="ItalicsPACKT"/>
        </w:rPr>
        <w:t>3</w:t>
      </w:r>
      <w:r>
        <w:t xml:space="preserve">, you use </w:t>
      </w:r>
      <w:r w:rsidRPr="0073431C">
        <w:rPr>
          <w:rStyle w:val="CodeInTextPACKT"/>
        </w:rPr>
        <w:t>Get-ADDomain</w:t>
      </w:r>
      <w:r>
        <w:t xml:space="preserve"> to return more information about the </w:t>
      </w:r>
      <w:r w:rsidRPr="0073431C">
        <w:rPr>
          <w:rStyle w:val="CodeInTextPACKT"/>
        </w:rPr>
        <w:t>Reskit.Org</w:t>
      </w:r>
      <w:r>
        <w:t xml:space="preserve"> domain, which looks like this:</w:t>
      </w:r>
    </w:p>
    <w:p w14:paraId="174FEE00" w14:textId="77777777" w:rsidR="008C61ED" w:rsidRDefault="008C61ED" w:rsidP="008C61ED">
      <w:pPr>
        <w:pStyle w:val="FigurePACKT"/>
      </w:pPr>
      <w:r>
        <w:drawing>
          <wp:inline distT="0" distB="0" distL="0" distR="0" wp14:anchorId="750A1CF7" wp14:editId="200621D9">
            <wp:extent cx="4180194"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2808" cy="2866122"/>
                    </a:xfrm>
                    <a:prstGeom prst="rect">
                      <a:avLst/>
                    </a:prstGeom>
                  </pic:spPr>
                </pic:pic>
              </a:graphicData>
            </a:graphic>
          </wp:inline>
        </w:drawing>
      </w:r>
    </w:p>
    <w:p w14:paraId="706A2D98" w14:textId="77777777" w:rsidR="008C61ED" w:rsidRDefault="008C61ED" w:rsidP="008C61ED">
      <w:pPr>
        <w:pStyle w:val="FigureCaptionPACKT"/>
      </w:pPr>
      <w:r>
        <w:t>Figure 6.11: Viewing AD domain details</w:t>
      </w:r>
    </w:p>
    <w:p w14:paraId="346417E1" w14:textId="77777777" w:rsidR="008C61ED" w:rsidRDefault="008C61ED" w:rsidP="008C61ED">
      <w:pPr>
        <w:pStyle w:val="LayoutInformationPACKT"/>
        <w:rPr>
          <w:noProof/>
        </w:rPr>
      </w:pPr>
      <w:r>
        <w:lastRenderedPageBreak/>
        <w:t xml:space="preserve">Insert </w:t>
      </w:r>
      <w:r w:rsidRPr="00C41783">
        <w:t>image</w:t>
      </w:r>
      <w:r>
        <w:t xml:space="preserve"> </w:t>
      </w:r>
      <w:r>
        <w:rPr>
          <w:noProof/>
        </w:rPr>
        <w:t>B42024_06</w:t>
      </w:r>
      <w:r w:rsidRPr="00023EAD">
        <w:rPr>
          <w:noProof/>
        </w:rPr>
        <w:t>_</w:t>
      </w:r>
      <w:r>
        <w:rPr>
          <w:noProof/>
        </w:rPr>
        <w:t>10</w:t>
      </w:r>
      <w:r w:rsidRPr="00F51019">
        <w:rPr>
          <w:noProof/>
        </w:rPr>
        <w:t xml:space="preserve"> </w:t>
      </w:r>
      <w:r>
        <w:rPr>
          <w:noProof/>
        </w:rPr>
        <w:t>.png</w:t>
      </w:r>
    </w:p>
    <w:p w14:paraId="7EF4EFB9" w14:textId="77777777" w:rsidR="008C61ED" w:rsidRDefault="008C61ED" w:rsidP="008C61ED">
      <w:r>
        <w:t xml:space="preserve">The AD services run within the Netlogon Windows service. The ADWS service is a web service used by the PowerShell AD cmdlets to communicate with the AD. AD relies on DNS as a locator service enabling AD clients and DCs to find DCs. All three must be up and running for you to manage AD using PowerShell. In </w:t>
      </w:r>
      <w:r w:rsidRPr="00751E64">
        <w:rPr>
          <w:rStyle w:val="ItalicsPACKT"/>
        </w:rPr>
        <w:t>step 4</w:t>
      </w:r>
      <w:r>
        <w:t>, you check all three services, which looks like this:</w:t>
      </w:r>
    </w:p>
    <w:p w14:paraId="159D7602" w14:textId="77777777" w:rsidR="008C61ED" w:rsidRDefault="008C61ED" w:rsidP="008C61ED">
      <w:pPr>
        <w:pStyle w:val="FigurePACKT"/>
      </w:pPr>
      <w:r>
        <w:drawing>
          <wp:inline distT="0" distB="0" distL="0" distR="0" wp14:anchorId="264D4DE3" wp14:editId="7EB1BEF3">
            <wp:extent cx="2846070" cy="948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8795" cy="956265"/>
                    </a:xfrm>
                    <a:prstGeom prst="rect">
                      <a:avLst/>
                    </a:prstGeom>
                  </pic:spPr>
                </pic:pic>
              </a:graphicData>
            </a:graphic>
          </wp:inline>
        </w:drawing>
      </w:r>
    </w:p>
    <w:p w14:paraId="54C4F07C" w14:textId="77777777" w:rsidR="008C61ED" w:rsidRDefault="008C61ED" w:rsidP="008C61ED">
      <w:pPr>
        <w:pStyle w:val="FigureCaptionPACKT"/>
      </w:pPr>
      <w:r>
        <w:t>Figure 6.12: Checking the Netlogon, ADWS, and DNS services</w:t>
      </w:r>
    </w:p>
    <w:p w14:paraId="224AA302" w14:textId="77777777" w:rsidR="008C61ED" w:rsidRDefault="008C61ED" w:rsidP="008C61ED">
      <w:pPr>
        <w:pStyle w:val="LayoutInformationPACKT"/>
        <w:rPr>
          <w:noProof/>
        </w:rPr>
      </w:pPr>
      <w:r>
        <w:t xml:space="preserve">Insert </w:t>
      </w:r>
      <w:r w:rsidRPr="00C41783">
        <w:t>image</w:t>
      </w:r>
      <w:r>
        <w:t xml:space="preserve"> </w:t>
      </w:r>
      <w:r>
        <w:rPr>
          <w:noProof/>
        </w:rPr>
        <w:t>B42024_06</w:t>
      </w:r>
      <w:r w:rsidRPr="00023EAD">
        <w:rPr>
          <w:noProof/>
        </w:rPr>
        <w:t>_</w:t>
      </w:r>
      <w:r>
        <w:rPr>
          <w:noProof/>
        </w:rPr>
        <w:t>11</w:t>
      </w:r>
      <w:r w:rsidRPr="00F51019">
        <w:rPr>
          <w:noProof/>
        </w:rPr>
        <w:t xml:space="preserve"> </w:t>
      </w:r>
      <w:r>
        <w:rPr>
          <w:noProof/>
        </w:rPr>
        <w:t>.png</w:t>
      </w:r>
    </w:p>
    <w:p w14:paraId="245C5507" w14:textId="77777777" w:rsidR="008C61ED" w:rsidRDefault="008C61ED" w:rsidP="008C61ED">
      <w:r>
        <w:t xml:space="preserve">In </w:t>
      </w:r>
      <w:r w:rsidRPr="00122D3D">
        <w:rPr>
          <w:rStyle w:val="ItalicsPACKT"/>
        </w:rPr>
        <w:t>Installing an A</w:t>
      </w:r>
      <w:r>
        <w:rPr>
          <w:rStyle w:val="ItalicsPACKT"/>
        </w:rPr>
        <w:t>D</w:t>
      </w:r>
      <w:r w:rsidRPr="00122D3D">
        <w:rPr>
          <w:rStyle w:val="ItalicsPACKT"/>
        </w:rPr>
        <w:t xml:space="preserve"> forest root domain</w:t>
      </w:r>
      <w:r>
        <w:t xml:space="preserve">, you promoted </w:t>
      </w:r>
      <w:r w:rsidRPr="00122D3D">
        <w:rPr>
          <w:rStyle w:val="CodeInTextPACKT"/>
        </w:rPr>
        <w:t>DC1</w:t>
      </w:r>
      <w:r>
        <w:t xml:space="preserve">, a Windows server, to be a DC. In doing so, the promotion process creates three domain users: Administrator, Guest, and the krbtgt (Kerberos Ticket-Granting Ticket) user. You should never touch the krbtgt user and should usually leave the Guest user disabled. For added security, you can rename the Administrator user to something less easy to guess and create a new, very low-privilege user with the name Administrator. </w:t>
      </w:r>
    </w:p>
    <w:p w14:paraId="0536A418" w14:textId="77777777" w:rsidR="008C61ED" w:rsidRDefault="008C61ED" w:rsidP="008C61ED">
      <w:r>
        <w:t xml:space="preserve">In </w:t>
      </w:r>
      <w:r w:rsidRPr="00283A42">
        <w:rPr>
          <w:rStyle w:val="ItalicsPACKT"/>
        </w:rPr>
        <w:t>step 5</w:t>
      </w:r>
      <w:r>
        <w:t>, you examine the users in your newly created AD forest, which looks like this:</w:t>
      </w:r>
    </w:p>
    <w:p w14:paraId="1C41E930" w14:textId="77777777" w:rsidR="008C61ED" w:rsidRDefault="008C61ED" w:rsidP="008C61ED">
      <w:pPr>
        <w:pStyle w:val="FigurePACKT"/>
      </w:pPr>
      <w:r>
        <w:drawing>
          <wp:inline distT="0" distB="0" distL="0" distR="0" wp14:anchorId="03F7670B" wp14:editId="4538C0BA">
            <wp:extent cx="3297854"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6163" cy="1248879"/>
                    </a:xfrm>
                    <a:prstGeom prst="rect">
                      <a:avLst/>
                    </a:prstGeom>
                  </pic:spPr>
                </pic:pic>
              </a:graphicData>
            </a:graphic>
          </wp:inline>
        </w:drawing>
      </w:r>
    </w:p>
    <w:p w14:paraId="279BA052" w14:textId="77777777" w:rsidR="008C61ED" w:rsidRDefault="008C61ED" w:rsidP="008C61ED">
      <w:pPr>
        <w:pStyle w:val="FigureCaptionPACKT"/>
      </w:pPr>
      <w:r>
        <w:t>Figure 6.13: Getting initial AD users in the new AD forest</w:t>
      </w:r>
    </w:p>
    <w:p w14:paraId="18622104" w14:textId="77777777" w:rsidR="008C61ED" w:rsidRDefault="008C61ED" w:rsidP="008C61ED">
      <w:pPr>
        <w:pStyle w:val="LayoutInformationPACKT"/>
        <w:rPr>
          <w:noProof/>
        </w:rPr>
      </w:pPr>
      <w:r>
        <w:t xml:space="preserve">Insert </w:t>
      </w:r>
      <w:r w:rsidRPr="00C41783">
        <w:t>image</w:t>
      </w:r>
      <w:r>
        <w:t xml:space="preserve"> </w:t>
      </w:r>
      <w:r>
        <w:rPr>
          <w:noProof/>
        </w:rPr>
        <w:t>B42024_06</w:t>
      </w:r>
      <w:r w:rsidRPr="00023EAD">
        <w:rPr>
          <w:noProof/>
        </w:rPr>
        <w:t>_</w:t>
      </w:r>
      <w:r>
        <w:rPr>
          <w:noProof/>
        </w:rPr>
        <w:t>12</w:t>
      </w:r>
      <w:r w:rsidRPr="00F51019">
        <w:rPr>
          <w:noProof/>
        </w:rPr>
        <w:t xml:space="preserve"> </w:t>
      </w:r>
      <w:r>
        <w:rPr>
          <w:noProof/>
        </w:rPr>
        <w:t>.png</w:t>
      </w:r>
    </w:p>
    <w:p w14:paraId="079944EA" w14:textId="77777777" w:rsidR="008C61ED" w:rsidRDefault="008C61ED" w:rsidP="008C61ED">
      <w:pPr>
        <w:pStyle w:val="NormalPACKT"/>
      </w:pPr>
      <w:r>
        <w:lastRenderedPageBreak/>
        <w:t xml:space="preserve">The DC promotion process also creates several groups that can be useful. In </w:t>
      </w:r>
      <w:r w:rsidRPr="00283A42">
        <w:rPr>
          <w:rStyle w:val="ItalicsPACKT"/>
        </w:rPr>
        <w:t>step 6</w:t>
      </w:r>
      <w:r>
        <w:t>, you examine the different groups created (and their scope), which looks like this:</w:t>
      </w:r>
    </w:p>
    <w:p w14:paraId="1DF569CD" w14:textId="77777777" w:rsidR="008C61ED" w:rsidRDefault="008C61ED" w:rsidP="008C61ED">
      <w:pPr>
        <w:pStyle w:val="FigurePACKT"/>
      </w:pPr>
      <w:r w:rsidRPr="002F2BF1">
        <w:drawing>
          <wp:inline distT="0" distB="0" distL="0" distR="0" wp14:anchorId="2D466E19" wp14:editId="01FA7659">
            <wp:extent cx="2483037" cy="51110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132" cy="5156559"/>
                    </a:xfrm>
                    <a:prstGeom prst="rect">
                      <a:avLst/>
                    </a:prstGeom>
                  </pic:spPr>
                </pic:pic>
              </a:graphicData>
            </a:graphic>
          </wp:inline>
        </w:drawing>
      </w:r>
    </w:p>
    <w:p w14:paraId="6AE89810" w14:textId="77777777" w:rsidR="008C61ED" w:rsidRPr="00F51019" w:rsidRDefault="008C61ED" w:rsidP="008C61ED">
      <w:pPr>
        <w:pStyle w:val="FigureCaptionPACKT"/>
      </w:pPr>
      <w:r>
        <w:t>Figure 6.14: Examining initial AD groups and their scope</w:t>
      </w:r>
    </w:p>
    <w:p w14:paraId="781E9FA9" w14:textId="77777777" w:rsidR="008C61ED" w:rsidRDefault="008C61ED" w:rsidP="008C61ED">
      <w:pPr>
        <w:pStyle w:val="LayoutInformationPACKT"/>
        <w:rPr>
          <w:noProof/>
        </w:rPr>
      </w:pPr>
      <w:r>
        <w:t xml:space="preserve">Insert </w:t>
      </w:r>
      <w:r w:rsidRPr="00C41783">
        <w:t>image</w:t>
      </w:r>
      <w:r>
        <w:t xml:space="preserve"> </w:t>
      </w:r>
      <w:r>
        <w:rPr>
          <w:noProof/>
        </w:rPr>
        <w:t>B42024_06</w:t>
      </w:r>
      <w:r w:rsidRPr="00023EAD">
        <w:rPr>
          <w:noProof/>
        </w:rPr>
        <w:t>_</w:t>
      </w:r>
      <w:r>
        <w:rPr>
          <w:noProof/>
        </w:rPr>
        <w:t>13</w:t>
      </w:r>
      <w:r w:rsidRPr="00F51019">
        <w:rPr>
          <w:noProof/>
        </w:rPr>
        <w:t xml:space="preserve"> </w:t>
      </w:r>
      <w:r>
        <w:rPr>
          <w:noProof/>
        </w:rPr>
        <w:t>.png</w:t>
      </w:r>
    </w:p>
    <w:p w14:paraId="49E00E5B" w14:textId="77777777" w:rsidR="008C61ED" w:rsidRDefault="008C61ED" w:rsidP="008C61ED">
      <w:r>
        <w:t xml:space="preserve">The Enterprise Admins group is one with very high privilege. Members of this group can perform just about any operation across the domain – stop/start services, modify the </w:t>
      </w:r>
      <w:r>
        <w:lastRenderedPageBreak/>
        <w:t xml:space="preserve">AD, and access any file or folder on the domain or any domain-joined system. In </w:t>
      </w:r>
      <w:r w:rsidRPr="00377225">
        <w:rPr>
          <w:rStyle w:val="ItalicsPACKT"/>
        </w:rPr>
        <w:t>step 7</w:t>
      </w:r>
      <w:r>
        <w:t>, you examine the initial members of this high-privilege group, which looks like this:</w:t>
      </w:r>
    </w:p>
    <w:p w14:paraId="33938B8E" w14:textId="77777777" w:rsidR="008C61ED" w:rsidRDefault="008C61ED" w:rsidP="008C61ED">
      <w:pPr>
        <w:pStyle w:val="FigurePACKT"/>
      </w:pPr>
      <w:r>
        <w:drawing>
          <wp:inline distT="0" distB="0" distL="0" distR="0" wp14:anchorId="009AEFD4" wp14:editId="52EF5409">
            <wp:extent cx="3115963" cy="104775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152" cy="1069670"/>
                    </a:xfrm>
                    <a:prstGeom prst="rect">
                      <a:avLst/>
                    </a:prstGeom>
                  </pic:spPr>
                </pic:pic>
              </a:graphicData>
            </a:graphic>
          </wp:inline>
        </w:drawing>
      </w:r>
    </w:p>
    <w:p w14:paraId="3E5D9FE7" w14:textId="77777777" w:rsidR="008C61ED" w:rsidRDefault="008C61ED" w:rsidP="008C61ED">
      <w:pPr>
        <w:pStyle w:val="FigureCaptionPACKT"/>
      </w:pPr>
      <w:r>
        <w:t>Figure 6.15: Examining Enterprise Admins group membership</w:t>
      </w:r>
    </w:p>
    <w:p w14:paraId="28CC282D" w14:textId="77777777" w:rsidR="008C61ED" w:rsidRDefault="008C61ED" w:rsidP="008C61ED">
      <w:pPr>
        <w:pStyle w:val="LayoutInformationPACKT"/>
        <w:rPr>
          <w:noProof/>
        </w:rPr>
      </w:pPr>
      <w:r>
        <w:t xml:space="preserve">Insert </w:t>
      </w:r>
      <w:r w:rsidRPr="00C41783">
        <w:t>image</w:t>
      </w:r>
      <w:r>
        <w:t xml:space="preserve"> </w:t>
      </w:r>
      <w:r>
        <w:rPr>
          <w:noProof/>
        </w:rPr>
        <w:t>B42024_06</w:t>
      </w:r>
      <w:r w:rsidRPr="00023EAD">
        <w:rPr>
          <w:noProof/>
        </w:rPr>
        <w:t>_</w:t>
      </w:r>
      <w:r>
        <w:rPr>
          <w:noProof/>
        </w:rPr>
        <w:t>14</w:t>
      </w:r>
      <w:r w:rsidRPr="00F51019">
        <w:rPr>
          <w:noProof/>
        </w:rPr>
        <w:t xml:space="preserve"> </w:t>
      </w:r>
      <w:r>
        <w:rPr>
          <w:noProof/>
        </w:rPr>
        <w:t>.png</w:t>
      </w:r>
    </w:p>
    <w:p w14:paraId="3B2E1639" w14:textId="77777777" w:rsidR="008C61ED" w:rsidRDefault="008C61ED" w:rsidP="008C61ED">
      <w:r>
        <w:t xml:space="preserve">AD relies on DNS to enable an AD client or AD DC to find DCs. When you install a DC, you can also install the DNS service at the same time. When you install a DC with DNS, the AD promotion process creates several DNS zones in your newly created DNS service. In </w:t>
      </w:r>
      <w:r w:rsidRPr="00377225">
        <w:rPr>
          <w:rStyle w:val="ItalicsPACKT"/>
        </w:rPr>
        <w:t>step 8</w:t>
      </w:r>
      <w:r>
        <w:t xml:space="preserve">, you examine the DNS zones created on </w:t>
      </w:r>
      <w:r w:rsidRPr="00377225">
        <w:rPr>
          <w:rStyle w:val="CodeInTextPACKT"/>
        </w:rPr>
        <w:t>DC1</w:t>
      </w:r>
      <w:r>
        <w:t>, which looks like this:</w:t>
      </w:r>
    </w:p>
    <w:p w14:paraId="7217544F" w14:textId="77777777" w:rsidR="008C61ED" w:rsidRDefault="008C61ED" w:rsidP="008C61ED">
      <w:pPr>
        <w:pStyle w:val="FigurePACKT"/>
      </w:pPr>
      <w:r>
        <w:drawing>
          <wp:inline distT="0" distB="0" distL="0" distR="0" wp14:anchorId="4277BAB3" wp14:editId="06423F2C">
            <wp:extent cx="3931920" cy="1145817"/>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7775" cy="1156266"/>
                    </a:xfrm>
                    <a:prstGeom prst="rect">
                      <a:avLst/>
                    </a:prstGeom>
                  </pic:spPr>
                </pic:pic>
              </a:graphicData>
            </a:graphic>
          </wp:inline>
        </w:drawing>
      </w:r>
      <w:r w:rsidDel="003B4B50">
        <w:t xml:space="preserve"> </w:t>
      </w:r>
    </w:p>
    <w:p w14:paraId="040A3F1B" w14:textId="77777777" w:rsidR="008C61ED" w:rsidRDefault="008C61ED" w:rsidP="008C61ED">
      <w:pPr>
        <w:pStyle w:val="FigureCaptionPACKT"/>
      </w:pPr>
      <w:r>
        <w:t>Figure 6.16: Checking the DNS zones created on DC1</w:t>
      </w:r>
    </w:p>
    <w:p w14:paraId="1823B193" w14:textId="77777777" w:rsidR="008C61ED" w:rsidRDefault="008C61ED" w:rsidP="008C61ED">
      <w:pPr>
        <w:pStyle w:val="LayoutInformationPACKT"/>
        <w:rPr>
          <w:noProof/>
        </w:rPr>
      </w:pPr>
      <w:r>
        <w:t xml:space="preserve">Insert </w:t>
      </w:r>
      <w:r w:rsidRPr="00C41783">
        <w:t>image</w:t>
      </w:r>
      <w:r>
        <w:t xml:space="preserve"> </w:t>
      </w:r>
      <w:r>
        <w:rPr>
          <w:noProof/>
        </w:rPr>
        <w:t>B42024_06</w:t>
      </w:r>
      <w:r w:rsidRPr="00023EAD">
        <w:rPr>
          <w:noProof/>
        </w:rPr>
        <w:t>_</w:t>
      </w:r>
      <w:r>
        <w:rPr>
          <w:noProof/>
        </w:rPr>
        <w:t>15</w:t>
      </w:r>
      <w:r w:rsidRPr="00F51019">
        <w:rPr>
          <w:noProof/>
        </w:rPr>
        <w:t xml:space="preserve"> </w:t>
      </w:r>
      <w:r>
        <w:rPr>
          <w:noProof/>
        </w:rPr>
        <w:t>.png</w:t>
      </w:r>
    </w:p>
    <w:p w14:paraId="2C6001CF" w14:textId="77777777" w:rsidR="008C61ED" w:rsidRDefault="008C61ED" w:rsidP="008C61ED">
      <w:r>
        <w:t xml:space="preserve">Another good test of your newly promoted DC is to ensure you can resolve the DNS name of your new domain (Reskit.Org). In </w:t>
      </w:r>
      <w:r w:rsidRPr="00377225">
        <w:rPr>
          <w:rStyle w:val="ItalicsPACKT"/>
        </w:rPr>
        <w:t>step 9</w:t>
      </w:r>
      <w:r>
        <w:t xml:space="preserve">, you use the </w:t>
      </w:r>
      <w:r w:rsidRPr="0004003C">
        <w:rPr>
          <w:rStyle w:val="CodeInTextPACKT"/>
        </w:rPr>
        <w:t>Resolve-DnsName</w:t>
      </w:r>
      <w:r>
        <w:t xml:space="preserve"> to check, which looks like this:</w:t>
      </w:r>
    </w:p>
    <w:p w14:paraId="7A323EE2" w14:textId="77777777" w:rsidR="008C61ED" w:rsidRDefault="008C61ED" w:rsidP="008C61ED">
      <w:pPr>
        <w:pStyle w:val="FigurePACKT"/>
      </w:pPr>
      <w:r>
        <w:drawing>
          <wp:inline distT="0" distB="0" distL="0" distR="0" wp14:anchorId="367E1BCE" wp14:editId="1EFD76BE">
            <wp:extent cx="3886200" cy="958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4049" cy="977798"/>
                    </a:xfrm>
                    <a:prstGeom prst="rect">
                      <a:avLst/>
                    </a:prstGeom>
                  </pic:spPr>
                </pic:pic>
              </a:graphicData>
            </a:graphic>
          </wp:inline>
        </w:drawing>
      </w:r>
    </w:p>
    <w:p w14:paraId="74A35863" w14:textId="77777777" w:rsidR="008C61ED" w:rsidRDefault="008C61ED" w:rsidP="008C61ED">
      <w:pPr>
        <w:pStyle w:val="FigureCaptionPACKT"/>
      </w:pPr>
      <w:r>
        <w:lastRenderedPageBreak/>
        <w:t>Figure 6.17: Testing domain name DNS resolution</w:t>
      </w:r>
    </w:p>
    <w:p w14:paraId="3982CA92" w14:textId="77777777" w:rsidR="008C61ED" w:rsidRDefault="008C61ED" w:rsidP="008C61ED">
      <w:pPr>
        <w:pStyle w:val="LayoutInformationPACKT"/>
        <w:rPr>
          <w:noProof/>
        </w:rPr>
      </w:pPr>
      <w:r>
        <w:t xml:space="preserve">Insert </w:t>
      </w:r>
      <w:r w:rsidRPr="00C41783">
        <w:t>image</w:t>
      </w:r>
      <w:r>
        <w:t xml:space="preserve"> </w:t>
      </w:r>
      <w:r>
        <w:rPr>
          <w:noProof/>
        </w:rPr>
        <w:t>B42024_06</w:t>
      </w:r>
      <w:r w:rsidRPr="00023EAD">
        <w:rPr>
          <w:noProof/>
        </w:rPr>
        <w:t>_</w:t>
      </w:r>
      <w:r>
        <w:rPr>
          <w:noProof/>
        </w:rPr>
        <w:t>16</w:t>
      </w:r>
      <w:r w:rsidRPr="00F51019">
        <w:rPr>
          <w:noProof/>
        </w:rPr>
        <w:t xml:space="preserve"> </w:t>
      </w:r>
      <w:r>
        <w:rPr>
          <w:noProof/>
        </w:rPr>
        <w:t>.png</w:t>
      </w:r>
    </w:p>
    <w:p w14:paraId="69A21F93" w14:textId="77777777" w:rsidR="008C61ED" w:rsidRDefault="008C61ED" w:rsidP="008C61ED">
      <w:pPr>
        <w:pStyle w:val="Heading2"/>
      </w:pPr>
      <w:r>
        <w:t>There’s more…</w:t>
      </w:r>
    </w:p>
    <w:p w14:paraId="0BA230C2" w14:textId="77777777" w:rsidR="008C61ED" w:rsidRDefault="008C61ED" w:rsidP="008C61ED">
      <w:pPr>
        <w:pStyle w:val="NormalPACKT"/>
      </w:pPr>
      <w:r>
        <w:t xml:space="preserve">In </w:t>
      </w:r>
      <w:r w:rsidRPr="00D4210E">
        <w:rPr>
          <w:rStyle w:val="ItalicsPACKT"/>
        </w:rPr>
        <w:t>step 1</w:t>
      </w:r>
      <w:r w:rsidRPr="00D4210E">
        <w:t xml:space="preserve">, you viewed the DSE for your domain. </w:t>
      </w:r>
      <w:r>
        <w:t xml:space="preserve">The AD implements a </w:t>
      </w:r>
      <w:r w:rsidRPr="00517A5F">
        <w:rPr>
          <w:b/>
          <w:bCs/>
        </w:rPr>
        <w:t>Lightweight Directory Access Protocol</w:t>
      </w:r>
      <w:r>
        <w:t xml:space="preserve"> (</w:t>
      </w:r>
      <w:r w:rsidRPr="00517A5F">
        <w:rPr>
          <w:b/>
          <w:bCs/>
        </w:rPr>
        <w:t>LDAP</w:t>
      </w:r>
      <w:r>
        <w:t xml:space="preserve">) directory service for domain activities. </w:t>
      </w:r>
      <w:r w:rsidRPr="00D4210E">
        <w:t>The DSE</w:t>
      </w:r>
      <w:r>
        <w:t xml:space="preserve"> is a </w:t>
      </w:r>
      <w:r w:rsidRPr="00D4210E">
        <w:t xml:space="preserve">component of LDAP directories </w:t>
      </w:r>
      <w:r>
        <w:t xml:space="preserve">and contains </w:t>
      </w:r>
      <w:r w:rsidRPr="00D4210E">
        <w:t>information about your directory</w:t>
      </w:r>
      <w:r>
        <w:t xml:space="preserve"> structure</w:t>
      </w:r>
      <w:r w:rsidRPr="00D4210E">
        <w:t>. The DSE is available without requiring authentication</w:t>
      </w:r>
      <w:r>
        <w:t xml:space="preserve"> and contains much information about your AD forest. That information could help an attacker; thus, best practice is never to expose an AD DC to the Internet if you can help it.  For a more detailed look at the root DSE, see </w:t>
      </w:r>
      <w:r w:rsidRPr="00BF4895">
        <w:rPr>
          <w:rStyle w:val="URLPACKT"/>
        </w:rPr>
        <w:t>https://docs.microsoft.com/windows/win32/adschema/rootdse</w:t>
      </w:r>
      <w:r>
        <w:t xml:space="preserve">.  </w:t>
      </w:r>
    </w:p>
    <w:p w14:paraId="68353A99" w14:textId="77777777" w:rsidR="008C61ED" w:rsidRDefault="008C61ED" w:rsidP="008C61ED">
      <w:pPr>
        <w:pStyle w:val="NormalPACKT"/>
        <w:rPr>
          <w:noProof/>
        </w:rPr>
      </w:pPr>
      <w:r>
        <w:t xml:space="preserve">The ADWS service, which you investigate in </w:t>
      </w:r>
      <w:r w:rsidRPr="008C4612">
        <w:rPr>
          <w:rStyle w:val="ItalicsPACKT"/>
        </w:rPr>
        <w:t>step 4</w:t>
      </w:r>
      <w:r>
        <w:t>, implements a web service. The AD commands use this web service to get information from and make changes to your AD. If this service is not running, AD commands do not work. You should always check to ensure the service has started before proceeding to use the AD cmdlets.</w:t>
      </w:r>
    </w:p>
    <w:p w14:paraId="5D15DB4B" w14:textId="77777777" w:rsidR="008C61ED" w:rsidRDefault="008C61ED" w:rsidP="008C61ED">
      <w:pPr>
        <w:pStyle w:val="NormalPACKT"/>
      </w:pPr>
      <w:r>
        <w:t xml:space="preserve">In </w:t>
      </w:r>
      <w:r w:rsidRPr="00377225">
        <w:rPr>
          <w:rStyle w:val="ItalicsPACKT"/>
        </w:rPr>
        <w:t>step 6</w:t>
      </w:r>
      <w:r>
        <w:t>, you saw the groups created by the promotion process. These groups have permissions associated and thus are useful. Before adding users to these groups, consider reviewing the group and determining (and possibly changing) the permissions and rights assigned to these groups.</w:t>
      </w:r>
    </w:p>
    <w:sectPr w:rsidR="008C61ED" w:rsidSect="00302820">
      <w:pgSz w:w="12240" w:h="15840"/>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panose1 w:val="00000000000000000000"/>
    <w:charset w:val="00"/>
    <w:family w:val="roman"/>
    <w:notTrueType/>
    <w:pitch w:val="default"/>
  </w:font>
  <w:font w:name="CourierStd">
    <w:panose1 w:val="00000000000000000000"/>
    <w:charset w:val="00"/>
    <w:family w:val="roman"/>
    <w:notTrueType/>
    <w:pitch w:val="default"/>
  </w:font>
  <w:font w:name="FranklinGothic-BookItalic">
    <w:panose1 w:val="00000000000000000000"/>
    <w:charset w:val="00"/>
    <w:family w:val="roman"/>
    <w:notTrueType/>
    <w:pitch w:val="default"/>
  </w:font>
  <w:font w:name="Wingdings3">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FE2B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A290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18C4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B6ED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4AC0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A21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326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3E6C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3AC2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4865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9AE199C"/>
    <w:multiLevelType w:val="hybridMultilevel"/>
    <w:tmpl w:val="B23EAA5A"/>
    <w:lvl w:ilvl="0" w:tplc="D2F0EFEE">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BA97A29"/>
    <w:multiLevelType w:val="hybridMultilevel"/>
    <w:tmpl w:val="E8C21656"/>
    <w:lvl w:ilvl="0" w:tplc="04090005">
      <w:start w:val="1"/>
      <w:numFmt w:val="bullet"/>
      <w:lvlText w:val=""/>
      <w:lvlJc w:val="left"/>
      <w:pPr>
        <w:tabs>
          <w:tab w:val="num" w:pos="1287"/>
        </w:tabs>
        <w:ind w:left="1287" w:hanging="360"/>
      </w:pPr>
      <w:rPr>
        <w:rFonts w:ascii="Wingdings" w:hAnsi="Wingdings" w:cs="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abstractNum w:abstractNumId="13" w15:restartNumberingAfterBreak="0">
    <w:nsid w:val="1A847900"/>
    <w:multiLevelType w:val="hybridMultilevel"/>
    <w:tmpl w:val="69901402"/>
    <w:lvl w:ilvl="0" w:tplc="191E12D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91B92"/>
    <w:multiLevelType w:val="multilevel"/>
    <w:tmpl w:val="ADB0C294"/>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DF1741"/>
    <w:multiLevelType w:val="hybridMultilevel"/>
    <w:tmpl w:val="8C5AC838"/>
    <w:lvl w:ilvl="0" w:tplc="04090005">
      <w:start w:val="1"/>
      <w:numFmt w:val="bullet"/>
      <w:lvlText w:val=""/>
      <w:lvlJc w:val="left"/>
      <w:pPr>
        <w:tabs>
          <w:tab w:val="num" w:pos="1287"/>
        </w:tabs>
        <w:ind w:left="1287" w:hanging="360"/>
      </w:pPr>
      <w:rPr>
        <w:rFonts w:ascii="Wingdings" w:hAnsi="Wingdings" w:cs="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num w:numId="1">
    <w:abstractNumId w:val="15"/>
  </w:num>
  <w:num w:numId="2">
    <w:abstractNumId w:val="14"/>
  </w:num>
  <w:num w:numId="3">
    <w:abstractNumId w:val="10"/>
  </w:num>
  <w:num w:numId="4">
    <w:abstractNumId w:val="1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ED"/>
    <w:rsid w:val="00232F2C"/>
    <w:rsid w:val="00493D10"/>
    <w:rsid w:val="008C61ED"/>
    <w:rsid w:val="00A90D2A"/>
    <w:rsid w:val="00FA3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3C95"/>
  <w15:chartTrackingRefBased/>
  <w15:docId w15:val="{050A9641-E788-4008-98F1-1E1E85AC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Heading 1 [PACKT]"/>
    <w:next w:val="NormalPACKT"/>
    <w:link w:val="Heading1Char"/>
    <w:qFormat/>
    <w:rsid w:val="008C61ED"/>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8C61ED"/>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8C61ED"/>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8C61ED"/>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8C61ED"/>
    <w:rPr>
      <w:rFonts w:ascii="Arial" w:eastAsia="Times New Roman" w:hAnsi="Arial" w:cs="Arial"/>
      <w:b/>
      <w:bCs/>
      <w:iCs/>
      <w:color w:val="365F91"/>
      <w:sz w:val="28"/>
      <w:szCs w:val="28"/>
    </w:rPr>
  </w:style>
  <w:style w:type="character" w:customStyle="1" w:styleId="Heading3Char">
    <w:name w:val="Heading 3 Char"/>
    <w:basedOn w:val="DefaultParagraphFont"/>
    <w:link w:val="Heading3"/>
    <w:uiPriority w:val="9"/>
    <w:semiHidden/>
    <w:rsid w:val="008C61ED"/>
    <w:rPr>
      <w:rFonts w:asciiTheme="majorHAnsi" w:eastAsiaTheme="majorEastAsia" w:hAnsiTheme="majorHAnsi" w:cstheme="majorBidi"/>
      <w:color w:val="1F3763" w:themeColor="accent1" w:themeShade="7F"/>
      <w:sz w:val="24"/>
      <w:szCs w:val="24"/>
      <w:lang w:val="en-US"/>
    </w:rPr>
  </w:style>
  <w:style w:type="paragraph" w:customStyle="1" w:styleId="ChapterTitlePACKT">
    <w:name w:val="Chapter Title [PACKT]"/>
    <w:next w:val="Normal"/>
    <w:uiPriority w:val="99"/>
    <w:rsid w:val="008C61ED"/>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8C61ED"/>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8C61ED"/>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8C61ED"/>
    <w:pPr>
      <w:numPr>
        <w:numId w:val="1"/>
      </w:numPr>
      <w:tabs>
        <w:tab w:val="left" w:pos="360"/>
      </w:tabs>
      <w:suppressAutoHyphens/>
      <w:spacing w:after="60"/>
      <w:ind w:right="360"/>
    </w:pPr>
  </w:style>
  <w:style w:type="paragraph" w:styleId="BalloonText">
    <w:name w:val="Balloon Text"/>
    <w:basedOn w:val="Normal"/>
    <w:link w:val="BalloonTextChar"/>
    <w:uiPriority w:val="99"/>
    <w:semiHidden/>
    <w:unhideWhenUsed/>
    <w:rsid w:val="008C61ED"/>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semiHidden/>
    <w:rsid w:val="008C61ED"/>
    <w:rPr>
      <w:rFonts w:ascii="Segoe UI" w:eastAsia="Times New Roman" w:hAnsi="Segoe UI" w:cs="Segoe UI"/>
      <w:sz w:val="18"/>
      <w:szCs w:val="18"/>
      <w:lang w:val="en-US"/>
    </w:rPr>
  </w:style>
  <w:style w:type="character" w:customStyle="1" w:styleId="CodeInTextPACKT">
    <w:name w:val="Code In Text [PACKT]"/>
    <w:uiPriority w:val="99"/>
    <w:qFormat/>
    <w:rsid w:val="008C61ED"/>
    <w:rPr>
      <w:rFonts w:ascii="Lucida Console" w:hAnsi="Lucida Console"/>
      <w:color w:val="4472C4" w:themeColor="accent1"/>
      <w:sz w:val="19"/>
      <w:szCs w:val="18"/>
    </w:rPr>
  </w:style>
  <w:style w:type="paragraph" w:customStyle="1" w:styleId="CodePACKT">
    <w:name w:val="Code [PACKT]"/>
    <w:basedOn w:val="NormalPACKT"/>
    <w:uiPriority w:val="99"/>
    <w:qFormat/>
    <w:rsid w:val="008C61ED"/>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8C61ED"/>
    <w:pPr>
      <w:numPr>
        <w:numId w:val="2"/>
      </w:numPr>
      <w:tabs>
        <w:tab w:val="left" w:pos="360"/>
      </w:tabs>
      <w:suppressAutoHyphens/>
      <w:spacing w:after="60" w:line="240" w:lineRule="auto"/>
      <w:ind w:right="360"/>
    </w:pPr>
    <w:rPr>
      <w:rFonts w:ascii="Times New Roman" w:eastAsia="Times New Roman" w:hAnsi="Times New Roman" w:cs="Times New Roman"/>
      <w:szCs w:val="24"/>
      <w:lang w:val="en-US"/>
    </w:rPr>
  </w:style>
  <w:style w:type="numbering" w:customStyle="1" w:styleId="NumberedBullet">
    <w:name w:val="Numbered Bullet"/>
    <w:uiPriority w:val="99"/>
    <w:rsid w:val="008C61ED"/>
    <w:pPr>
      <w:numPr>
        <w:numId w:val="2"/>
      </w:numPr>
    </w:pPr>
  </w:style>
  <w:style w:type="character" w:styleId="SubtleReference">
    <w:name w:val="Subtle Reference"/>
    <w:basedOn w:val="DefaultParagraphFont"/>
    <w:uiPriority w:val="31"/>
    <w:rsid w:val="008C61ED"/>
    <w:rPr>
      <w:smallCaps/>
      <w:color w:val="5A5A5A" w:themeColor="text1" w:themeTint="A5"/>
    </w:rPr>
  </w:style>
  <w:style w:type="character" w:customStyle="1" w:styleId="ItalicsPACKT">
    <w:name w:val="Italics [PACKT]"/>
    <w:uiPriority w:val="99"/>
    <w:qFormat/>
    <w:rsid w:val="008C61ED"/>
    <w:rPr>
      <w:i/>
      <w:color w:val="C00000"/>
    </w:rPr>
  </w:style>
  <w:style w:type="character" w:styleId="CommentReference">
    <w:name w:val="annotation reference"/>
    <w:basedOn w:val="DefaultParagraphFont"/>
    <w:uiPriority w:val="99"/>
    <w:semiHidden/>
    <w:unhideWhenUsed/>
    <w:rsid w:val="008C61ED"/>
    <w:rPr>
      <w:sz w:val="16"/>
      <w:szCs w:val="16"/>
    </w:rPr>
  </w:style>
  <w:style w:type="paragraph" w:styleId="CommentText">
    <w:name w:val="annotation text"/>
    <w:basedOn w:val="Normal"/>
    <w:link w:val="CommentTextChar"/>
    <w:autoRedefine/>
    <w:uiPriority w:val="99"/>
    <w:unhideWhenUsed/>
    <w:rsid w:val="008C61ED"/>
    <w:pPr>
      <w:spacing w:after="120" w:line="240" w:lineRule="auto"/>
    </w:pPr>
    <w:rPr>
      <w:rFonts w:ascii="Arial" w:eastAsia="Times New Roman" w:hAnsi="Arial" w:cs="Times New Roman"/>
      <w:sz w:val="20"/>
      <w:szCs w:val="20"/>
      <w:lang w:val="en-US"/>
    </w:rPr>
  </w:style>
  <w:style w:type="character" w:customStyle="1" w:styleId="CommentTextChar">
    <w:name w:val="Comment Text Char"/>
    <w:basedOn w:val="DefaultParagraphFont"/>
    <w:link w:val="CommentText"/>
    <w:uiPriority w:val="99"/>
    <w:rsid w:val="008C61E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C61ED"/>
    <w:rPr>
      <w:b/>
      <w:bCs/>
    </w:rPr>
  </w:style>
  <w:style w:type="character" w:customStyle="1" w:styleId="CommentSubjectChar">
    <w:name w:val="Comment Subject Char"/>
    <w:basedOn w:val="CommentTextChar"/>
    <w:link w:val="CommentSubject"/>
    <w:uiPriority w:val="99"/>
    <w:semiHidden/>
    <w:rsid w:val="008C61ED"/>
    <w:rPr>
      <w:rFonts w:ascii="Arial" w:eastAsia="Times New Roman" w:hAnsi="Arial" w:cs="Times New Roman"/>
      <w:b/>
      <w:bCs/>
      <w:sz w:val="20"/>
      <w:szCs w:val="20"/>
      <w:lang w:val="en-US"/>
    </w:rPr>
  </w:style>
  <w:style w:type="paragraph" w:customStyle="1" w:styleId="LayoutInformationPACKT">
    <w:name w:val="Layout Information [PACKT]"/>
    <w:basedOn w:val="Normal"/>
    <w:next w:val="Normal"/>
    <w:qFormat/>
    <w:rsid w:val="008C61ED"/>
    <w:pPr>
      <w:spacing w:after="120" w:line="240" w:lineRule="auto"/>
    </w:pPr>
    <w:rPr>
      <w:rFonts w:ascii="Arial" w:eastAsia="Times New Roman" w:hAnsi="Arial" w:cs="Times New Roman"/>
      <w:b/>
      <w:color w:val="FF0000"/>
      <w:sz w:val="28"/>
      <w:szCs w:val="28"/>
      <w:lang w:val="en-US"/>
    </w:rPr>
  </w:style>
  <w:style w:type="paragraph" w:customStyle="1" w:styleId="FigurePACKT">
    <w:name w:val="Figure [PACKT]"/>
    <w:qFormat/>
    <w:rsid w:val="008C61ED"/>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rsid w:val="008C61ED"/>
    <w:pPr>
      <w:spacing w:after="120" w:line="240" w:lineRule="auto"/>
      <w:ind w:left="720"/>
      <w:contextualSpacing/>
    </w:pPr>
    <w:rPr>
      <w:rFonts w:ascii="Times New Roman" w:eastAsia="Times New Roman" w:hAnsi="Times New Roman" w:cs="Times New Roman"/>
      <w:szCs w:val="24"/>
      <w:lang w:val="en-US"/>
    </w:rPr>
  </w:style>
  <w:style w:type="character" w:styleId="Hyperlink">
    <w:name w:val="Hyperlink"/>
    <w:basedOn w:val="DefaultParagraphFont"/>
    <w:uiPriority w:val="99"/>
    <w:unhideWhenUsed/>
    <w:rsid w:val="008C61ED"/>
    <w:rPr>
      <w:color w:val="0000FF"/>
      <w:u w:val="single"/>
    </w:rPr>
  </w:style>
  <w:style w:type="character" w:styleId="HTMLCode">
    <w:name w:val="HTML Code"/>
    <w:basedOn w:val="DefaultParagraphFont"/>
    <w:uiPriority w:val="99"/>
    <w:semiHidden/>
    <w:unhideWhenUsed/>
    <w:rsid w:val="008C61ED"/>
    <w:rPr>
      <w:rFonts w:ascii="Courier New" w:eastAsia="Times New Roman" w:hAnsi="Courier New" w:cs="Courier New"/>
      <w:sz w:val="20"/>
      <w:szCs w:val="20"/>
    </w:rPr>
  </w:style>
  <w:style w:type="character" w:customStyle="1" w:styleId="InlineCode">
    <w:name w:val="InlineCode"/>
    <w:rsid w:val="008C61ED"/>
    <w:rPr>
      <w:rFonts w:ascii="Courier New" w:hAnsi="Courier New"/>
      <w:noProof/>
      <w:color w:val="auto"/>
    </w:rPr>
  </w:style>
  <w:style w:type="paragraph" w:customStyle="1" w:styleId="ListBulleted">
    <w:name w:val="ListBulleted"/>
    <w:rsid w:val="008C61ED"/>
    <w:pPr>
      <w:numPr>
        <w:numId w:val="4"/>
      </w:numPr>
      <w:spacing w:before="120" w:after="120" w:line="240" w:lineRule="auto"/>
      <w:ind w:left="851" w:hanging="284"/>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8C61ED"/>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8C61ED"/>
    <w:rPr>
      <w:rFonts w:ascii="CourierStd" w:hAnsi="CourierStd" w:hint="default"/>
      <w:b w:val="0"/>
      <w:bCs w:val="0"/>
      <w:i w:val="0"/>
      <w:iCs w:val="0"/>
      <w:color w:val="000000"/>
      <w:sz w:val="20"/>
      <w:szCs w:val="20"/>
    </w:rPr>
  </w:style>
  <w:style w:type="character" w:customStyle="1" w:styleId="fontstyle31">
    <w:name w:val="fontstyle31"/>
    <w:basedOn w:val="DefaultParagraphFont"/>
    <w:rsid w:val="008C61ED"/>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8C61ED"/>
    <w:rPr>
      <w:rFonts w:ascii="Wingdings3" w:hAnsi="Wingdings3" w:hint="default"/>
      <w:b w:val="0"/>
      <w:bCs w:val="0"/>
      <w:i w:val="0"/>
      <w:iCs w:val="0"/>
      <w:color w:val="000000"/>
      <w:sz w:val="14"/>
      <w:szCs w:val="14"/>
    </w:rPr>
  </w:style>
  <w:style w:type="paragraph" w:customStyle="1" w:styleId="code">
    <w:name w:val="code"/>
    <w:basedOn w:val="Normal"/>
    <w:uiPriority w:val="99"/>
    <w:rsid w:val="008C61ED"/>
    <w:pPr>
      <w:tabs>
        <w:tab w:val="left" w:pos="1710"/>
      </w:tabs>
      <w:overflowPunct w:val="0"/>
      <w:autoSpaceDE w:val="0"/>
      <w:autoSpaceDN w:val="0"/>
      <w:adjustRightInd w:val="0"/>
      <w:spacing w:after="0" w:line="480" w:lineRule="auto"/>
      <w:ind w:right="-360"/>
      <w:textAlignment w:val="baseline"/>
    </w:pPr>
    <w:rPr>
      <w:rFonts w:ascii="Courier New" w:eastAsia="Times New Roman" w:hAnsi="Courier New" w:cs="Courier New"/>
      <w:sz w:val="18"/>
      <w:szCs w:val="18"/>
    </w:rPr>
  </w:style>
  <w:style w:type="character" w:customStyle="1" w:styleId="contenttext">
    <w:name w:val="contenttext"/>
    <w:basedOn w:val="DefaultParagraphFont"/>
    <w:uiPriority w:val="99"/>
    <w:rsid w:val="008C61ED"/>
  </w:style>
  <w:style w:type="paragraph" w:styleId="NormalWeb">
    <w:name w:val="Normal (Web)"/>
    <w:basedOn w:val="Normal"/>
    <w:uiPriority w:val="99"/>
    <w:semiHidden/>
    <w:unhideWhenUsed/>
    <w:rsid w:val="008C61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RLPACKT">
    <w:name w:val="URL [PACKT]"/>
    <w:basedOn w:val="DefaultParagraphFont"/>
    <w:uiPriority w:val="1"/>
    <w:rsid w:val="008C61ED"/>
    <w:rPr>
      <w:rFonts w:ascii="Lucida Console" w:hAnsi="Lucida Console"/>
      <w:color w:val="0000FF"/>
      <w:sz w:val="19"/>
    </w:rPr>
  </w:style>
  <w:style w:type="paragraph" w:customStyle="1" w:styleId="InformationBoxPACKT">
    <w:name w:val="Information Box [PACKT]"/>
    <w:basedOn w:val="NormalPACKT"/>
    <w:next w:val="NormalPACKT"/>
    <w:uiPriority w:val="99"/>
    <w:rsid w:val="008C61ED"/>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character" w:styleId="UnresolvedMention">
    <w:name w:val="Unresolved Mention"/>
    <w:basedOn w:val="DefaultParagraphFont"/>
    <w:uiPriority w:val="99"/>
    <w:semiHidden/>
    <w:unhideWhenUsed/>
    <w:rsid w:val="008C61ED"/>
    <w:rPr>
      <w:color w:val="605E5C"/>
      <w:shd w:val="clear" w:color="auto" w:fill="E1DFDD"/>
    </w:rPr>
  </w:style>
  <w:style w:type="paragraph" w:styleId="Revision">
    <w:name w:val="Revision"/>
    <w:hidden/>
    <w:uiPriority w:val="99"/>
    <w:semiHidden/>
    <w:rsid w:val="008C61ED"/>
    <w:pPr>
      <w:spacing w:after="0" w:line="240" w:lineRule="auto"/>
    </w:pPr>
    <w:rPr>
      <w:rFonts w:ascii="Times New Roman" w:eastAsia="Times New Roman" w:hAnsi="Times New Roman" w:cs="Times New Roman"/>
      <w:szCs w:val="24"/>
      <w:lang w:val="en-US"/>
    </w:rPr>
  </w:style>
  <w:style w:type="paragraph" w:customStyle="1" w:styleId="FigureCaptionPACKT">
    <w:name w:val="Figure Caption [PACKT]"/>
    <w:basedOn w:val="FigurePACKT"/>
    <w:autoRedefine/>
    <w:rsid w:val="008C61ED"/>
    <w:rPr>
      <w:rFonts w:ascii="Times New Roman" w:hAnsi="Times New Roman"/>
      <w:sz w:val="20"/>
      <w:lang w:val="en-GB"/>
    </w:rPr>
  </w:style>
  <w:style w:type="paragraph" w:customStyle="1" w:styleId="Chapterref">
    <w:name w:val="Chapterref"/>
    <w:basedOn w:val="NormalPACKT"/>
    <w:rsid w:val="008C61ED"/>
  </w:style>
  <w:style w:type="character" w:customStyle="1" w:styleId="ChapterrefPACKT">
    <w:name w:val="Chapterref [PACKT]"/>
    <w:uiPriority w:val="99"/>
    <w:locked/>
    <w:rsid w:val="008C61ED"/>
    <w:rPr>
      <w:rFonts w:ascii="Times New Roman" w:hAnsi="Times New Roman"/>
      <w:i/>
      <w:dstrike w:val="0"/>
      <w:color w:val="808000"/>
      <w:sz w:val="22"/>
      <w:szCs w:val="22"/>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doctordns/ReskitBuildScripts"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Packt%20-%20Psh%207.2%20+%20Srv%202022\PacktPS72\Documents\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269_New_Template_Normal_Series.dot</Template>
  <TotalTime>44</TotalTime>
  <Pages>15</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3</cp:revision>
  <dcterms:created xsi:type="dcterms:W3CDTF">2022-03-31T15:40:00Z</dcterms:created>
  <dcterms:modified xsi:type="dcterms:W3CDTF">2022-03-31T16:29:00Z</dcterms:modified>
</cp:coreProperties>
</file>