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17CFC" w14:textId="4C0C241D" w:rsidR="00322B34" w:rsidRDefault="00322B34" w:rsidP="00322B34">
      <w:r>
        <w:t xml:space="preserve">Your </w:t>
      </w:r>
      <w:r w:rsidR="00906DC4" w:rsidRPr="00B207D3">
        <w:rPr>
          <w:b/>
          <w:bCs/>
        </w:rPr>
        <w:t>Screening Results</w:t>
      </w:r>
      <w:r w:rsidR="00906DC4">
        <w:t xml:space="preserve"> </w:t>
      </w:r>
      <w:r w:rsidR="00EA28CD">
        <w:t>show your risk for having</w:t>
      </w:r>
      <w:r w:rsidR="00C021DA">
        <w:t xml:space="preserve"> obstructive</w:t>
      </w:r>
      <w:r w:rsidR="00EA28CD">
        <w:t xml:space="preserve"> sleep apnea</w:t>
      </w:r>
      <w:r w:rsidR="00C021DA">
        <w:t xml:space="preserve"> (OSA)</w:t>
      </w:r>
      <w:r w:rsidR="00EA28CD">
        <w:t xml:space="preserve"> and insomnia. </w:t>
      </w:r>
      <w:r w:rsidR="00F26E48">
        <w:t xml:space="preserve">The results also show which levels of your airway </w:t>
      </w:r>
      <w:r w:rsidR="00014AF9">
        <w:t xml:space="preserve">are </w:t>
      </w:r>
      <w:r w:rsidR="005D09B3">
        <w:t xml:space="preserve">a problem </w:t>
      </w:r>
      <w:r w:rsidR="008C0896">
        <w:t xml:space="preserve">(with the specific </w:t>
      </w:r>
      <w:r w:rsidR="005D09B3">
        <w:t xml:space="preserve">condition in parentheses). </w:t>
      </w:r>
      <w:r w:rsidR="00507430">
        <w:t xml:space="preserve"> The </w:t>
      </w:r>
      <w:r w:rsidR="00507430" w:rsidRPr="00B429C9">
        <w:rPr>
          <w:color w:val="FF0000"/>
        </w:rPr>
        <w:t>Fork in the Road Approach to Treatment</w:t>
      </w:r>
      <w:r w:rsidR="00507430">
        <w:t xml:space="preserve"> provides a big picture </w:t>
      </w:r>
      <w:r w:rsidR="00CA7E64">
        <w:t xml:space="preserve">way to organize possible treatments. </w:t>
      </w:r>
    </w:p>
    <w:p w14:paraId="2B960204" w14:textId="77777777" w:rsidR="00322B34" w:rsidRDefault="00322B34" w:rsidP="00322B34"/>
    <w:p w14:paraId="1B701095" w14:textId="43F4F0D5" w:rsidR="008D1853" w:rsidRDefault="008D1853" w:rsidP="008D1853">
      <w:pPr>
        <w:pStyle w:val="NormalWeb"/>
        <w:shd w:val="clear" w:color="auto" w:fill="FAFAFA"/>
        <w:spacing w:before="0" w:beforeAutospacing="0" w:after="240" w:afterAutospacing="0"/>
        <w:rPr>
          <w:rFonts w:asciiTheme="minorHAnsi" w:hAnsiTheme="minorHAnsi" w:cstheme="minorHAnsi"/>
          <w:color w:val="0E0E0F"/>
        </w:rPr>
      </w:pPr>
      <w:r>
        <w:rPr>
          <w:rStyle w:val="Strong"/>
          <w:rFonts w:asciiTheme="minorHAnsi" w:hAnsiTheme="minorHAnsi" w:cstheme="minorHAnsi"/>
        </w:rPr>
        <w:t>Key Concept</w:t>
      </w:r>
      <w:r w:rsidRPr="00076BF2">
        <w:rPr>
          <w:rStyle w:val="Strong"/>
          <w:rFonts w:asciiTheme="minorHAnsi" w:hAnsiTheme="minorHAnsi" w:cstheme="minorHAnsi"/>
        </w:rPr>
        <w:t>:</w:t>
      </w:r>
      <w:r w:rsidRPr="00076BF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If </w:t>
      </w:r>
      <w:r>
        <w:rPr>
          <w:rFonts w:asciiTheme="minorHAnsi" w:hAnsiTheme="minorHAnsi" w:cstheme="minorHAnsi"/>
          <w:color w:val="3C4044"/>
          <w:shd w:val="clear" w:color="auto" w:fill="FAFAFA"/>
        </w:rPr>
        <w:t>y</w:t>
      </w:r>
      <w:r w:rsidRPr="0037231B">
        <w:rPr>
          <w:rFonts w:asciiTheme="minorHAnsi" w:hAnsiTheme="minorHAnsi" w:cstheme="minorHAnsi"/>
          <w:color w:val="3C4044"/>
          <w:shd w:val="clear" w:color="auto" w:fill="FAFAFA"/>
        </w:rPr>
        <w:t xml:space="preserve">our </w:t>
      </w:r>
      <w:r>
        <w:rPr>
          <w:rFonts w:asciiTheme="minorHAnsi" w:hAnsiTheme="minorHAnsi" w:cstheme="minorHAnsi"/>
          <w:color w:val="3C4044"/>
          <w:shd w:val="clear" w:color="auto" w:fill="FAFAFA"/>
        </w:rPr>
        <w:t>Screening Results</w:t>
      </w:r>
      <w:r w:rsidRPr="0037231B">
        <w:rPr>
          <w:rFonts w:asciiTheme="minorHAnsi" w:hAnsiTheme="minorHAnsi" w:cstheme="minorHAnsi"/>
          <w:color w:val="3C4044"/>
          <w:shd w:val="clear" w:color="auto" w:fill="FAFAFA"/>
        </w:rPr>
        <w:t xml:space="preserve"> indicate that you are at low risk for </w:t>
      </w:r>
      <w:r w:rsidRPr="00B030C9">
        <w:rPr>
          <w:rFonts w:asciiTheme="minorHAnsi" w:hAnsiTheme="minorHAnsi" w:cstheme="minorHAnsi"/>
          <w:color w:val="3C4044"/>
          <w:u w:val="single"/>
          <w:shd w:val="clear" w:color="auto" w:fill="FAFAFA"/>
        </w:rPr>
        <w:t>THIS DOES NOT MEAN THAT YOU DO NOT HAVE OSA</w:t>
      </w:r>
      <w:r w:rsidR="00587ED6">
        <w:rPr>
          <w:rFonts w:asciiTheme="minorHAnsi" w:hAnsiTheme="minorHAnsi" w:cstheme="minorHAnsi"/>
          <w:color w:val="3C4044"/>
          <w:shd w:val="clear" w:color="auto" w:fill="FAFAFA"/>
        </w:rPr>
        <w:t>!</w:t>
      </w:r>
    </w:p>
    <w:p w14:paraId="0670E91A" w14:textId="180063B5" w:rsidR="00E35FB4" w:rsidRDefault="008D1853" w:rsidP="008D1853">
      <w:pPr>
        <w:pStyle w:val="NormalWeb"/>
        <w:shd w:val="clear" w:color="auto" w:fill="FAFAFA"/>
        <w:spacing w:before="0" w:beforeAutospacing="0" w:after="240" w:afterAutospacing="0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 xml:space="preserve">Your </w:t>
      </w:r>
      <w:r w:rsidRPr="00076BF2">
        <w:rPr>
          <w:rStyle w:val="Strong"/>
          <w:rFonts w:asciiTheme="minorHAnsi" w:hAnsiTheme="minorHAnsi" w:cstheme="minorHAnsi"/>
        </w:rPr>
        <w:t xml:space="preserve">Next </w:t>
      </w:r>
      <w:r>
        <w:rPr>
          <w:rStyle w:val="Strong"/>
          <w:rFonts w:asciiTheme="minorHAnsi" w:hAnsiTheme="minorHAnsi" w:cstheme="minorHAnsi"/>
        </w:rPr>
        <w:t>S</w:t>
      </w:r>
      <w:r w:rsidRPr="00076BF2">
        <w:rPr>
          <w:rStyle w:val="Strong"/>
          <w:rFonts w:asciiTheme="minorHAnsi" w:hAnsiTheme="minorHAnsi" w:cstheme="minorHAnsi"/>
        </w:rPr>
        <w:t>tep:</w:t>
      </w:r>
      <w:r w:rsidRPr="00076BF2">
        <w:rPr>
          <w:rFonts w:asciiTheme="minorHAnsi" w:hAnsiTheme="minorHAnsi" w:cstheme="minorHAnsi"/>
        </w:rPr>
        <w:t xml:space="preserve"> </w:t>
      </w:r>
      <w:r w:rsidRPr="008043D0">
        <w:rPr>
          <w:rFonts w:asciiTheme="minorHAnsi" w:hAnsiTheme="minorHAnsi" w:cstheme="minorHAnsi"/>
        </w:rPr>
        <w:t xml:space="preserve">The next step is to see a doctor to discuss the results of this </w:t>
      </w:r>
      <w:r w:rsidR="009B2007">
        <w:rPr>
          <w:rFonts w:asciiTheme="minorHAnsi" w:hAnsiTheme="minorHAnsi" w:cstheme="minorHAnsi"/>
        </w:rPr>
        <w:t>screening tool</w:t>
      </w:r>
      <w:r w:rsidRPr="008043D0">
        <w:rPr>
          <w:rFonts w:asciiTheme="minorHAnsi" w:hAnsiTheme="minorHAnsi" w:cstheme="minorHAnsi"/>
        </w:rPr>
        <w:t xml:space="preserve"> and see if you have snoring or OSA</w:t>
      </w:r>
      <w:r>
        <w:t xml:space="preserve">. </w:t>
      </w:r>
      <w:r w:rsidRPr="008043D0">
        <w:rPr>
          <w:rFonts w:asciiTheme="minorHAnsi" w:hAnsiTheme="minorHAnsi" w:cstheme="minorHAnsi"/>
        </w:rPr>
        <w:t>This will probably include a sleep study to measure your breathing while you sleep</w:t>
      </w:r>
      <w:r w:rsidRPr="006348FF">
        <w:rPr>
          <w:rFonts w:asciiTheme="minorHAnsi" w:hAnsiTheme="minorHAnsi" w:cstheme="minorHAnsi"/>
        </w:rPr>
        <w:t xml:space="preserve">. </w:t>
      </w:r>
      <w:r w:rsidR="00FB317A" w:rsidRPr="00455E34">
        <w:rPr>
          <w:rFonts w:asciiTheme="minorHAnsi" w:hAnsiTheme="minorHAnsi" w:cstheme="minorHAnsi"/>
        </w:rPr>
        <w:t>You can probably start by meeting with your primary provider.</w:t>
      </w:r>
    </w:p>
    <w:p w14:paraId="789F2159" w14:textId="12F2FD30" w:rsidR="00814F16" w:rsidRDefault="00E35FB4" w:rsidP="008D1853">
      <w:pPr>
        <w:pStyle w:val="NormalWeb"/>
        <w:shd w:val="clear" w:color="auto" w:fill="FAFAFA"/>
        <w:spacing w:before="0" w:beforeAutospacing="0" w:after="24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Links to </w:t>
      </w:r>
      <w:r w:rsidR="00814F16">
        <w:rPr>
          <w:rFonts w:asciiTheme="minorHAnsi" w:hAnsiTheme="minorHAnsi" w:cstheme="minorHAnsi"/>
        </w:rPr>
        <w:t>possible medical specialists for further evaluation:</w:t>
      </w:r>
    </w:p>
    <w:p w14:paraId="287B7419" w14:textId="32312C71" w:rsidR="00D9661D" w:rsidRPr="005A22E6" w:rsidRDefault="00D9661D" w:rsidP="00D9661D">
      <w:r w:rsidRPr="00367BCB">
        <w:rPr>
          <w:rFonts w:cstheme="minorHAnsi"/>
        </w:rPr>
        <w:t xml:space="preserve">You can learn </w:t>
      </w:r>
      <w:r w:rsidR="00455E34">
        <w:rPr>
          <w:rFonts w:cstheme="minorHAnsi"/>
        </w:rPr>
        <w:t xml:space="preserve">more </w:t>
      </w:r>
      <w:r w:rsidRPr="00367BCB">
        <w:rPr>
          <w:rFonts w:cstheme="minorHAnsi"/>
        </w:rPr>
        <w:t xml:space="preserve">about </w:t>
      </w:r>
      <w:r w:rsidR="00DF4204">
        <w:rPr>
          <w:rFonts w:cstheme="minorHAnsi"/>
        </w:rPr>
        <w:t>Ear, Nose &amp; Throat (</w:t>
      </w:r>
      <w:r w:rsidRPr="00367BCB">
        <w:rPr>
          <w:rFonts w:cstheme="minorHAnsi"/>
        </w:rPr>
        <w:t>ENT</w:t>
      </w:r>
      <w:r w:rsidR="00DF4204">
        <w:rPr>
          <w:rFonts w:cstheme="minorHAnsi"/>
        </w:rPr>
        <w:t>)</w:t>
      </w:r>
      <w:r w:rsidRPr="00367BCB">
        <w:rPr>
          <w:rFonts w:cstheme="minorHAnsi"/>
        </w:rPr>
        <w:t xml:space="preserve"> doctors on the American Academy of Otolaryngology – Head &amp; Neck Surgery website </w:t>
      </w:r>
      <w:r>
        <w:rPr>
          <w:rFonts w:cstheme="minorHAnsi"/>
        </w:rPr>
        <w:t>(www.entnet.org</w:t>
      </w:r>
      <w:r w:rsidRPr="00367BCB">
        <w:rPr>
          <w:rFonts w:cstheme="minorHAnsi"/>
        </w:rPr>
        <w:t>).</w:t>
      </w:r>
      <w:r>
        <w:rPr>
          <w:rFonts w:cstheme="minorHAnsi"/>
        </w:rPr>
        <w:t xml:space="preserve">  </w:t>
      </w:r>
    </w:p>
    <w:p w14:paraId="3104A59F" w14:textId="77777777" w:rsidR="00DF4204" w:rsidRDefault="00DF4204" w:rsidP="008D1853">
      <w:pPr>
        <w:pStyle w:val="NormalWeb"/>
        <w:shd w:val="clear" w:color="auto" w:fill="FAFAFA"/>
        <w:spacing w:before="0" w:beforeAutospacing="0" w:after="240" w:afterAutospacing="0"/>
        <w:rPr>
          <w:rFonts w:asciiTheme="minorHAnsi" w:hAnsiTheme="minorHAnsi" w:cstheme="minorHAnsi"/>
        </w:rPr>
      </w:pPr>
    </w:p>
    <w:p w14:paraId="528EC210" w14:textId="77777777" w:rsidR="00E10F5F" w:rsidRDefault="00DF4204" w:rsidP="008D1853">
      <w:pPr>
        <w:pStyle w:val="NormalWeb"/>
        <w:shd w:val="clear" w:color="auto" w:fill="FAFAFA"/>
        <w:spacing w:before="0" w:beforeAutospacing="0" w:after="240" w:afterAutospacing="0"/>
        <w:rPr>
          <w:rFonts w:asciiTheme="minorHAnsi" w:hAnsiTheme="minorHAnsi" w:cstheme="minorHAnsi"/>
        </w:rPr>
      </w:pPr>
      <w:r w:rsidRPr="00FC12DB">
        <w:rPr>
          <w:rFonts w:asciiTheme="minorHAnsi" w:hAnsiTheme="minorHAnsi" w:cstheme="minorHAnsi"/>
        </w:rPr>
        <w:t xml:space="preserve">You can learn more about sleep </w:t>
      </w:r>
      <w:r>
        <w:rPr>
          <w:rFonts w:cstheme="minorHAnsi"/>
        </w:rPr>
        <w:t xml:space="preserve">medicine </w:t>
      </w:r>
      <w:r w:rsidRPr="00FC12DB">
        <w:rPr>
          <w:rFonts w:asciiTheme="minorHAnsi" w:hAnsiTheme="minorHAnsi" w:cstheme="minorHAnsi"/>
        </w:rPr>
        <w:t>specialists on the American Academy of Sleep Medicine website (www.aasm.org)</w:t>
      </w:r>
      <w:r>
        <w:rPr>
          <w:rFonts w:cstheme="minorHAnsi"/>
        </w:rPr>
        <w:t>.</w:t>
      </w:r>
      <w:r w:rsidR="008D1853">
        <w:rPr>
          <w:rFonts w:asciiTheme="minorHAnsi" w:hAnsiTheme="minorHAnsi" w:cstheme="minorHAnsi"/>
        </w:rPr>
        <w:t xml:space="preserve"> </w:t>
      </w:r>
    </w:p>
    <w:p w14:paraId="5F2CC305" w14:textId="18641BF3" w:rsidR="00322B34" w:rsidRDefault="00255C09" w:rsidP="008D1853">
      <w:pPr>
        <w:pStyle w:val="NormalWeb"/>
        <w:shd w:val="clear" w:color="auto" w:fill="FAFAFA"/>
        <w:spacing w:before="0" w:beforeAutospacing="0" w:after="240" w:afterAutospacing="0"/>
        <w:rPr>
          <w:rFonts w:asciiTheme="minorHAnsi" w:hAnsiTheme="minorHAnsi" w:cstheme="minorHAnsi"/>
        </w:rPr>
      </w:pPr>
      <w:r>
        <w:rPr>
          <w:rFonts w:cstheme="minorHAnsi"/>
        </w:rPr>
        <w:t xml:space="preserve">You can learn more about dentists </w:t>
      </w:r>
      <w:r w:rsidR="00E10F5F">
        <w:rPr>
          <w:rFonts w:cstheme="minorHAnsi"/>
        </w:rPr>
        <w:t xml:space="preserve">with special training in sleep </w:t>
      </w:r>
      <w:r w:rsidR="009B2007">
        <w:rPr>
          <w:rFonts w:cstheme="minorHAnsi"/>
        </w:rPr>
        <w:t xml:space="preserve">problems </w:t>
      </w:r>
      <w:r>
        <w:rPr>
          <w:rFonts w:cstheme="minorHAnsi"/>
        </w:rPr>
        <w:t>at the American Academy of Dental Sleep Medicine website (</w:t>
      </w:r>
      <w:hyperlink r:id="rId4" w:history="1">
        <w:r w:rsidRPr="001B7A3E">
          <w:rPr>
            <w:rStyle w:val="Hyperlink"/>
            <w:rFonts w:cstheme="minorHAnsi"/>
          </w:rPr>
          <w:t>www.aadsm.org</w:t>
        </w:r>
      </w:hyperlink>
      <w:r>
        <w:rPr>
          <w:rFonts w:cstheme="minorHAnsi"/>
        </w:rPr>
        <w:t>).</w:t>
      </w:r>
      <w:r w:rsidR="00322B34">
        <w:rPr>
          <w:rFonts w:cstheme="minorHAnsi"/>
        </w:rPr>
        <w:t xml:space="preserve"> </w:t>
      </w:r>
      <w:r w:rsidR="00322B34">
        <w:rPr>
          <w:rFonts w:asciiTheme="minorHAnsi" w:hAnsiTheme="minorHAnsi" w:cstheme="minorHAnsi"/>
        </w:rPr>
        <w:t xml:space="preserve"> </w:t>
      </w:r>
    </w:p>
    <w:p w14:paraId="7A9BE196" w14:textId="77777777" w:rsidR="008833E5" w:rsidRDefault="008833E5"/>
    <w:sectPr w:rsidR="008833E5" w:rsidSect="00A91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F3"/>
    <w:rsid w:val="00014AF9"/>
    <w:rsid w:val="00255C09"/>
    <w:rsid w:val="00322B34"/>
    <w:rsid w:val="00455E34"/>
    <w:rsid w:val="00507430"/>
    <w:rsid w:val="00587ED6"/>
    <w:rsid w:val="005D09B3"/>
    <w:rsid w:val="006D5A9E"/>
    <w:rsid w:val="00814F16"/>
    <w:rsid w:val="00822FF3"/>
    <w:rsid w:val="008833E5"/>
    <w:rsid w:val="008C0896"/>
    <w:rsid w:val="008D1853"/>
    <w:rsid w:val="00906DC4"/>
    <w:rsid w:val="00912FE9"/>
    <w:rsid w:val="009B2007"/>
    <w:rsid w:val="00A91B03"/>
    <w:rsid w:val="00B207D3"/>
    <w:rsid w:val="00B429C9"/>
    <w:rsid w:val="00C021DA"/>
    <w:rsid w:val="00CA7E64"/>
    <w:rsid w:val="00D9661D"/>
    <w:rsid w:val="00DF4204"/>
    <w:rsid w:val="00E10F5F"/>
    <w:rsid w:val="00E35FB4"/>
    <w:rsid w:val="00EA28CD"/>
    <w:rsid w:val="00F26E48"/>
    <w:rsid w:val="00FB3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65DEEA"/>
  <w15:chartTrackingRefBased/>
  <w15:docId w15:val="{4BEC34E5-8C3A-8348-8F61-C81324398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B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22B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22B34"/>
    <w:rPr>
      <w:b/>
      <w:bCs/>
    </w:rPr>
  </w:style>
  <w:style w:type="character" w:styleId="Hyperlink">
    <w:name w:val="Hyperlink"/>
    <w:basedOn w:val="DefaultParagraphFont"/>
    <w:uiPriority w:val="99"/>
    <w:unhideWhenUsed/>
    <w:rsid w:val="00255C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adsm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Murphy</dc:creator>
  <cp:keywords/>
  <dc:description/>
  <cp:lastModifiedBy>Michael Murphy</cp:lastModifiedBy>
  <cp:revision>26</cp:revision>
  <dcterms:created xsi:type="dcterms:W3CDTF">2026-02-13T22:20:00Z</dcterms:created>
  <dcterms:modified xsi:type="dcterms:W3CDTF">2026-02-13T22:38:00Z</dcterms:modified>
</cp:coreProperties>
</file>