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1"/>
        <w:spacing w:before="0" w:after="0"/>
        <w:jc w:val="center"/>
        <w:rPr/>
      </w:pP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דוקטור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פנסיה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תאגיד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יועץ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פנסיוני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בע</w:t>
      </w:r>
      <w:r>
        <w:rPr>
          <w:b/>
          <w:sz w:val="20"/>
          <w:szCs w:val="20"/>
          <w:u w:val="single"/>
          <w:rtl w:val="true"/>
        </w:rPr>
        <w:t>"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מ</w:t>
      </w:r>
    </w:p>
    <w:p>
      <w:pPr>
        <w:pStyle w:val="Normal"/>
        <w:bidi w:val="1"/>
        <w:spacing w:before="0" w:after="0"/>
        <w:jc w:val="center"/>
        <w:rPr/>
      </w:pP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בקשת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העברה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לקופת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גמל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משלמת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לקצבה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או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לקופת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ascii="Arial" w:hAnsi="Arial" w:eastAsia="Arial" w:cs="Arial"/>
          <w:b/>
          <w:b/>
          <w:sz w:val="20"/>
          <w:sz w:val="20"/>
          <w:szCs w:val="20"/>
          <w:u w:val="single"/>
          <w:rtl w:val="true"/>
        </w:rPr>
        <w:t>ביטוח</w:t>
      </w:r>
      <w:r>
        <w:rPr>
          <w:b/>
          <w:b/>
          <w:sz w:val="20"/>
          <w:sz w:val="20"/>
          <w:szCs w:val="20"/>
          <w:u w:val="single"/>
          <w:rtl w:val="tru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  <w:rtl w:val="true"/>
        </w:rPr>
        <w:t>- (</w:t>
      </w:r>
      <w:r>
        <w:rPr>
          <w:rFonts w:ascii="Rambla" w:hAnsi="Rambla" w:eastAsia="Rambla" w:cs="Rambl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single"/>
          <w:vertAlign w:val="baseline"/>
          <w:rtl w:val="true"/>
        </w:rPr>
        <w:t>עמית</w:t>
      </w:r>
      <w:r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single"/>
          <w:vertAlign w:val="baseline"/>
          <w:rtl w:val="true"/>
        </w:rPr>
        <w:t xml:space="preserve"> </w:t>
      </w:r>
      <w:r>
        <w:rPr>
          <w:rFonts w:ascii="Rambla" w:hAnsi="Rambla" w:eastAsia="Rambla" w:cs="Rambl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single"/>
          <w:vertAlign w:val="baseline"/>
          <w:rtl w:val="true"/>
        </w:rPr>
        <w:t>עצמאי</w:t>
      </w:r>
      <w:r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single"/>
          <w:vertAlign w:val="baseline"/>
          <w:rtl w:val="true"/>
        </w:rPr>
        <w:t xml:space="preserve"> </w:t>
      </w:r>
      <w:r>
        <w:rPr>
          <w:rFonts w:ascii="Rambla" w:hAnsi="Rambla" w:eastAsia="Rambla" w:cs="Rambl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single"/>
          <w:vertAlign w:val="baseline"/>
          <w:rtl w:val="true"/>
        </w:rPr>
        <w:t>או</w:t>
      </w:r>
      <w:r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single"/>
          <w:vertAlign w:val="baseline"/>
          <w:rtl w:val="true"/>
        </w:rPr>
        <w:t xml:space="preserve"> </w:t>
      </w:r>
      <w:r>
        <w:rPr>
          <w:rFonts w:ascii="Rambla" w:hAnsi="Rambla" w:eastAsia="Rambla" w:cs="Rambl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single"/>
          <w:vertAlign w:val="baseline"/>
          <w:rtl w:val="true"/>
        </w:rPr>
        <w:t>עמית</w:t>
      </w:r>
      <w:r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single"/>
          <w:vertAlign w:val="baseline"/>
          <w:rtl w:val="true"/>
        </w:rPr>
        <w:t xml:space="preserve"> </w:t>
      </w:r>
      <w:r>
        <w:rPr>
          <w:rFonts w:ascii="Rambla" w:hAnsi="Rambla" w:eastAsia="Rambla" w:cs="Rambl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 w:val="20"/>
          <w:szCs w:val="20"/>
          <w:u w:val="single"/>
          <w:vertAlign w:val="baseline"/>
          <w:rtl w:val="true"/>
        </w:rPr>
        <w:t>שכיר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vertAlign w:val="baseline"/>
          <w:rtl w:val="true"/>
        </w:rPr>
        <w:t>)</w:t>
      </w:r>
    </w:p>
    <w:p>
      <w:pPr>
        <w:pStyle w:val="Normal"/>
        <w:bidi w:val="1"/>
        <w:spacing w:before="0" w:after="0"/>
        <w:jc w:val="left"/>
        <w:rPr/>
      </w:pPr>
      <w:r>
        <w:rPr>
          <w:rtl w:val="true"/>
        </w:rPr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" w:hAnsi="Arial" w:eastAsia="Arial" w:cs="Arial"/>
          <w:b/>
          <w:b/>
          <w:sz w:val="20"/>
          <w:sz w:val="20"/>
          <w:szCs w:val="20"/>
          <w:rtl w:val="true"/>
        </w:rPr>
        <w:t>לכבוד</w:t>
      </w:r>
      <w:r>
        <w:rPr>
          <w:b/>
          <w:sz w:val="20"/>
          <w:szCs w:val="20"/>
          <w:rtl w:val="true"/>
        </w:rPr>
        <w:t xml:space="preserve">: </w:t>
      </w:r>
      <w:r>
        <w:rPr>
          <w:sz w:val="20"/>
          <w:szCs w:val="20"/>
          <w:rtl w:val="true"/>
        </w:rPr>
        <w:t>________________${</w:t>
      </w:r>
      <w:r>
        <w:rPr>
          <w:sz w:val="20"/>
          <w:szCs w:val="20"/>
        </w:rPr>
        <w:t>SHEM_KUPA_MAAVIRA</w:t>
      </w:r>
      <w:r>
        <w:rPr>
          <w:sz w:val="20"/>
          <w:szCs w:val="20"/>
          <w:rtl w:val="true"/>
        </w:rPr>
        <w:t>}____________ (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שם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הגוף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המנהל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של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קופת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הגמל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המעבירה</w:t>
      </w:r>
      <w:r>
        <w:rPr>
          <w:sz w:val="20"/>
          <w:szCs w:val="20"/>
          <w:rtl w:val="true"/>
        </w:rPr>
        <w:t>)</w:t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" w:hAnsi="Arial" w:eastAsia="Arial" w:cs="Arial"/>
          <w:sz w:val="20"/>
          <w:sz w:val="20"/>
          <w:szCs w:val="20"/>
          <w:rtl w:val="true"/>
        </w:rPr>
        <w:t>שם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קופת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הגמל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המעבירה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ומס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מ</w:t>
      </w:r>
      <w:r>
        <w:rPr>
          <w:sz w:val="20"/>
          <w:szCs w:val="20"/>
          <w:rtl w:val="true"/>
        </w:rPr>
        <w:t>"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sz w:val="16"/>
          <w:szCs w:val="16"/>
          <w:rtl w:val="true"/>
        </w:rPr>
        <w:t>(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במסלולית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ציין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מסלולים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מעבירים</w:t>
      </w:r>
      <w:r>
        <w:rPr>
          <w:sz w:val="16"/>
          <w:szCs w:val="16"/>
          <w:rtl w:val="true"/>
        </w:rPr>
        <w:t xml:space="preserve">) </w:t>
      </w:r>
      <w:r>
        <w:rPr>
          <w:sz w:val="20"/>
          <w:szCs w:val="20"/>
          <w:rtl w:val="true"/>
        </w:rPr>
        <w:t>_________${</w:t>
      </w:r>
      <w:r>
        <w:rPr>
          <w:sz w:val="20"/>
          <w:szCs w:val="20"/>
        </w:rPr>
        <w:t>SHEM_GUF_MENAHEL_MAAVIRA</w:t>
      </w:r>
      <w:r>
        <w:rPr>
          <w:sz w:val="20"/>
          <w:szCs w:val="20"/>
          <w:rtl w:val="true"/>
        </w:rPr>
        <w:t>} ______${</w:t>
      </w:r>
      <w:r>
        <w:rPr>
          <w:sz w:val="20"/>
          <w:szCs w:val="20"/>
        </w:rPr>
        <w:t>MISPAR_KUPA_MAAVIRA</w:t>
      </w:r>
      <w:r>
        <w:rPr>
          <w:sz w:val="20"/>
          <w:szCs w:val="20"/>
          <w:rtl w:val="true"/>
        </w:rPr>
        <w:t>}_______</w:t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" w:hAnsi="Arial" w:eastAsia="Arial" w:cs="Arial"/>
          <w:sz w:val="20"/>
          <w:sz w:val="20"/>
          <w:szCs w:val="20"/>
          <w:rtl w:val="true"/>
        </w:rPr>
        <w:t>הנדון</w:t>
      </w:r>
      <w:r>
        <w:rPr>
          <w:sz w:val="20"/>
          <w:szCs w:val="20"/>
          <w:rtl w:val="true"/>
        </w:rPr>
        <w:t xml:space="preserve">: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בקשה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להעברת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כספים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ל</w:t>
      </w:r>
      <w:r>
        <w:rPr>
          <w:sz w:val="20"/>
          <w:szCs w:val="20"/>
          <w:rtl w:val="true"/>
        </w:rPr>
        <w:t>-</w:t>
      </w:r>
      <w:r>
        <w:rPr>
          <w:rFonts w:ascii="Arial" w:hAnsi="Arial" w:eastAsia="Arial" w:cs="Arial"/>
          <w:color w:val="000000"/>
          <w:sz w:val="20"/>
          <w:sz w:val="20"/>
          <w:szCs w:val="20"/>
          <w:highlight w:val="yellow"/>
          <w:u w:val="single"/>
          <w:rtl w:val="true"/>
        </w:rPr>
        <w:t>בהתאם</w:t>
      </w:r>
      <w:r>
        <w:rPr>
          <w:color w:val="000000"/>
          <w:sz w:val="20"/>
          <w:sz w:val="20"/>
          <w:szCs w:val="20"/>
          <w:highlight w:val="yellow"/>
          <w:u w:val="single"/>
          <w:rtl w:val="true"/>
        </w:rPr>
        <w:t xml:space="preserve"> </w:t>
      </w:r>
      <w:r>
        <w:rPr>
          <w:rFonts w:ascii="Arial" w:hAnsi="Arial" w:eastAsia="Arial" w:cs="Arial"/>
          <w:color w:val="000000"/>
          <w:sz w:val="20"/>
          <w:sz w:val="20"/>
          <w:szCs w:val="20"/>
          <w:highlight w:val="yellow"/>
          <w:u w:val="single"/>
          <w:rtl w:val="true"/>
        </w:rPr>
        <w:t>לפרוט</w:t>
      </w:r>
      <w:r>
        <w:rPr>
          <w:color w:val="000000"/>
          <w:sz w:val="20"/>
          <w:sz w:val="20"/>
          <w:szCs w:val="20"/>
          <w:highlight w:val="yellow"/>
          <w:u w:val="single"/>
          <w:rtl w:val="true"/>
        </w:rPr>
        <w:t xml:space="preserve"> </w:t>
      </w:r>
      <w:r>
        <w:rPr>
          <w:rFonts w:ascii="Arial" w:hAnsi="Arial" w:eastAsia="Arial" w:cs="Arial"/>
          <w:color w:val="000000"/>
          <w:sz w:val="20"/>
          <w:sz w:val="20"/>
          <w:szCs w:val="20"/>
          <w:highlight w:val="yellow"/>
          <w:u w:val="single"/>
          <w:rtl w:val="true"/>
        </w:rPr>
        <w:t>כדלהלן</w:t>
      </w:r>
      <w:r>
        <w:rPr>
          <w:color w:val="000000"/>
          <w:sz w:val="20"/>
          <w:szCs w:val="20"/>
          <w:highlight w:val="yellow"/>
          <w:u w:val="single"/>
          <w:rtl w:val="true"/>
        </w:rPr>
        <w:t>:</w:t>
      </w:r>
      <w:r>
        <w:rPr>
          <w:sz w:val="20"/>
          <w:szCs w:val="20"/>
          <w:u w:val="single"/>
          <w:rtl w:val="true"/>
        </w:rPr>
        <w:t xml:space="preserve"> </w:t>
      </w:r>
      <w:r>
        <w:rPr>
          <w:sz w:val="20"/>
          <w:szCs w:val="20"/>
          <w:rtl w:val="true"/>
        </w:rPr>
        <w:t>_________${</w:t>
      </w:r>
      <w:r>
        <w:rPr>
          <w:sz w:val="20"/>
          <w:szCs w:val="20"/>
        </w:rPr>
        <w:t>SHEM_KEREN</w:t>
      </w:r>
      <w:r>
        <w:rPr>
          <w:sz w:val="20"/>
          <w:szCs w:val="20"/>
          <w:rtl w:val="true"/>
        </w:rPr>
        <w:t>}________${</w:t>
      </w:r>
      <w:r>
        <w:rPr>
          <w:sz w:val="20"/>
          <w:szCs w:val="20"/>
        </w:rPr>
        <w:t>MISPAR_KUPA</w:t>
      </w:r>
      <w:r>
        <w:rPr>
          <w:sz w:val="20"/>
          <w:szCs w:val="20"/>
          <w:rtl w:val="true"/>
        </w:rPr>
        <w:t>}_____________</w:t>
        <w:br/>
      </w:r>
      <w:r>
        <w:rPr>
          <w:sz w:val="16"/>
          <w:szCs w:val="16"/>
          <w:rtl w:val="true"/>
        </w:rPr>
        <w:t xml:space="preserve">                                                                        (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שם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הקופה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המקבלת</w:t>
      </w:r>
      <w:r>
        <w:rPr>
          <w:sz w:val="16"/>
          <w:szCs w:val="16"/>
          <w:rtl w:val="true"/>
        </w:rPr>
        <w:t xml:space="preserve">,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מס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אישור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מס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הכנסה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של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הקופה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ascii="Arial" w:hAnsi="Arial" w:eastAsia="Arial" w:cs="Arial"/>
          <w:sz w:val="16"/>
          <w:sz w:val="16"/>
          <w:szCs w:val="16"/>
          <w:rtl w:val="true"/>
        </w:rPr>
        <w:t>המקבלת</w:t>
      </w:r>
      <w:r>
        <w:rPr>
          <w:sz w:val="16"/>
          <w:szCs w:val="16"/>
          <w:rtl w:val="true"/>
        </w:rPr>
        <w:t>)</w:t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" w:hAnsi="Arial" w:eastAsia="Arial" w:cs="Arial"/>
          <w:sz w:val="18"/>
          <w:sz w:val="18"/>
          <w:szCs w:val="18"/>
          <w:rtl w:val="true"/>
        </w:rPr>
        <w:t>מצ״ב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בקשתו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העמית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להעברת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כספים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מחשבונו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אצלכם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כמפורט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להלן</w:t>
      </w:r>
      <w:r>
        <w:rPr>
          <w:sz w:val="18"/>
          <w:szCs w:val="18"/>
          <w:rtl w:val="true"/>
        </w:rPr>
        <w:t xml:space="preserve">.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בהמשך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לבקשה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אנו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מתחייבים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בזאת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בהתחייבות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בלתי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חוזרת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לקבל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הכספים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ולשאת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באחריות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הביטוחית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לגבי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העמית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בכפוף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לאמור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בטופס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לעניין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הכיסוי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הביטוחי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בקופת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גמל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מקבלת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החל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במועד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הקובע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כהגדרתו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בתקנות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הפיקוח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על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שירותים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פיננסיים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sz w:val="18"/>
          <w:szCs w:val="18"/>
          <w:rtl w:val="true"/>
        </w:rPr>
        <w:t>(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קופות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גמל</w:t>
      </w:r>
      <w:r>
        <w:rPr>
          <w:sz w:val="18"/>
          <w:szCs w:val="18"/>
          <w:rtl w:val="true"/>
        </w:rPr>
        <w:t>)  (   (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העברת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כספים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בין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קופות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גמל</w:t>
      </w:r>
      <w:r>
        <w:rPr>
          <w:sz w:val="18"/>
          <w:szCs w:val="18"/>
          <w:rtl w:val="true"/>
        </w:rPr>
        <w:t xml:space="preserve">),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התשס״ח</w:t>
      </w:r>
      <w:r>
        <w:rPr>
          <w:sz w:val="18"/>
          <w:szCs w:val="18"/>
          <w:rtl w:val="true"/>
        </w:rPr>
        <w:t>-</w:t>
      </w:r>
      <w:r>
        <w:rPr>
          <w:sz w:val="18"/>
          <w:szCs w:val="18"/>
        </w:rPr>
        <w:t>2008</w:t>
      </w:r>
      <w:r>
        <w:rPr>
          <w:sz w:val="18"/>
          <w:szCs w:val="18"/>
          <w:rtl w:val="true"/>
        </w:rPr>
        <w:t xml:space="preserve"> (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להלן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sz w:val="18"/>
          <w:szCs w:val="18"/>
          <w:rtl w:val="true"/>
        </w:rPr>
        <w:t>-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המועד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הקובע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</w:t>
      </w:r>
      <w:r>
        <w:rPr>
          <w:sz w:val="18"/>
          <w:szCs w:val="18"/>
          <w:rtl w:val="true"/>
        </w:rPr>
        <w:t xml:space="preserve">-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התקנות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בהתאמה</w:t>
      </w:r>
      <w:r>
        <w:rPr>
          <w:sz w:val="18"/>
          <w:szCs w:val="18"/>
          <w:rtl w:val="true"/>
        </w:rPr>
        <w:t>).</w:t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" w:hAnsi="Arial" w:eastAsia="Arial" w:cs="Arial"/>
          <w:sz w:val="18"/>
          <w:sz w:val="18"/>
          <w:szCs w:val="18"/>
          <w:rtl w:val="true"/>
        </w:rPr>
        <w:t>בהעברה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מקופת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גמל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שאינה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קרן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חדשה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זכאית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לקרן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חדשה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זכאית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sz w:val="18"/>
          <w:szCs w:val="18"/>
          <w:rtl w:val="true"/>
        </w:rPr>
        <w:t xml:space="preserve">-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הסכום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המרבי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שניתן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להעביר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לפי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תקנה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sz w:val="18"/>
          <w:szCs w:val="18"/>
        </w:rPr>
        <w:t>2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ד</w:t>
      </w:r>
      <w:r>
        <w:rPr>
          <w:sz w:val="18"/>
          <w:szCs w:val="18"/>
        </w:rPr>
        <w:t>1</w:t>
      </w:r>
      <w:r>
        <w:rPr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לתקנות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בעד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שנת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וותק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בקופה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הוא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sz w:val="18"/>
          <w:szCs w:val="18"/>
        </w:rPr>
        <w:t>45,555</w:t>
      </w:r>
      <w:r>
        <w:rPr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שקלים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חדשים</w:t>
      </w:r>
      <w:r>
        <w:rPr>
          <w:sz w:val="18"/>
          <w:szCs w:val="18"/>
          <w:rtl w:val="true"/>
        </w:rPr>
        <w:t xml:space="preserve">.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לכל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מונח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במסמך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זה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תהא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המשמעות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הנודעת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בתקנות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אלא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נקבע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במפורש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אחרת</w:t>
      </w:r>
      <w:r>
        <w:rPr>
          <w:sz w:val="18"/>
          <w:szCs w:val="18"/>
          <w:rtl w:val="true"/>
        </w:rPr>
        <w:t>..</w:t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פרטים</w:t>
      </w:r>
      <w:r>
        <w:rPr>
          <w:b/>
          <w:b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העמית</w:t>
      </w:r>
      <w:r>
        <w:rPr>
          <w:b/>
          <w:sz w:val="18"/>
          <w:szCs w:val="18"/>
          <w:rtl w:val="true"/>
        </w:rPr>
        <w:t>:</w:t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" w:hAnsi="Arial" w:eastAsia="Arial" w:cs="Arial"/>
          <w:sz w:val="18"/>
          <w:sz w:val="18"/>
          <w:szCs w:val="18"/>
          <w:rtl w:val="true"/>
        </w:rPr>
        <w:t>שם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משפחה</w:t>
      </w:r>
      <w:r>
        <w:rPr>
          <w:sz w:val="18"/>
          <w:szCs w:val="18"/>
          <w:rtl w:val="true"/>
        </w:rPr>
        <w:t>: ____${</w:t>
      </w:r>
      <w:r>
        <w:rPr>
          <w:sz w:val="18"/>
          <w:szCs w:val="18"/>
        </w:rPr>
        <w:t>SHEM_MISHPACHA</w:t>
      </w:r>
      <w:r>
        <w:rPr>
          <w:sz w:val="18"/>
          <w:szCs w:val="18"/>
          <w:rtl w:val="true"/>
        </w:rPr>
        <w:t xml:space="preserve">}____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פרטי</w:t>
      </w:r>
      <w:r>
        <w:rPr>
          <w:sz w:val="18"/>
          <w:szCs w:val="18"/>
          <w:rtl w:val="true"/>
        </w:rPr>
        <w:t>: ___${</w:t>
      </w:r>
      <w:r>
        <w:rPr>
          <w:sz w:val="18"/>
          <w:szCs w:val="18"/>
        </w:rPr>
        <w:t>SHEM_P4RATI</w:t>
      </w:r>
      <w:r>
        <w:rPr>
          <w:sz w:val="18"/>
          <w:szCs w:val="18"/>
          <w:rtl w:val="true"/>
        </w:rPr>
        <w:t xml:space="preserve">}_ 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מס</w:t>
      </w:r>
      <w:r>
        <w:rPr>
          <w:sz w:val="18"/>
          <w:szCs w:val="18"/>
          <w:rtl w:val="true"/>
        </w:rPr>
        <w:t xml:space="preserve">'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ת</w:t>
      </w:r>
      <w:r>
        <w:rPr>
          <w:sz w:val="18"/>
          <w:szCs w:val="18"/>
          <w:rtl w:val="true"/>
        </w:rPr>
        <w:t>"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ז</w:t>
      </w:r>
      <w:r>
        <w:rPr>
          <w:sz w:val="18"/>
          <w:szCs w:val="18"/>
          <w:rtl w:val="true"/>
        </w:rPr>
        <w:t>: __${</w:t>
      </w:r>
      <w:r>
        <w:rPr>
          <w:sz w:val="18"/>
          <w:szCs w:val="18"/>
        </w:rPr>
        <w:t>MISPAR_ZIHUY</w:t>
      </w:r>
      <w:r>
        <w:rPr>
          <w:sz w:val="18"/>
          <w:szCs w:val="18"/>
          <w:rtl w:val="true"/>
        </w:rPr>
        <w:t xml:space="preserve">}________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כתובת</w:t>
      </w:r>
      <w:r>
        <w:rPr>
          <w:sz w:val="18"/>
          <w:szCs w:val="18"/>
          <w:rtl w:val="true"/>
        </w:rPr>
        <w:t>: _____${</w:t>
      </w:r>
      <w:r>
        <w:rPr>
          <w:sz w:val="18"/>
          <w:szCs w:val="18"/>
        </w:rPr>
        <w:t>KETOVET</w:t>
      </w:r>
      <w:r>
        <w:rPr>
          <w:sz w:val="18"/>
          <w:szCs w:val="18"/>
          <w:rtl w:val="true"/>
        </w:rPr>
        <w:t>}_____________</w:t>
      </w:r>
    </w:p>
    <w:p>
      <w:pPr>
        <w:pStyle w:val="Normal"/>
        <w:bidi w:val="1"/>
        <w:spacing w:before="0" w:after="0"/>
        <w:jc w:val="left"/>
        <w:rPr/>
      </w:pPr>
      <w:r>
        <w:rPr>
          <w:rFonts w:ascii="Arial" w:hAnsi="Arial" w:eastAsia="Arial" w:cs="Arial"/>
          <w:sz w:val="18"/>
          <w:sz w:val="18"/>
          <w:szCs w:val="18"/>
          <w:rtl w:val="true"/>
        </w:rPr>
        <w:t>עמית</w:t>
      </w:r>
      <w:r>
        <w:rPr>
          <w:sz w:val="18"/>
          <w:szCs w:val="18"/>
          <w:rtl w:val="true"/>
        </w:rPr>
        <w:t xml:space="preserve">:  ◻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פעיל</w:t>
      </w:r>
      <w:r>
        <w:rPr>
          <w:sz w:val="18"/>
          <w:sz w:val="18"/>
          <w:szCs w:val="18"/>
          <w:rtl w:val="true"/>
        </w:rPr>
        <w:t xml:space="preserve">  ◻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פעיל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בקופה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הגמל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Cs w:val="18"/>
          <w:rtl w:val="true"/>
        </w:rPr>
        <w:t xml:space="preserve">. </w:t>
      </w:r>
      <w:r>
        <w:rPr>
          <w:b/>
          <w:sz w:val="20"/>
          <w:szCs w:val="20"/>
          <w:highlight w:val="cyan"/>
          <w:rtl w:val="true"/>
        </w:rPr>
        <w:t xml:space="preserve"> ${</w:t>
      </w:r>
      <w:r>
        <w:rPr>
          <w:b/>
          <w:sz w:val="20"/>
          <w:szCs w:val="20"/>
          <w:highlight w:val="cyan"/>
        </w:rPr>
        <w:t>SUG_AMIT_PAIL</w:t>
      </w:r>
      <w:r>
        <w:rPr>
          <w:b/>
          <w:sz w:val="20"/>
          <w:szCs w:val="20"/>
          <w:highlight w:val="cyan"/>
          <w:rtl w:val="true"/>
        </w:rPr>
        <w:t>}     ${</w:t>
      </w:r>
      <w:r>
        <w:rPr>
          <w:b/>
          <w:sz w:val="20"/>
          <w:szCs w:val="20"/>
          <w:highlight w:val="cyan"/>
        </w:rPr>
        <w:t>SUG_AMIT_LO_PAIL</w:t>
      </w:r>
      <w:r>
        <w:rPr>
          <w:b/>
          <w:sz w:val="20"/>
          <w:szCs w:val="20"/>
          <w:highlight w:val="cyan"/>
          <w:rtl w:val="true"/>
        </w:rPr>
        <w:t>}</w:t>
      </w:r>
    </w:p>
    <w:p>
      <w:pPr>
        <w:pStyle w:val="Normal"/>
        <w:numPr>
          <w:ilvl w:val="0"/>
          <w:numId w:val="2"/>
        </w:numPr>
        <w:bidi w:val="1"/>
        <w:ind w:left="360" w:right="0" w:hanging="360"/>
        <w:jc w:val="left"/>
        <w:rPr>
          <w:sz w:val="18"/>
          <w:szCs w:val="18"/>
        </w:rPr>
      </w:pP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בקשת</w:t>
      </w:r>
      <w:r>
        <w:rPr>
          <w:b/>
          <w:b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העברה</w:t>
      </w:r>
      <w:r>
        <w:rPr>
          <w:b/>
          <w:sz w:val="18"/>
          <w:szCs w:val="18"/>
          <w:rtl w:val="true"/>
        </w:rPr>
        <w:t>:</w:t>
      </w:r>
      <w:r>
        <w:rPr>
          <w:sz w:val="20"/>
          <w:szCs w:val="20"/>
          <w:rtl w:val="true"/>
        </w:rPr>
        <w:br/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אני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מצהיר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כי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קיבלתי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את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התנאים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לעניין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הכיסוי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הביטוחי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בקופה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המקבלת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וכי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הוסברו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לי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תנאים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אלה</w:t>
      </w:r>
      <w:r>
        <w:rPr>
          <w:sz w:val="20"/>
          <w:szCs w:val="20"/>
          <w:rtl w:val="true"/>
        </w:rPr>
        <w:t xml:space="preserve">,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ככל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שנקבעו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תנאים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כאמור</w:t>
      </w:r>
      <w:r>
        <w:rPr>
          <w:sz w:val="20"/>
          <w:szCs w:val="20"/>
          <w:rtl w:val="true"/>
        </w:rPr>
        <w:t>.</w:t>
        <w:br/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לגבי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עמית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הנתון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לאפוטרופסות</w:t>
      </w:r>
      <w:r>
        <w:rPr>
          <w:sz w:val="20"/>
          <w:szCs w:val="20"/>
          <w:rtl w:val="true"/>
        </w:rPr>
        <w:t xml:space="preserve">: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שם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האפוטרופוס</w:t>
      </w:r>
      <w:r>
        <w:rPr>
          <w:sz w:val="20"/>
          <w:szCs w:val="20"/>
          <w:rtl w:val="true"/>
        </w:rPr>
        <w:t>: ___${</w:t>
      </w:r>
      <w:r>
        <w:rPr>
          <w:sz w:val="20"/>
          <w:szCs w:val="20"/>
        </w:rPr>
        <w:t>SHEM_APOTROPOS</w:t>
      </w:r>
      <w:r>
        <w:rPr>
          <w:sz w:val="20"/>
          <w:szCs w:val="20"/>
          <w:rtl w:val="true"/>
        </w:rPr>
        <w:t xml:space="preserve">}______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חתימת</w:t>
      </w:r>
      <w:r>
        <w:rPr>
          <w:sz w:val="20"/>
          <w:sz w:val="20"/>
          <w:szCs w:val="20"/>
          <w:rtl w:val="true"/>
        </w:rPr>
        <w:t xml:space="preserve"> 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העמית</w:t>
      </w:r>
      <w:r>
        <w:rPr>
          <w:sz w:val="20"/>
          <w:szCs w:val="20"/>
          <w:rtl w:val="true"/>
        </w:rPr>
        <w:t>/</w:t>
      </w:r>
      <w:r>
        <w:rPr>
          <w:rFonts w:ascii="Arial" w:hAnsi="Arial" w:eastAsia="Arial" w:cs="Arial"/>
          <w:sz w:val="20"/>
          <w:sz w:val="20"/>
          <w:szCs w:val="20"/>
          <w:rtl w:val="true"/>
        </w:rPr>
        <w:t>האפוטרופוס</w:t>
      </w:r>
      <w:r>
        <w:rPr>
          <w:sz w:val="20"/>
          <w:szCs w:val="20"/>
          <w:rtl w:val="true"/>
        </w:rPr>
        <w:t>: ___${</w:t>
      </w:r>
      <w:r>
        <w:rPr>
          <w:sz w:val="20"/>
          <w:szCs w:val="20"/>
        </w:rPr>
        <w:t>HATIMA_APOTROPOS</w:t>
      </w:r>
      <w:r>
        <w:rPr>
          <w:sz w:val="20"/>
          <w:szCs w:val="20"/>
          <w:rtl w:val="true"/>
        </w:rPr>
        <w:t>}______</w:t>
      </w:r>
    </w:p>
    <w:p>
      <w:pPr>
        <w:pStyle w:val="Normal"/>
        <w:numPr>
          <w:ilvl w:val="0"/>
          <w:numId w:val="2"/>
        </w:numPr>
        <w:bidi w:val="1"/>
        <w:ind w:left="360" w:right="0" w:hanging="360"/>
        <w:jc w:val="lef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tbl>
      <w:tblPr>
        <w:tblStyle w:val="Table1"/>
        <w:bidiVisual w:val="true"/>
        <w:tblW w:w="10549" w:type="dxa"/>
        <w:jc w:val="left"/>
        <w:tblInd w:w="4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1548"/>
        <w:gridCol w:w="1620"/>
        <w:gridCol w:w="1532"/>
        <w:gridCol w:w="5848"/>
      </w:tblGrid>
      <w:tr>
        <w:trPr/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אני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מבקש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להעביר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את</w:t>
            </w:r>
          </w:p>
        </w:tc>
        <w:tc>
          <w:tcPr>
            <w:tcW w:w="90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sz w:val="18"/>
                <w:szCs w:val="18"/>
                <w:rtl w:val="true"/>
              </w:rPr>
              <w:t xml:space="preserve">◻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מלוא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הכספים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sz w:val="18"/>
                <w:szCs w:val="18"/>
                <w:rtl w:val="true"/>
              </w:rPr>
              <w:t>(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ברירת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מחדל</w:t>
            </w:r>
            <w:r>
              <w:rPr>
                <w:sz w:val="18"/>
                <w:szCs w:val="18"/>
                <w:rtl w:val="true"/>
              </w:rPr>
              <w:t xml:space="preserve">) 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${</w:t>
            </w:r>
            <w:r>
              <w:rPr>
                <w:b/>
                <w:sz w:val="20"/>
                <w:szCs w:val="20"/>
                <w:highlight w:val="cyan"/>
              </w:rPr>
              <w:t>SUG_HAAVARA_MELO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}</w:t>
            </w:r>
          </w:p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sz w:val="18"/>
                <w:szCs w:val="18"/>
                <w:rtl w:val="true"/>
              </w:rPr>
              <w:t xml:space="preserve">◻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הסכום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להעברה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שיעור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מתוך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הכספים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שנצברו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לזכות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העמית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בחשבונו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לפי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העניין</w:t>
            </w:r>
            <w:r>
              <w:rPr>
                <w:sz w:val="18"/>
                <w:sz w:val="18"/>
                <w:szCs w:val="18"/>
                <w:rtl w:val="true"/>
              </w:rPr>
              <w:t xml:space="preserve">  </w:t>
            </w:r>
            <w:r>
              <w:rPr>
                <w:sz w:val="18"/>
                <w:szCs w:val="18"/>
                <w:rtl w:val="true"/>
              </w:rPr>
              <w:t>$</w:t>
            </w:r>
            <w:r>
              <w:rPr>
                <w:b/>
                <w:sz w:val="18"/>
                <w:szCs w:val="18"/>
                <w:rtl w:val="true"/>
              </w:rPr>
              <w:t>{</w:t>
            </w:r>
            <w:r>
              <w:rPr>
                <w:b/>
                <w:sz w:val="18"/>
                <w:szCs w:val="18"/>
              </w:rPr>
              <w:t>SUG_HAAVARA_SCHUM</w:t>
            </w:r>
            <w:r>
              <w:rPr>
                <w:b/>
                <w:sz w:val="18"/>
                <w:szCs w:val="18"/>
                <w:rtl w:val="true"/>
              </w:rPr>
              <w:t>}</w:t>
            </w:r>
            <w:r>
              <w:rPr>
                <w:sz w:val="18"/>
                <w:szCs w:val="18"/>
                <w:rtl w:val="true"/>
              </w:rPr>
              <w:br/>
              <w:t xml:space="preserve">◻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סכום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הכספים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שהופקדו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בחשבון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עד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יום</w:t>
            </w:r>
            <w:r>
              <w:rPr>
                <w:sz w:val="18"/>
                <w:sz w:val="18"/>
                <w:szCs w:val="18"/>
                <w:rtl w:val="true"/>
              </w:rPr>
              <w:t xml:space="preserve"> ◻ </w:t>
            </w:r>
            <w:r>
              <w:rPr>
                <w:sz w:val="18"/>
                <w:szCs w:val="18"/>
              </w:rPr>
              <w:t>31.12.2007</w:t>
            </w:r>
            <w:r>
              <w:rPr>
                <w:sz w:val="18"/>
                <w:szCs w:val="18"/>
                <w:rtl w:val="true"/>
              </w:rPr>
              <w:t xml:space="preserve"> ◻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החל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sz w:val="18"/>
                <w:szCs w:val="18"/>
              </w:rPr>
              <w:t>1.1.2008</w:t>
            </w:r>
            <w:r>
              <w:rPr>
                <w:sz w:val="18"/>
                <w:szCs w:val="18"/>
                <w:rtl w:val="true"/>
              </w:rPr>
              <w:t xml:space="preserve">   ${</w:t>
            </w:r>
            <w:r>
              <w:rPr>
                <w:sz w:val="18"/>
                <w:szCs w:val="18"/>
              </w:rPr>
              <w:t>SUG_HAAVARA_AD_2008</w:t>
            </w:r>
            <w:r>
              <w:rPr>
                <w:sz w:val="18"/>
                <w:szCs w:val="18"/>
                <w:rtl w:val="true"/>
              </w:rPr>
              <w:t>} ${</w:t>
            </w:r>
            <w:r>
              <w:rPr>
                <w:sz w:val="18"/>
                <w:szCs w:val="18"/>
              </w:rPr>
              <w:t>SUG_HAAVARA_AD_2007</w:t>
            </w:r>
            <w:r>
              <w:rPr>
                <w:sz w:val="18"/>
                <w:szCs w:val="18"/>
                <w:rtl w:val="true"/>
              </w:rPr>
              <w:t>}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שנצברו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לזכותי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</w:p>
        </w:tc>
        <w:tc>
          <w:tcPr>
            <w:tcW w:w="90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sz w:val="18"/>
                <w:szCs w:val="18"/>
                <w:rtl w:val="true"/>
              </w:rPr>
              <w:t xml:space="preserve">◻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בכל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מרכיבי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החשבון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sz w:val="18"/>
                <w:szCs w:val="18"/>
                <w:rtl w:val="true"/>
              </w:rPr>
              <w:t>(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ברירת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מחדל</w:t>
            </w:r>
            <w:r>
              <w:rPr>
                <w:sz w:val="18"/>
                <w:szCs w:val="18"/>
                <w:rtl w:val="true"/>
              </w:rPr>
              <w:t xml:space="preserve">, ◻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במרכיב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התגמולים</w:t>
            </w:r>
            <w:r>
              <w:rPr>
                <w:sz w:val="18"/>
                <w:szCs w:val="18"/>
                <w:rtl w:val="true"/>
              </w:rPr>
              <w:t xml:space="preserve">, ◻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במרכיב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הפיצויים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sz w:val="18"/>
                <w:szCs w:val="18"/>
                <w:rtl w:val="true"/>
              </w:rPr>
              <w:br/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${</w:t>
            </w:r>
            <w:r>
              <w:rPr>
                <w:b/>
                <w:sz w:val="20"/>
                <w:szCs w:val="20"/>
                <w:highlight w:val="cyan"/>
              </w:rPr>
              <w:t>SUG_TZVIRA_KOLEL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} ${</w:t>
            </w:r>
            <w:r>
              <w:rPr>
                <w:b/>
                <w:sz w:val="20"/>
                <w:szCs w:val="20"/>
                <w:highlight w:val="cyan"/>
              </w:rPr>
              <w:t>SUG_TZVIRA_TAGMULIM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} ${</w:t>
            </w:r>
            <w:r>
              <w:rPr>
                <w:b/>
                <w:sz w:val="20"/>
                <w:szCs w:val="20"/>
                <w:highlight w:val="cyan"/>
              </w:rPr>
              <w:t>SUG_TZVIRA_PITZUIM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}</w:t>
            </w:r>
          </w:p>
        </w:tc>
      </w:tr>
      <w:tr>
        <w:trPr>
          <w:trHeight w:val="440" w:hRule="atLeast"/>
        </w:trPr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במסלול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ההשקעה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</w:p>
        </w:tc>
        <w:tc>
          <w:tcPr>
            <w:tcW w:w="900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sz w:val="18"/>
                <w:szCs w:val="18"/>
                <w:rtl w:val="true"/>
              </w:rPr>
              <w:t xml:space="preserve">◻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בכל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מסלולי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ההשקעה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sz w:val="18"/>
                <w:szCs w:val="18"/>
                <w:rtl w:val="true"/>
              </w:rPr>
              <w:t>(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ברירת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מחדל</w:t>
            </w:r>
            <w:r>
              <w:rPr>
                <w:sz w:val="18"/>
                <w:szCs w:val="18"/>
                <w:rtl w:val="true"/>
              </w:rPr>
              <w:t xml:space="preserve">) 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${</w:t>
            </w:r>
            <w:r>
              <w:rPr>
                <w:b/>
                <w:sz w:val="20"/>
                <w:szCs w:val="20"/>
                <w:highlight w:val="cyan"/>
              </w:rPr>
              <w:t>SUG_MASLUL_HASHKAA-KOLEL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}</w:t>
            </w:r>
          </w:p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sz w:val="18"/>
                <w:szCs w:val="18"/>
                <w:rtl w:val="true"/>
              </w:rPr>
              <w:t xml:space="preserve">◻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מסלול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ההשקעה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מסלולי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ההשקעה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בהם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העמית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ירצה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להעביר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הכספים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שנצברו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לזכותו</w:t>
            </w:r>
            <w:r>
              <w:rPr>
                <w:sz w:val="18"/>
                <w:szCs w:val="18"/>
                <w:rtl w:val="true"/>
              </w:rPr>
              <w:t xml:space="preserve">: 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${</w:t>
            </w:r>
            <w:r>
              <w:rPr>
                <w:b/>
                <w:sz w:val="20"/>
                <w:szCs w:val="20"/>
                <w:highlight w:val="cyan"/>
              </w:rPr>
              <w:t>SUG_MASLUL_SPECIFIC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}</w:t>
            </w:r>
          </w:p>
        </w:tc>
      </w:tr>
      <w:tr>
        <w:trPr>
          <w:trHeight w:val="800" w:hRule="atLeast"/>
        </w:trPr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בחשבון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מס</w:t>
            </w:r>
            <w:r>
              <w:rPr>
                <w:sz w:val="18"/>
                <w:szCs w:val="18"/>
                <w:rtl w:val="true"/>
              </w:rPr>
              <w:t>'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b/>
                <w:sz w:val="18"/>
                <w:szCs w:val="18"/>
                <w:rtl w:val="true"/>
              </w:rPr>
              <w:t>(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מס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חשבון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בקופת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גמל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המקבלת</w:t>
            </w:r>
            <w:r>
              <w:rPr>
                <w:b/>
                <w:sz w:val="18"/>
                <w:szCs w:val="18"/>
                <w:rtl w:val="true"/>
              </w:rPr>
              <w:t>)</w:t>
            </w:r>
          </w:p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b/>
                <w:sz w:val="20"/>
                <w:szCs w:val="20"/>
                <w:highlight w:val="cyan"/>
                <w:rtl w:val="true"/>
              </w:rPr>
              <w:t>${</w:t>
            </w:r>
            <w:r>
              <w:rPr>
                <w:b/>
                <w:sz w:val="20"/>
                <w:szCs w:val="20"/>
                <w:highlight w:val="cyan"/>
              </w:rPr>
              <w:t>MISPAR_CHESHBON_LEHAAVARA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}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בקופת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הגמל</w:t>
            </w:r>
          </w:p>
        </w:tc>
        <w:tc>
          <w:tcPr>
            <w:tcW w:w="5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b/>
                <w:sz w:val="18"/>
                <w:szCs w:val="18"/>
                <w:rtl w:val="true"/>
              </w:rPr>
              <w:t>(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שם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קופת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הגמל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המעבירה</w:t>
            </w:r>
            <w:r>
              <w:rPr>
                <w:b/>
                <w:sz w:val="18"/>
                <w:szCs w:val="18"/>
                <w:rtl w:val="true"/>
              </w:rPr>
              <w:t>)</w:t>
              <w:br/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${</w:t>
            </w:r>
            <w:r>
              <w:rPr>
                <w:b/>
                <w:sz w:val="20"/>
                <w:szCs w:val="20"/>
                <w:highlight w:val="cyan"/>
              </w:rPr>
              <w:t>SHEM_GUF_MENAHEL_MAAVIRA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}</w:t>
            </w:r>
            <w:r>
              <w:rPr>
                <w:sz w:val="18"/>
                <w:szCs w:val="18"/>
                <w:rtl w:val="true"/>
              </w:rPr>
              <w:br/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בהתאם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לסוג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קופות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הגמל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שהיו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בחשבוני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בקופה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המעבירה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 </w:t>
            </w:r>
            <w:r>
              <w:rPr>
                <w:sz w:val="18"/>
                <w:sz w:val="18"/>
                <w:szCs w:val="18"/>
                <w:rtl w:val="true"/>
              </w:rPr>
              <w:t xml:space="preserve">  </w:t>
            </w:r>
          </w:p>
        </w:tc>
      </w:tr>
      <w:tr>
        <w:trPr/>
        <w:tc>
          <w:tcPr>
            <w:tcW w:w="15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לחשבון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מס</w:t>
            </w:r>
            <w:r>
              <w:rPr>
                <w:sz w:val="18"/>
                <w:szCs w:val="18"/>
                <w:rtl w:val="true"/>
              </w:rPr>
              <w:t>'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b/>
                <w:sz w:val="18"/>
                <w:szCs w:val="18"/>
                <w:rtl w:val="true"/>
              </w:rPr>
              <w:t>(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מס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חשבון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בקופת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גמל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המקבלת</w:t>
            </w:r>
            <w:r>
              <w:rPr>
                <w:b/>
                <w:sz w:val="18"/>
                <w:szCs w:val="18"/>
                <w:rtl w:val="true"/>
              </w:rPr>
              <w:t>)</w:t>
            </w:r>
          </w:p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b/>
                <w:sz w:val="20"/>
                <w:szCs w:val="20"/>
                <w:highlight w:val="cyan"/>
                <w:rtl w:val="true"/>
              </w:rPr>
              <w:t>${</w:t>
            </w:r>
            <w:r>
              <w:rPr>
                <w:b/>
                <w:sz w:val="20"/>
                <w:szCs w:val="20"/>
                <w:highlight w:val="cyan"/>
              </w:rPr>
              <w:t>MISPAR_CHESHBON_MEKABELET</w:t>
            </w:r>
            <w:r>
              <w:rPr>
                <w:b/>
                <w:sz w:val="20"/>
                <w:szCs w:val="20"/>
                <w:highlight w:val="cyan"/>
                <w:rtl w:val="true"/>
              </w:rPr>
              <w:t>}</w:t>
            </w:r>
          </w:p>
        </w:tc>
        <w:tc>
          <w:tcPr>
            <w:tcW w:w="1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בקופת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הגמל</w:t>
            </w:r>
          </w:p>
        </w:tc>
        <w:tc>
          <w:tcPr>
            <w:tcW w:w="58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b/>
                <w:sz w:val="18"/>
                <w:szCs w:val="18"/>
                <w:rtl w:val="true"/>
              </w:rPr>
              <w:t>(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שם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קופת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הגמל</w:t>
            </w:r>
            <w:r>
              <w:rPr>
                <w:b/>
                <w:b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המקבלת</w:t>
            </w:r>
            <w:r>
              <w:rPr>
                <w:b/>
                <w:sz w:val="18"/>
                <w:szCs w:val="18"/>
                <w:rtl w:val="true"/>
              </w:rPr>
              <w:t>)</w:t>
            </w:r>
            <w:r>
              <w:rPr>
                <w:sz w:val="18"/>
                <w:szCs w:val="18"/>
                <w:rtl w:val="true"/>
              </w:rPr>
              <w:br/>
            </w:r>
            <w:r>
              <w:rPr>
                <w:color w:val="000000"/>
                <w:sz w:val="18"/>
                <w:szCs w:val="18"/>
                <w:highlight w:val="yellow"/>
              </w:rPr>
              <w:t>1093</w:t>
            </w:r>
            <w:r>
              <w:rPr>
                <w:color w:val="000000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אטלשולר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שחם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פנסיה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כללי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b/>
                <w:sz w:val="14"/>
                <w:szCs w:val="14"/>
                <w:highlight w:val="cyan"/>
                <w:rtl w:val="true"/>
              </w:rPr>
              <w:t>${</w:t>
            </w:r>
            <w:r>
              <w:rPr>
                <w:b/>
                <w:sz w:val="14"/>
                <w:szCs w:val="14"/>
                <w:highlight w:val="cyan"/>
              </w:rPr>
              <w:t>SHEM_KEREN</w:t>
            </w:r>
            <w:r>
              <w:rPr>
                <w:b/>
                <w:sz w:val="14"/>
                <w:szCs w:val="14"/>
                <w:highlight w:val="cyan"/>
                <w:rtl w:val="true"/>
              </w:rPr>
              <w:t>} ${</w:t>
            </w:r>
            <w:r>
              <w:rPr>
                <w:b/>
                <w:sz w:val="14"/>
                <w:szCs w:val="14"/>
                <w:highlight w:val="cyan"/>
              </w:rPr>
              <w:t>MISPAR_KUPA</w:t>
            </w:r>
            <w:r>
              <w:rPr>
                <w:b/>
                <w:sz w:val="14"/>
                <w:szCs w:val="14"/>
                <w:highlight w:val="cyan"/>
                <w:rtl w:val="true"/>
              </w:rPr>
              <w:t>}</w:t>
            </w:r>
            <w:r>
              <w:rPr>
                <w:sz w:val="18"/>
                <w:szCs w:val="18"/>
                <w:rtl w:val="true"/>
              </w:rPr>
              <w:t xml:space="preserve"> </w:t>
            </w:r>
            <w:r>
              <w:rPr>
                <w:b/>
                <w:sz w:val="18"/>
                <w:szCs w:val="18"/>
                <w:rtl w:val="true"/>
              </w:rPr>
              <w:t xml:space="preserve">% </w:t>
            </w:r>
            <w:r>
              <w:rPr>
                <w:color w:val="000000"/>
                <w:sz w:val="18"/>
                <w:szCs w:val="18"/>
                <w:highlight w:val="yellow"/>
              </w:rPr>
              <w:t>100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4"/>
                <w:szCs w:val="14"/>
                <w:highlight w:val="cyan"/>
              </w:rPr>
              <w:t>${ACHUZ_LEHAARA}</w:t>
            </w:r>
            <w:r>
              <w:rPr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b/>
                <w:b/>
                <w:sz w:val="18"/>
                <w:sz w:val="18"/>
                <w:szCs w:val="18"/>
                <w:rtl w:val="true"/>
              </w:rPr>
              <w:t>שהיא</w:t>
            </w:r>
            <w:r>
              <w:rPr>
                <w:b/>
                <w:sz w:val="18"/>
                <w:szCs w:val="18"/>
                <w:rtl w:val="true"/>
              </w:rPr>
              <w:t>:</w:t>
            </w:r>
            <w:r>
              <w:rPr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קרן</w:t>
            </w:r>
            <w:r>
              <w:rPr>
                <w:color w:val="000000"/>
                <w:sz w:val="18"/>
                <w:sz w:val="18"/>
                <w:szCs w:val="18"/>
                <w:highlight w:val="yellow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  <w:sz w:val="18"/>
                <w:sz w:val="18"/>
                <w:szCs w:val="18"/>
                <w:highlight w:val="yellow"/>
                <w:rtl w:val="true"/>
              </w:rPr>
              <w:t>פנסיה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b/>
                <w:sz w:val="14"/>
                <w:szCs w:val="14"/>
                <w:highlight w:val="cyan"/>
                <w:rtl w:val="true"/>
              </w:rPr>
              <w:t>${</w:t>
            </w:r>
            <w:r>
              <w:rPr>
                <w:b/>
                <w:sz w:val="14"/>
                <w:szCs w:val="14"/>
                <w:highlight w:val="cyan"/>
              </w:rPr>
              <w:t>SUG_MEKABELET</w:t>
            </w:r>
            <w:r>
              <w:rPr>
                <w:b/>
                <w:sz w:val="14"/>
                <w:szCs w:val="14"/>
                <w:highlight w:val="cyan"/>
                <w:rtl w:val="true"/>
              </w:rPr>
              <w:t>}</w:t>
            </w:r>
          </w:p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sz w:val="18"/>
                <w:szCs w:val="18"/>
                <w:rtl w:val="true"/>
              </w:rPr>
              <w:t xml:space="preserve">                                                             </w:t>
            </w:r>
            <w:r>
              <w:rPr>
                <w:b/>
                <w:sz w:val="18"/>
                <w:szCs w:val="18"/>
                <w:rtl w:val="true"/>
              </w:rPr>
              <w:t xml:space="preserve">%  </w:t>
            </w:r>
            <w:r>
              <w:rPr>
                <w:sz w:val="18"/>
                <w:szCs w:val="18"/>
                <w:rtl w:val="true"/>
              </w:rPr>
              <w:t xml:space="preserve"> </w:t>
            </w:r>
          </w:p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sz w:val="18"/>
                <w:szCs w:val="18"/>
                <w:rtl w:val="true"/>
              </w:rPr>
              <w:t xml:space="preserve">                                                             </w:t>
            </w:r>
            <w:r>
              <w:rPr>
                <w:b/>
                <w:sz w:val="18"/>
                <w:szCs w:val="18"/>
                <w:rtl w:val="true"/>
              </w:rPr>
              <w:t xml:space="preserve">%  </w:t>
            </w:r>
            <w:r>
              <w:rPr>
                <w:sz w:val="18"/>
                <w:szCs w:val="18"/>
                <w:rtl w:val="true"/>
              </w:rPr>
              <w:t xml:space="preserve">  </w:t>
            </w:r>
          </w:p>
        </w:tc>
      </w:tr>
      <w:tr>
        <w:trPr/>
        <w:tc>
          <w:tcPr>
            <w:tcW w:w="1054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ולאחר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שקראתי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בעיון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התנאים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שנקבעו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לעניין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הכיסוי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הביטוחי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בקופת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הגמל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המקבלת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והוסברו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תנאים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אלה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היטב</w:t>
            </w:r>
            <w:r>
              <w:rPr>
                <w:sz w:val="18"/>
                <w:szCs w:val="18"/>
                <w:rtl w:val="true"/>
              </w:rPr>
              <w:t xml:space="preserve">,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ככל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שנקבעו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תנאים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כאמור</w:t>
            </w:r>
            <w:r>
              <w:rPr>
                <w:sz w:val="18"/>
                <w:szCs w:val="18"/>
                <w:rtl w:val="true"/>
              </w:rPr>
              <w:t>.</w:t>
            </w:r>
          </w:p>
        </w:tc>
      </w:tr>
      <w:tr>
        <w:trPr/>
        <w:tc>
          <w:tcPr>
            <w:tcW w:w="1054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bidi w:val="1"/>
              <w:spacing w:before="0" w:after="0"/>
              <w:jc w:val="left"/>
              <w:rPr/>
            </w:pP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לידיעתך</w:t>
            </w:r>
            <w:r>
              <w:rPr>
                <w:sz w:val="18"/>
                <w:szCs w:val="18"/>
                <w:rtl w:val="true"/>
              </w:rPr>
              <w:t xml:space="preserve">,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ברירת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המחדל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להעברת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הכספים</w:t>
            </w:r>
            <w:r>
              <w:rPr>
                <w:sz w:val="18"/>
                <w:szCs w:val="18"/>
                <w:rtl w:val="true"/>
              </w:rPr>
              <w:t xml:space="preserve">,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במידה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שלא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ציינת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סך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היתרה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שתועבר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לקופה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המקבלת</w:t>
            </w:r>
            <w:r>
              <w:rPr>
                <w:sz w:val="18"/>
                <w:szCs w:val="18"/>
                <w:rtl w:val="true"/>
              </w:rPr>
              <w:t xml:space="preserve">,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מרכיבי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החשבון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שמהם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יועברו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הכספים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מסלולי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ההשקעה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שמהם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תרצה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להעביר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את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הכספים</w:t>
            </w:r>
            <w:r>
              <w:rPr>
                <w:sz w:val="18"/>
                <w:szCs w:val="18"/>
                <w:rtl w:val="true"/>
              </w:rPr>
              <w:t xml:space="preserve">,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היא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העברת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מלוא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הכספים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שנצברו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בחשבונך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בקופה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המעבירה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sz w:val="18"/>
                <w:szCs w:val="18"/>
                <w:rtl w:val="true"/>
              </w:rPr>
              <w:t xml:space="preserve">,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בכל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מרכיבי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החשבון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ובכל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מסלולי</w:t>
            </w:r>
            <w:r>
              <w:rPr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 w:val="18"/>
                <w:szCs w:val="18"/>
                <w:rtl w:val="true"/>
              </w:rPr>
              <w:t>ההשקעה</w:t>
            </w:r>
            <w:r>
              <w:rPr>
                <w:sz w:val="18"/>
                <w:szCs w:val="18"/>
                <w:rtl w:val="true"/>
              </w:rPr>
              <w:t>.</w:t>
            </w:r>
          </w:p>
        </w:tc>
      </w:tr>
    </w:tbl>
    <w:p>
      <w:pPr>
        <w:pStyle w:val="Normal"/>
        <w:numPr>
          <w:ilvl w:val="0"/>
          <w:numId w:val="2"/>
        </w:numPr>
        <w:bidi w:val="1"/>
        <w:ind w:left="360" w:right="0" w:hanging="360"/>
        <w:jc w:val="left"/>
        <w:rPr>
          <w:sz w:val="18"/>
          <w:szCs w:val="18"/>
        </w:rPr>
      </w:pPr>
      <w:r>
        <w:rPr>
          <w:rFonts w:ascii="Arial" w:hAnsi="Arial" w:eastAsia="Arial" w:cs="Arial"/>
          <w:sz w:val="18"/>
          <w:sz w:val="18"/>
          <w:szCs w:val="18"/>
          <w:rtl w:val="true"/>
        </w:rPr>
        <w:t>אני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נותן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בזה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הסכמתי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לכך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שתמסרו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הפרטים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הנתונים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והמסמכים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שיש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לכם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לגביי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ונכלל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זה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פירוט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בדבר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התנאים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הסייגים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שנקבעו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לגבי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בקופה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לעניין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הכיסוי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הביטוחי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לסיכוני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מוות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הכיסוי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הכיטוחי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לסיכוני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נכות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sz w:val="18"/>
          <w:szCs w:val="18"/>
          <w:rtl w:val="true"/>
        </w:rPr>
        <w:t xml:space="preserve">-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ככל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שנקבעו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ואשר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נדרשים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לפי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הוראות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הממונה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על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שוק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ההון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ביטוח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וחסכון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במשרד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האוצר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לפי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סעיף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sz w:val="18"/>
          <w:szCs w:val="18"/>
        </w:rPr>
        <w:t>23</w:t>
      </w:r>
      <w:r>
        <w:rPr>
          <w:sz w:val="18"/>
          <w:szCs w:val="18"/>
          <w:rtl w:val="true"/>
        </w:rPr>
        <w:t>(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ד</w:t>
      </w:r>
      <w:r>
        <w:rPr>
          <w:sz w:val="18"/>
          <w:szCs w:val="18"/>
          <w:rtl w:val="true"/>
        </w:rPr>
        <w:t xml:space="preserve">)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לחוק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הפיקוח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על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שירותים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פיננסיים</w:t>
      </w:r>
      <w:r>
        <w:rPr>
          <w:sz w:val="18"/>
          <w:szCs w:val="18"/>
          <w:rtl w:val="true"/>
        </w:rPr>
        <w:t>(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קופות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גמל</w:t>
      </w:r>
      <w:r>
        <w:rPr>
          <w:sz w:val="18"/>
          <w:szCs w:val="18"/>
          <w:rtl w:val="true"/>
        </w:rPr>
        <w:t xml:space="preserve">),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התשס</w:t>
      </w:r>
      <w:r>
        <w:rPr>
          <w:sz w:val="18"/>
          <w:szCs w:val="18"/>
          <w:rtl w:val="true"/>
        </w:rPr>
        <w:t>"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</w:t>
      </w:r>
      <w:r>
        <w:rPr>
          <w:sz w:val="18"/>
          <w:szCs w:val="18"/>
          <w:rtl w:val="true"/>
        </w:rPr>
        <w:t>-</w:t>
      </w:r>
      <w:r>
        <w:rPr>
          <w:sz w:val="18"/>
          <w:szCs w:val="18"/>
        </w:rPr>
        <w:t>2005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ל־</w:t>
      </w:r>
      <w:r>
        <w:rPr>
          <w:rFonts w:eastAsia="Arial" w:cs="Arial" w:ascii="Arial" w:hAnsi="Arial"/>
          <w:sz w:val="18"/>
          <w:szCs w:val="18"/>
          <w:rtl w:val="true"/>
        </w:rPr>
        <w:t>____${</w:t>
      </w:r>
      <w:r>
        <w:rPr>
          <w:sz w:val="18"/>
          <w:szCs w:val="18"/>
        </w:rPr>
        <w:t>SHEM_GUF_MENAHEL</w:t>
      </w:r>
      <w:r>
        <w:rPr>
          <w:sz w:val="18"/>
          <w:szCs w:val="18"/>
          <w:rtl w:val="true"/>
        </w:rPr>
        <w:t>}____________(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הגוף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המנהל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קופת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הנמל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במקבלת</w:t>
      </w:r>
      <w:r>
        <w:rPr>
          <w:sz w:val="18"/>
          <w:szCs w:val="18"/>
          <w:rtl w:val="true"/>
        </w:rPr>
        <w:t>)</w:t>
      </w:r>
    </w:p>
    <w:p>
      <w:pPr>
        <w:pStyle w:val="Normal"/>
        <w:numPr>
          <w:ilvl w:val="0"/>
          <w:numId w:val="2"/>
        </w:numPr>
        <w:bidi w:val="1"/>
        <w:ind w:left="360" w:right="0" w:hanging="360"/>
        <w:jc w:val="left"/>
        <w:rPr>
          <w:sz w:val="18"/>
          <w:szCs w:val="18"/>
        </w:rPr>
      </w:pPr>
      <w:r>
        <w:rPr>
          <w:rFonts w:ascii="Arial" w:hAnsi="Arial" w:eastAsia="Arial" w:cs="Arial"/>
          <w:sz w:val="18"/>
          <w:sz w:val="18"/>
          <w:szCs w:val="18"/>
          <w:rtl w:val="true"/>
        </w:rPr>
        <w:t>ידוע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החל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במועד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הקובע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ואילך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תהיו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פטורים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מלשלם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תשלו</w:t>
      </w:r>
      <w:r>
        <w:rPr>
          <w:sz w:val="18"/>
          <w:sz w:val="18"/>
          <w:szCs w:val="18"/>
          <w:rtl w:val="true"/>
        </w:rPr>
        <w:t xml:space="preserve">□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שהוא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לרבות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בשל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חבות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ביטוחית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הנובע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מהכספים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שהועברו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לקופת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הגמל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המקבלת</w:t>
      </w:r>
      <w:r>
        <w:rPr>
          <w:sz w:val="18"/>
          <w:szCs w:val="18"/>
          <w:rtl w:val="true"/>
        </w:rPr>
        <w:t>.</w:t>
      </w:r>
    </w:p>
    <w:p>
      <w:pPr>
        <w:pStyle w:val="Normal"/>
        <w:numPr>
          <w:ilvl w:val="0"/>
          <w:numId w:val="2"/>
        </w:numPr>
        <w:bidi w:val="1"/>
        <w:ind w:left="360" w:right="0" w:hanging="360"/>
        <w:jc w:val="left"/>
        <w:rPr>
          <w:sz w:val="18"/>
          <w:szCs w:val="18"/>
        </w:rPr>
      </w:pPr>
      <w:r>
        <w:rPr>
          <w:rFonts w:ascii="Arial" w:hAnsi="Arial" w:eastAsia="Arial" w:cs="Arial"/>
          <w:sz w:val="18"/>
          <w:sz w:val="18"/>
          <w:szCs w:val="18"/>
          <w:rtl w:val="true"/>
        </w:rPr>
        <w:t>אני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מצהיר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למיטב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ידיעתי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במועד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חתימתי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על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בקשת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העברה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זו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מתקיימים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התנאים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המפורטים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להלן</w:t>
      </w:r>
      <w:r>
        <w:rPr>
          <w:sz w:val="18"/>
          <w:szCs w:val="18"/>
          <w:rtl w:val="true"/>
        </w:rPr>
        <w:br/>
      </w:r>
      <w:r>
        <w:rPr>
          <w:sz w:val="18"/>
          <w:szCs w:val="18"/>
        </w:rPr>
        <w:t>5.1</w:t>
      </w:r>
      <w:r>
        <w:rPr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קיים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צו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עיקול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על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חשבוני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בקופה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במלוא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גובה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הסכום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שביקשתי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להעביר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כאמור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לעיל</w:t>
      </w:r>
      <w:r>
        <w:rPr>
          <w:sz w:val="18"/>
          <w:szCs w:val="18"/>
          <w:rtl w:val="true"/>
        </w:rPr>
        <w:t>;</w:t>
      </w:r>
    </w:p>
    <w:p>
      <w:pPr>
        <w:pStyle w:val="Normal"/>
        <w:numPr>
          <w:ilvl w:val="1"/>
          <w:numId w:val="1"/>
        </w:numPr>
        <w:bidi w:val="1"/>
        <w:ind w:left="720" w:right="0" w:hanging="360"/>
        <w:jc w:val="left"/>
        <w:rPr>
          <w:sz w:val="18"/>
          <w:szCs w:val="18"/>
        </w:rPr>
      </w:pPr>
      <w:r>
        <w:rPr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קיים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שיעמד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שנעשה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כדין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על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חשבוני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כקופה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כמלוא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גובה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הסכום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שביקשתי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להעביר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כאמור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לעיל</w:t>
      </w:r>
      <w:r>
        <w:rPr>
          <w:i/>
          <w:sz w:val="18"/>
          <w:szCs w:val="18"/>
          <w:rtl w:val="true"/>
        </w:rPr>
        <w:t>:</w:t>
      </w:r>
    </w:p>
    <w:p>
      <w:pPr>
        <w:pStyle w:val="Normal"/>
        <w:numPr>
          <w:ilvl w:val="1"/>
          <w:numId w:val="1"/>
        </w:numPr>
        <w:bidi w:val="1"/>
        <w:ind w:left="720" w:right="0" w:hanging="360"/>
        <w:jc w:val="left"/>
        <w:rPr>
          <w:sz w:val="18"/>
          <w:szCs w:val="18"/>
        </w:rPr>
      </w:pPr>
      <w:r>
        <w:rPr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קיימת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בחשבוני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כקופה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יתרת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חוב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בשל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הלוואה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שטרם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נפרעה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במלואה</w:t>
      </w:r>
      <w:r>
        <w:rPr>
          <w:sz w:val="18"/>
          <w:szCs w:val="18"/>
          <w:rtl w:val="true"/>
        </w:rPr>
        <w:t>;</w:t>
      </w:r>
    </w:p>
    <w:p>
      <w:pPr>
        <w:pStyle w:val="Normal"/>
        <w:numPr>
          <w:ilvl w:val="1"/>
          <w:numId w:val="1"/>
        </w:numPr>
        <w:bidi w:val="1"/>
        <w:ind w:left="720" w:right="0" w:hanging="360"/>
        <w:jc w:val="left"/>
        <w:rPr>
          <w:sz w:val="18"/>
          <w:szCs w:val="18"/>
        </w:rPr>
      </w:pPr>
      <w:r>
        <w:rPr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התחלתי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לקבל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קצבת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זקנה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מהקופה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בין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הסכום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להעברה</w:t>
      </w:r>
    </w:p>
    <w:p>
      <w:pPr>
        <w:pStyle w:val="Normal"/>
        <w:numPr>
          <w:ilvl w:val="1"/>
          <w:numId w:val="1"/>
        </w:numPr>
        <w:bidi w:val="1"/>
        <w:ind w:left="720" w:right="0" w:hanging="360"/>
        <w:jc w:val="left"/>
        <w:rPr>
          <w:sz w:val="18"/>
          <w:szCs w:val="18"/>
        </w:rPr>
      </w:pPr>
      <w:r>
        <w:rPr>
          <w:rFonts w:ascii="Arial" w:hAnsi="Arial" w:eastAsia="Arial" w:cs="Arial"/>
          <w:sz w:val="18"/>
          <w:sz w:val="18"/>
          <w:szCs w:val="18"/>
          <w:rtl w:val="true"/>
        </w:rPr>
        <w:t>לא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הגשתי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בקשה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לקבלת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קצבת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נכות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מהקופה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שעודה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תלויה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ועומדת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ולא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אושרה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זכאותי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לקבלת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קצבת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נכות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מקופת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הגמל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המעבירה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שטרם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פקעה</w:t>
      </w:r>
      <w:r>
        <w:rPr>
          <w:sz w:val="18"/>
          <w:szCs w:val="18"/>
          <w:rtl w:val="true"/>
        </w:rPr>
        <w:t>;</w:t>
      </w:r>
    </w:p>
    <w:p>
      <w:pPr>
        <w:pStyle w:val="Normal"/>
        <w:bidi w:val="1"/>
        <w:spacing w:before="0" w:after="0"/>
        <w:ind w:left="360" w:right="0" w:hanging="0"/>
        <w:jc w:val="left"/>
        <w:rPr/>
      </w:pPr>
      <w:r>
        <w:rPr>
          <w:rFonts w:ascii="Arial" w:hAnsi="Arial" w:eastAsia="Arial" w:cs="Arial"/>
          <w:sz w:val="18"/>
          <w:sz w:val="18"/>
          <w:szCs w:val="18"/>
          <w:rtl w:val="true"/>
        </w:rPr>
        <w:t>ידוע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ככל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שמתקיימים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לגביי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במועד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חתימתי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על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בקשת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העברה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זו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ועד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למועד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ההעברה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אחד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מהתנאים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האמורים</w:t>
      </w:r>
      <w:r>
        <w:rPr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תבוטל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בקשת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ההעברה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ולא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תבוצע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העברת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כספים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לקופה</w:t>
      </w:r>
      <w:r>
        <w:rPr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sz w:val="18"/>
          <w:sz w:val="18"/>
          <w:szCs w:val="18"/>
          <w:rtl w:val="true"/>
        </w:rPr>
        <w:t>המקבלת</w:t>
      </w:r>
    </w:p>
    <w:p>
      <w:pPr>
        <w:pStyle w:val="Normal"/>
        <w:widowControl w:val="false"/>
        <w:numPr>
          <w:ilvl w:val="0"/>
          <w:numId w:val="1"/>
        </w:numPr>
        <w:bidi w:val="1"/>
        <w:spacing w:lineRule="auto" w:line="240" w:before="0" w:after="0"/>
        <w:ind w:left="360" w:right="0" w:hanging="360"/>
        <w:contextualSpacing/>
        <w:jc w:val="left"/>
        <w:rPr>
          <w:rFonts w:ascii="Courier New" w:hAnsi="Courier New" w:eastAsia="Courier New" w:cs="Courier New"/>
          <w:b w:val="false"/>
          <w:b w:val="false"/>
          <w:color w:val="000000"/>
          <w:sz w:val="18"/>
          <w:szCs w:val="18"/>
        </w:rPr>
      </w:pP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לגבי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עמית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פעיל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בלבד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– 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br/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ידוע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בקשתי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האמורה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מותניית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בזה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שלא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יחלפו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למעלה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-</w:t>
      </w:r>
      <w:r>
        <w:rPr>
          <w:rFonts w:eastAsia="Courier New" w:cs="Courier New"/>
          <w:b w:val="false"/>
          <w:color w:val="000000"/>
          <w:sz w:val="18"/>
          <w:szCs w:val="18"/>
        </w:rPr>
        <w:t>120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ימים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ממועד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הגשת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הבקשה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ועד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למועד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שבו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יופקדו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בשלי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לראשונה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בקופה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המקבלת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כספים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אלא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אודיע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_____</w:t>
      </w:r>
      <w:r>
        <w:rPr>
          <w:sz w:val="18"/>
          <w:szCs w:val="18"/>
          <w:rtl w:val="true"/>
        </w:rPr>
        <w:t>${</w:t>
      </w:r>
      <w:r>
        <w:rPr>
          <w:sz w:val="18"/>
          <w:szCs w:val="18"/>
        </w:rPr>
        <w:t>SHEM_GUF_MENAHEL</w:t>
      </w:r>
      <w:r>
        <w:rPr>
          <w:sz w:val="18"/>
          <w:szCs w:val="18"/>
          <w:rtl w:val="true"/>
        </w:rPr>
        <w:t>}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____________ (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הגוף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המנהל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הקופה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המקבלת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)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לא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יופקדו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בשלי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כספים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בקופה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המקבלת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בתוך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התקופה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האמורה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.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כמו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ידוע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אודיע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כאמור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איחשב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לעניין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המועד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הקובע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כעמית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לא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פעיל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.</w:t>
        <w:br/>
      </w:r>
      <w:r>
        <w:rPr>
          <w:rFonts w:eastAsia="Wingdings" w:cs="Wingdings" w:ascii="Wingdings" w:hAnsi="Wingdings"/>
          <w:b w:val="false"/>
          <w:color w:val="000000"/>
          <w:sz w:val="18"/>
          <w:szCs w:val="18"/>
          <w:rtl w:val="true"/>
        </w:rPr>
        <w:t>◻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מבקש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כבר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להודיע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לא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יופקדו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בשלי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כספים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לקופה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המקבלת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.</w:t>
      </w:r>
      <w:r>
        <w:rPr>
          <w:sz w:val="18"/>
          <w:szCs w:val="18"/>
          <w:rtl w:val="true"/>
        </w:rPr>
        <w:t>${</w:t>
      </w:r>
      <w:r>
        <w:rPr>
          <w:sz w:val="18"/>
          <w:szCs w:val="18"/>
        </w:rPr>
        <w:t>LELO_HAFKADOT</w:t>
      </w:r>
      <w:r>
        <w:rPr>
          <w:sz w:val="18"/>
          <w:szCs w:val="18"/>
          <w:rtl w:val="true"/>
        </w:rPr>
        <w:t>}</w:t>
      </w:r>
    </w:p>
    <w:p>
      <w:pPr>
        <w:pStyle w:val="Normal"/>
        <w:widowControl w:val="false"/>
        <w:bidi w:val="1"/>
        <w:spacing w:lineRule="auto" w:line="240" w:before="0" w:after="0"/>
        <w:ind w:left="360" w:right="0" w:hanging="0"/>
        <w:jc w:val="left"/>
        <w:rPr/>
      </w:pP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לגבי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עמית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הנתון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לאפוטרופסות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: 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האפוטרופוס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: ____</w:t>
      </w:r>
      <w:r>
        <w:rPr>
          <w:sz w:val="18"/>
          <w:szCs w:val="18"/>
          <w:rtl w:val="true"/>
        </w:rPr>
        <w:t>${</w:t>
      </w:r>
      <w:r>
        <w:rPr>
          <w:sz w:val="18"/>
          <w:szCs w:val="18"/>
        </w:rPr>
        <w:t>SHEM_APOTROPOS</w:t>
      </w:r>
      <w:r>
        <w:rPr>
          <w:sz w:val="18"/>
          <w:szCs w:val="18"/>
          <w:rtl w:val="true"/>
        </w:rPr>
        <w:t>}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______ 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חתימת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העמית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/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האפוטרופוס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: _____</w:t>
      </w:r>
      <w:r>
        <w:rPr>
          <w:sz w:val="18"/>
          <w:szCs w:val="18"/>
          <w:rtl w:val="true"/>
        </w:rPr>
        <w:t>${</w:t>
      </w:r>
      <w:r>
        <w:rPr>
          <w:sz w:val="18"/>
          <w:szCs w:val="18"/>
        </w:rPr>
        <w:t>HATIMA_APOTROPOS</w:t>
      </w:r>
      <w:r>
        <w:rPr>
          <w:sz w:val="18"/>
          <w:szCs w:val="18"/>
          <w:rtl w:val="true"/>
        </w:rPr>
        <w:t>}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______</w:t>
      </w:r>
    </w:p>
    <w:p>
      <w:pPr>
        <w:pStyle w:val="Normal"/>
        <w:widowControl w:val="false"/>
        <w:numPr>
          <w:ilvl w:val="0"/>
          <w:numId w:val="1"/>
        </w:numPr>
        <w:bidi w:val="1"/>
        <w:spacing w:lineRule="auto" w:line="240" w:before="0" w:after="0"/>
        <w:ind w:left="360" w:right="0" w:hanging="360"/>
        <w:contextualSpacing/>
        <w:jc w:val="left"/>
        <w:rPr>
          <w:rFonts w:ascii="Courier New" w:hAnsi="Courier New" w:eastAsia="Courier New" w:cs="Courier New"/>
          <w:b w:val="false"/>
          <w:b w:val="false"/>
          <w:color w:val="000000"/>
          <w:sz w:val="18"/>
          <w:szCs w:val="18"/>
        </w:rPr>
      </w:pP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לגבי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עמית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פעיל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שעובר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לקרן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חדשה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בלבד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-</w:t>
      </w:r>
    </w:p>
    <w:p>
      <w:pPr>
        <w:pStyle w:val="Normal"/>
        <w:widowControl w:val="false"/>
        <w:bidi w:val="1"/>
        <w:spacing w:lineRule="auto" w:line="240" w:before="0" w:after="0"/>
        <w:ind w:left="360" w:right="0" w:hanging="0"/>
        <w:jc w:val="left"/>
        <w:rPr/>
      </w:pPr>
      <w:r>
        <w:rPr>
          <w:rFonts w:eastAsia="Wingdings" w:cs="Wingdings" w:ascii="Wingdings" w:hAnsi="Wingdings"/>
          <w:b w:val="false"/>
          <w:color w:val="000000"/>
          <w:sz w:val="18"/>
          <w:szCs w:val="18"/>
          <w:rtl w:val="true"/>
        </w:rPr>
        <w:t>◻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מצהיר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למיטב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ידיעתי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הקופה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המעבירה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לא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קבעה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לגבי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תנאים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סייגים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לעניין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הכיסוי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הביטוחי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לסיכוני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מוות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הכיסוי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הביטוחי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לסיכוני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נכות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b/>
          <w:sz w:val="14"/>
          <w:szCs w:val="14"/>
          <w:highlight w:val="cyan"/>
          <w:rtl w:val="true"/>
        </w:rPr>
        <w:t>${</w:t>
      </w:r>
      <w:r>
        <w:rPr>
          <w:b/>
          <w:sz w:val="14"/>
          <w:szCs w:val="14"/>
          <w:highlight w:val="cyan"/>
        </w:rPr>
        <w:t>KISUY_NAKI</w:t>
      </w:r>
      <w:r>
        <w:rPr>
          <w:b/>
          <w:sz w:val="14"/>
          <w:szCs w:val="14"/>
          <w:highlight w:val="cyan"/>
          <w:rtl w:val="true"/>
        </w:rPr>
        <w:t>}</w:t>
      </w:r>
    </w:p>
    <w:p>
      <w:pPr>
        <w:pStyle w:val="Normal"/>
        <w:widowControl w:val="false"/>
        <w:bidi w:val="1"/>
        <w:spacing w:lineRule="auto" w:line="240" w:before="0" w:after="0"/>
        <w:ind w:left="360" w:right="0" w:hanging="0"/>
        <w:jc w:val="left"/>
        <w:rPr/>
      </w:pPr>
      <w:r>
        <w:rPr>
          <w:rFonts w:eastAsia="Wingdings" w:cs="Wingdings" w:ascii="Wingdings" w:hAnsi="Wingdings"/>
          <w:b w:val="false"/>
          <w:color w:val="000000"/>
          <w:sz w:val="18"/>
          <w:szCs w:val="18"/>
          <w:rtl w:val="true"/>
        </w:rPr>
        <w:t>◻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מצהיר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למיטב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ידיעתי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הקופה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המעבירה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קבעה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לגבי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תנאים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סייגים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לעניין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הכיסוי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הכיטוחי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לסיכוני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מוות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הכיסוי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הביטוחי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 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לסיכוני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נכות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: </w:t>
      </w:r>
    </w:p>
    <w:p>
      <w:pPr>
        <w:pStyle w:val="Normal"/>
        <w:widowControl w:val="false"/>
        <w:bidi w:val="1"/>
        <w:spacing w:lineRule="auto" w:line="240" w:before="0" w:after="0"/>
        <w:ind w:left="360" w:right="0" w:hanging="0"/>
        <w:jc w:val="left"/>
        <w:rPr/>
      </w:pP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ידוע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ככל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שנקבעו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לגביי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תנאים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סייגים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לעניין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הכיסוי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הביטוחי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לסיכוני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מוות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הכיסוי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הביטוחי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לסיכוני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נכות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אחויב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בצבירת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תקופת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אכשרה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מחדש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בקרן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המקבלת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.</w:t>
      </w:r>
      <w:r>
        <w:rPr>
          <w:sz w:val="18"/>
          <w:szCs w:val="18"/>
          <w:rtl w:val="true"/>
        </w:rPr>
        <w:t>${</w:t>
      </w:r>
      <w:r>
        <w:rPr>
          <w:sz w:val="18"/>
          <w:szCs w:val="18"/>
        </w:rPr>
        <w:t>KISUY_PAGUM</w:t>
      </w:r>
      <w:r>
        <w:rPr>
          <w:sz w:val="18"/>
          <w:szCs w:val="18"/>
          <w:rtl w:val="true"/>
        </w:rPr>
        <w:t>}</w:t>
      </w:r>
    </w:p>
    <w:p>
      <w:pPr>
        <w:pStyle w:val="Normal"/>
        <w:widowControl w:val="false"/>
        <w:bidi w:val="1"/>
        <w:spacing w:lineRule="auto" w:line="240" w:before="0" w:after="0"/>
        <w:ind w:left="360" w:right="0" w:hanging="0"/>
        <w:jc w:val="left"/>
        <w:rPr/>
      </w:pPr>
      <w:r>
        <w:rPr>
          <w:rFonts w:eastAsia="Wingdings" w:cs="Wingdings" w:ascii="Wingdings" w:hAnsi="Wingdings"/>
          <w:b w:val="false"/>
          <w:color w:val="000000"/>
          <w:sz w:val="18"/>
          <w:szCs w:val="18"/>
          <w:rtl w:val="true"/>
        </w:rPr>
        <w:t>◻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 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בהעברה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מקופת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גמל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שאינה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קרן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חדשה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זכאית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לקרן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חדשה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זכאית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במידה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שיתרת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הכספים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המועברים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לפי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סעיף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eastAsia="Courier New" w:cs="Courier New"/>
          <w:b w:val="false"/>
          <w:color w:val="000000"/>
          <w:sz w:val="18"/>
          <w:szCs w:val="18"/>
        </w:rPr>
        <w:t>2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לגיל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עולים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על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הסכום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המירבי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אני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נותן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בזה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הסכמתי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לכך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שההפרש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בין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היתרה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האמורה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לבין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הסכום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המרבי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יועבר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- __________</w:t>
      </w:r>
      <w:r>
        <w:rPr>
          <w:sz w:val="18"/>
          <w:szCs w:val="18"/>
          <w:rtl w:val="true"/>
        </w:rPr>
        <w:t>${</w:t>
      </w:r>
      <w:r>
        <w:rPr>
          <w:sz w:val="18"/>
          <w:szCs w:val="18"/>
        </w:rPr>
        <w:t>SHEM_MEKABELET_MERAVI</w:t>
      </w:r>
      <w:r>
        <w:rPr>
          <w:sz w:val="18"/>
          <w:szCs w:val="18"/>
          <w:rtl w:val="true"/>
        </w:rPr>
        <w:t>}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_______________________.</w:t>
      </w:r>
    </w:p>
    <w:p>
      <w:pPr>
        <w:pStyle w:val="Normal"/>
        <w:widowControl w:val="false"/>
        <w:bidi w:val="1"/>
        <w:spacing w:lineRule="auto" w:line="240" w:before="0" w:after="0"/>
        <w:ind w:left="4320" w:right="0" w:firstLine="45"/>
        <w:jc w:val="left"/>
        <w:rPr/>
      </w:pPr>
      <w:r>
        <w:rPr>
          <w:rFonts w:eastAsia="Courier New" w:cs="Courier New"/>
          <w:b w:val="false"/>
          <w:color w:val="000000"/>
          <w:sz w:val="14"/>
          <w:szCs w:val="14"/>
          <w:rtl w:val="true"/>
        </w:rPr>
        <w:t>(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מספר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אישור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מ״ה ׳של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קופ׳׳ג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המקבלת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ככל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שאינה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קופת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ביטוח</w:t>
      </w:r>
      <w:r>
        <w:rPr>
          <w:rFonts w:eastAsia="Courier New" w:cs="Courier New"/>
          <w:b w:val="false"/>
          <w:color w:val="000000"/>
          <w:sz w:val="14"/>
          <w:szCs w:val="14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שם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קופ״ג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המקבלת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מס׳ חשבון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בקופ</w:t>
      </w:r>
      <w:r>
        <w:rPr>
          <w:rFonts w:eastAsia="Courier New" w:cs="Courier New"/>
          <w:b w:val="false"/>
          <w:color w:val="000000"/>
          <w:sz w:val="14"/>
          <w:szCs w:val="14"/>
          <w:rtl w:val="true"/>
        </w:rPr>
        <w:t>"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ג</w:t>
      </w:r>
      <w:r>
        <w:rPr>
          <w:rFonts w:ascii="Courier New" w:hAnsi="Courier New" w:eastAsia="Courier New"/>
          <w:b w:val="false"/>
          <w:b w:val="false"/>
          <w:color w:val="000000"/>
          <w:sz w:val="14"/>
          <w:sz w:val="14"/>
          <w:szCs w:val="14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4"/>
          <w:sz w:val="14"/>
          <w:szCs w:val="14"/>
          <w:rtl w:val="true"/>
        </w:rPr>
        <w:t>המקבלת</w:t>
      </w:r>
      <w:r>
        <w:rPr>
          <w:rFonts w:eastAsia="Courier New" w:cs="Courier New"/>
          <w:b w:val="false"/>
          <w:color w:val="000000"/>
          <w:sz w:val="14"/>
          <w:szCs w:val="14"/>
          <w:rtl w:val="true"/>
        </w:rPr>
        <w:t>)</w:t>
        <w:br/>
        <w:t xml:space="preserve">                        </w:t>
        <w:tab/>
        <w:tab/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ab/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חתימת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העמית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_________________</w:t>
      </w:r>
    </w:p>
    <w:p>
      <w:pPr>
        <w:pStyle w:val="Normal"/>
        <w:widowControl w:val="false"/>
        <w:numPr>
          <w:ilvl w:val="0"/>
          <w:numId w:val="1"/>
        </w:numPr>
        <w:bidi w:val="1"/>
        <w:spacing w:lineRule="auto" w:line="240" w:before="0" w:after="0"/>
        <w:ind w:left="360" w:right="0" w:hanging="360"/>
        <w:contextualSpacing/>
        <w:jc w:val="left"/>
        <w:rPr>
          <w:rFonts w:ascii="Courier New" w:hAnsi="Courier New" w:eastAsia="Courier New" w:cs="Courier New"/>
          <w:b w:val="false"/>
          <w:b w:val="false"/>
          <w:color w:val="000000"/>
          <w:sz w:val="18"/>
          <w:szCs w:val="18"/>
        </w:rPr>
      </w:pPr>
      <w:r>
        <mc:AlternateContent>
          <mc:Choice Requires="wps">
            <w:drawing>
              <wp:anchor behindDoc="1" distT="45720" distB="45720" distL="114300" distR="114300" simplePos="0" locked="0" layoutInCell="1" allowOverlap="1" relativeHeight="2">
                <wp:simplePos x="0" y="0"/>
                <wp:positionH relativeFrom="margin">
                  <wp:posOffset>-585470</wp:posOffset>
                </wp:positionH>
                <wp:positionV relativeFrom="paragraph">
                  <wp:posOffset>177800</wp:posOffset>
                </wp:positionV>
                <wp:extent cx="7545705" cy="1411605"/>
                <wp:effectExtent l="0" t="0" r="0" b="0"/>
                <wp:wrapSquare wrapText="bothSides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45240" cy="141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1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eastAsia="Courier New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לידיעתך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 xml:space="preserve">בקשת העברה זו ניתנת לביטול תוך 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</w:rPr>
                              <w:t>18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eastAsia="Courier New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ימי עסקים מיום שנמסרה הודעה לגביה לקופה המעבירה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ובלבד שהכספים טרם הועברו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 xml:space="preserve">. </w:t>
                            </w:r>
                            <w:r>
                              <w:rPr>
                                <w:rFonts w:ascii="Courier New" w:hAnsi="Courier New" w:eastAsia="Courier New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 xml:space="preserve">ביטול ייעשה על יד חתימה על טופס הודעת הביטול המצורף והעברתו לקופה המעבירה 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eastAsia="Courier New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הקופה ממנה מועברים הכספים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 xml:space="preserve">). </w:t>
                            </w:r>
                            <w:r>
                              <w:rPr>
                                <w:rFonts w:ascii="Courier New" w:hAnsi="Courier New" w:eastAsia="Courier New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העברת הטופס אפשרית בין היתר בפקס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בדואר או בדוא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eastAsia="Courier New"/>
                                <w:b/>
                                <w:b/>
                                <w:i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ל</w:t>
                            </w:r>
                            <w:r>
                              <w:rPr>
                                <w:rFonts w:eastAsia="Courier New" w:cs="Courier New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18"/>
                                <w:sz w:val="18"/>
                                <w:vertAlign w:val="baseline"/>
                                <w:rtl w:val="true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-46.1pt;margin-top:14pt;width:594.05pt;height:111.05pt;flip:x;mso-position-horizontal-relative:margin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bidi w:val="1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ascii="Courier New" w:hAnsi="Courier New" w:eastAsia="Courier New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sz w:val="18"/>
                          <w:vertAlign w:val="baseline"/>
                          <w:rtl w:val="true"/>
                        </w:rPr>
                        <w:t>לידיעתך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sz w:val="18"/>
                          <w:vertAlign w:val="baseline"/>
                          <w:rtl w:val="true"/>
                        </w:rPr>
                        <w:t xml:space="preserve">בקשת העברה זו ניתנת לביטול תוך 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</w:rPr>
                        <w:t>18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  <w:rtl w:val="true"/>
                        </w:rPr>
                        <w:t xml:space="preserve"> </w:t>
                      </w:r>
                      <w:r>
                        <w:rPr>
                          <w:rFonts w:ascii="Courier New" w:hAnsi="Courier New" w:eastAsia="Courier New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sz w:val="18"/>
                          <w:vertAlign w:val="baseline"/>
                          <w:rtl w:val="true"/>
                        </w:rPr>
                        <w:t>ימי עסקים מיום שנמסרה הודעה לגביה לקופה המעבירה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sz w:val="18"/>
                          <w:vertAlign w:val="baseline"/>
                          <w:rtl w:val="true"/>
                        </w:rPr>
                        <w:t>ובלבד שהכספים טרם הועברו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  <w:rtl w:val="true"/>
                        </w:rPr>
                        <w:t xml:space="preserve">. </w:t>
                      </w:r>
                      <w:r>
                        <w:rPr>
                          <w:rFonts w:ascii="Courier New" w:hAnsi="Courier New" w:eastAsia="Courier New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sz w:val="18"/>
                          <w:vertAlign w:val="baseline"/>
                          <w:rtl w:val="true"/>
                        </w:rPr>
                        <w:t xml:space="preserve">ביטול ייעשה על יד חתימה על טופס הודעת הביטול המצורף והעברתו לקופה המעבירה 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  <w:rtl w:val="true"/>
                        </w:rPr>
                        <w:t>(</w:t>
                      </w:r>
                      <w:r>
                        <w:rPr>
                          <w:rFonts w:ascii="Courier New" w:hAnsi="Courier New" w:eastAsia="Courier New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sz w:val="18"/>
                          <w:vertAlign w:val="baseline"/>
                          <w:rtl w:val="true"/>
                        </w:rPr>
                        <w:t>הקופה ממנה מועברים הכספים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  <w:rtl w:val="true"/>
                        </w:rPr>
                        <w:t xml:space="preserve">). </w:t>
                      </w:r>
                      <w:r>
                        <w:rPr>
                          <w:rFonts w:ascii="Courier New" w:hAnsi="Courier New" w:eastAsia="Courier New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sz w:val="18"/>
                          <w:vertAlign w:val="baseline"/>
                          <w:rtl w:val="true"/>
                        </w:rPr>
                        <w:t>העברת הטופס אפשרית בין היתר בפקס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  <w:rtl w:val="true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sz w:val="18"/>
                          <w:vertAlign w:val="baseline"/>
                          <w:rtl w:val="true"/>
                        </w:rPr>
                        <w:t>בדואר או בדוא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  <w:rtl w:val="true"/>
                        </w:rPr>
                        <w:t>"</w:t>
                      </w:r>
                      <w:r>
                        <w:rPr>
                          <w:rFonts w:ascii="Courier New" w:hAnsi="Courier New" w:eastAsia="Courier New"/>
                          <w:b/>
                          <w:b/>
                          <w:i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sz w:val="18"/>
                          <w:vertAlign w:val="baseline"/>
                          <w:rtl w:val="true"/>
                        </w:rPr>
                        <w:t>ל</w:t>
                      </w:r>
                      <w:r>
                        <w:rPr>
                          <w:rFonts w:eastAsia="Courier New" w:cs="Courier New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18"/>
                          <w:sz w:val="18"/>
                          <w:vertAlign w:val="baseline"/>
                          <w:rtl w:val="tru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חתימתי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על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בקשה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זו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נעשית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לאחר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שקראתי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אותה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בעיון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ותוכנה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הוסבר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היטב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ולאחר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ששקלתי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את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האמור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וגמרתי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אומר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להתחייב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בה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.  </w:t>
        <w:br/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ולראייה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באתי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על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החתום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color w:val="000000"/>
          <w:sz w:val="18"/>
          <w:sz w:val="18"/>
          <w:szCs w:val="18"/>
          <w:rtl w:val="true"/>
        </w:rPr>
        <w:t>היום</w:t>
      </w:r>
      <w:r>
        <w:rPr>
          <w:rFonts w:ascii="Courier New" w:hAnsi="Courier New" w:eastAsia="Courier New"/>
          <w:b w:val="false"/>
          <w:b w:val="false"/>
          <w:color w:val="000000"/>
          <w:sz w:val="18"/>
          <w:sz w:val="18"/>
          <w:szCs w:val="18"/>
          <w:rtl w:val="true"/>
        </w:rPr>
        <w:t xml:space="preserve"> 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___</w:t>
      </w:r>
      <w:r>
        <w:rPr>
          <w:sz w:val="18"/>
          <w:szCs w:val="18"/>
          <w:rtl w:val="true"/>
        </w:rPr>
        <w:t>${</w:t>
      </w:r>
      <w:r>
        <w:rPr>
          <w:sz w:val="18"/>
          <w:szCs w:val="18"/>
        </w:rPr>
        <w:t>HATIMA_LAKOACH</w:t>
      </w:r>
      <w:r>
        <w:rPr>
          <w:sz w:val="18"/>
          <w:szCs w:val="18"/>
          <w:rtl w:val="true"/>
        </w:rPr>
        <w:t>}</w:t>
      </w:r>
      <w:r>
        <w:rPr>
          <w:rFonts w:eastAsia="Courier New" w:cs="Courier New"/>
          <w:b w:val="false"/>
          <w:color w:val="000000"/>
          <w:sz w:val="18"/>
          <w:szCs w:val="18"/>
          <w:rtl w:val="true"/>
        </w:rPr>
        <w:t>_______________</w:t>
      </w:r>
    </w:p>
    <w:p>
      <w:pPr>
        <w:pStyle w:val="Normal"/>
        <w:bidi w:val="1"/>
        <w:spacing w:before="0" w:after="0"/>
        <w:jc w:val="left"/>
        <w:rPr/>
      </w:pPr>
      <w:bookmarkStart w:id="0" w:name="h.gjdgxs"/>
      <w:bookmarkEnd w:id="0"/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לגבי</w:t>
      </w:r>
      <w:r>
        <w:rPr>
          <w:b/>
          <w:b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עמית</w:t>
      </w:r>
      <w:r>
        <w:rPr>
          <w:b/>
          <w:b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הנתון</w:t>
      </w:r>
      <w:r>
        <w:rPr>
          <w:b/>
          <w:b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לאפוטרופסות</w:t>
      </w:r>
      <w:r>
        <w:rPr>
          <w:b/>
          <w:sz w:val="18"/>
          <w:szCs w:val="18"/>
          <w:rtl w:val="true"/>
        </w:rPr>
        <w:t xml:space="preserve">:  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שם</w:t>
      </w:r>
      <w:r>
        <w:rPr>
          <w:b/>
          <w:b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האפוטרופוס</w:t>
      </w:r>
      <w:r>
        <w:rPr>
          <w:b/>
          <w:sz w:val="18"/>
          <w:szCs w:val="18"/>
          <w:rtl w:val="true"/>
        </w:rPr>
        <w:t>: ____${</w:t>
      </w:r>
      <w:r>
        <w:rPr>
          <w:b/>
          <w:sz w:val="18"/>
          <w:szCs w:val="18"/>
        </w:rPr>
        <w:t>SHEM_APOTROPOS</w:t>
      </w:r>
      <w:r>
        <w:rPr>
          <w:b/>
          <w:sz w:val="18"/>
          <w:szCs w:val="18"/>
          <w:rtl w:val="true"/>
        </w:rPr>
        <w:t xml:space="preserve">}_______  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חתימת</w:t>
      </w:r>
      <w:r>
        <w:rPr>
          <w:b/>
          <w:b/>
          <w:sz w:val="18"/>
          <w:sz w:val="18"/>
          <w:szCs w:val="18"/>
          <w:rtl w:val="true"/>
        </w:rPr>
        <w:t xml:space="preserve"> 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העמית</w:t>
      </w:r>
      <w:r>
        <w:rPr>
          <w:b/>
          <w:sz w:val="18"/>
          <w:szCs w:val="18"/>
          <w:rtl w:val="true"/>
        </w:rPr>
        <w:t>/</w:t>
      </w:r>
      <w:r>
        <w:rPr>
          <w:rFonts w:ascii="Arial" w:hAnsi="Arial" w:eastAsia="Arial" w:cs="Arial"/>
          <w:b/>
          <w:b/>
          <w:sz w:val="18"/>
          <w:sz w:val="18"/>
          <w:szCs w:val="18"/>
          <w:rtl w:val="true"/>
        </w:rPr>
        <w:t>האפוטרופוס</w:t>
      </w:r>
      <w:r>
        <w:rPr>
          <w:b/>
          <w:sz w:val="18"/>
          <w:szCs w:val="18"/>
          <w:rtl w:val="true"/>
        </w:rPr>
        <w:t>: __${</w:t>
      </w:r>
      <w:r>
        <w:rPr>
          <w:b/>
          <w:sz w:val="18"/>
          <w:szCs w:val="18"/>
        </w:rPr>
        <w:t>HATIMA_APOTROPOS</w:t>
      </w:r>
      <w:r>
        <w:rPr>
          <w:b/>
          <w:sz w:val="18"/>
          <w:szCs w:val="18"/>
          <w:rtl w:val="true"/>
        </w:rPr>
        <w:t>}___________</w:t>
      </w:r>
    </w:p>
    <w:p>
      <w:pPr>
        <w:pStyle w:val="Normal"/>
        <w:widowControl w:val="false"/>
        <w:tabs>
          <w:tab w:val="left" w:pos="9380" w:leader="none"/>
        </w:tabs>
        <w:bidi w:val="1"/>
        <w:spacing w:lineRule="auto" w:line="240" w:before="0" w:after="0"/>
        <w:jc w:val="left"/>
        <w:rPr/>
      </w:pPr>
      <w:r>
        <w:rPr>
          <w:rFonts w:eastAsia="Arial" w:cs="Arial" w:ascii="Arial" w:hAnsi="Arial"/>
          <w:b w:val="false"/>
          <w:i/>
          <w:color w:val="000000"/>
          <w:sz w:val="11"/>
          <w:szCs w:val="11"/>
        </w:rPr>
        <w:t>1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 xml:space="preserve">. </w:t>
      </w:r>
      <w:r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 w:val="11"/>
          <w:szCs w:val="11"/>
          <w:rtl w:val="true"/>
        </w:rPr>
        <w:t>לגבי פוליסת ביטוח במקום שם הגוף המנהל קופת הגמל המעבירה יבוא שם חברת הביטוח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 w:val="11"/>
          <w:szCs w:val="11"/>
          <w:rtl w:val="true"/>
        </w:rPr>
        <w:t>במקום שם קופת הגמל המעבירה יבוא שם הפליסה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 w:val="11"/>
          <w:szCs w:val="11"/>
          <w:rtl w:val="true"/>
        </w:rPr>
        <w:t>ובמקום שם מספר אישור מ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>"</w:t>
      </w:r>
      <w:r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 w:val="11"/>
          <w:szCs w:val="11"/>
          <w:rtl w:val="true"/>
        </w:rPr>
        <w:t>ה של הקופה המעבירה יבוא מספר פוליסה</w:t>
      </w:r>
    </w:p>
    <w:p>
      <w:pPr>
        <w:pStyle w:val="Normal"/>
        <w:widowControl w:val="false"/>
        <w:tabs>
          <w:tab w:val="left" w:pos="9380" w:leader="none"/>
        </w:tabs>
        <w:bidi w:val="1"/>
        <w:spacing w:lineRule="auto" w:line="240" w:before="0" w:after="0"/>
        <w:jc w:val="left"/>
        <w:rPr/>
      </w:pPr>
      <w:r>
        <w:rPr>
          <w:rFonts w:eastAsia="Arial" w:cs="Arial" w:ascii="Arial" w:hAnsi="Arial"/>
          <w:b w:val="false"/>
          <w:i/>
          <w:color w:val="000000"/>
          <w:sz w:val="11"/>
          <w:szCs w:val="11"/>
        </w:rPr>
        <w:t>2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 xml:space="preserve">. </w:t>
      </w:r>
      <w:r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 w:val="11"/>
          <w:szCs w:val="11"/>
          <w:rtl w:val="true"/>
        </w:rPr>
        <w:t>למען הסר ספק יובהר כי כל בקשות פיצול או העברה חלקית של כספים מחשבונו של העמית יבוצע ובלבד שתתאפשר לני הוראות הדין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>.</w:t>
      </w:r>
    </w:p>
    <w:p>
      <w:pPr>
        <w:pStyle w:val="Normal"/>
        <w:widowControl w:val="false"/>
        <w:tabs>
          <w:tab w:val="left" w:pos="9380" w:leader="none"/>
        </w:tabs>
        <w:bidi w:val="1"/>
        <w:spacing w:lineRule="auto" w:line="240" w:before="0" w:after="0"/>
        <w:jc w:val="left"/>
        <w:rPr/>
      </w:pPr>
      <w:r>
        <w:rPr>
          <w:rFonts w:eastAsia="Arial" w:cs="Arial" w:ascii="Arial" w:hAnsi="Arial"/>
          <w:b w:val="false"/>
          <w:i/>
          <w:color w:val="000000"/>
          <w:sz w:val="11"/>
          <w:szCs w:val="11"/>
        </w:rPr>
        <w:t>3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 xml:space="preserve">. </w:t>
      </w:r>
      <w:r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 w:val="11"/>
          <w:szCs w:val="11"/>
          <w:rtl w:val="true"/>
        </w:rPr>
        <w:t>גוף מנהל רשאי לרשום אחת מקופות הגמל שבניהולו כברירת מחדל בסעיף זה במידה והעמית לא בוחר לאן להעביר את היתרה האמורה בסעיף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 w:val="11"/>
          <w:szCs w:val="11"/>
          <w:rtl w:val="true"/>
        </w:rPr>
        <w:t>מבלי לגרוע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 xml:space="preserve">, </w:t>
      </w:r>
      <w:r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 w:val="11"/>
          <w:szCs w:val="11"/>
          <w:rtl w:val="true"/>
        </w:rPr>
        <w:t>אפשרית שתהיה לעמית לבחור בכל קופת גמל אחרת בניהול הגוף המנהל להעברת היתרה כאמור</w:t>
      </w:r>
      <w:r>
        <w:rPr>
          <w:rFonts w:eastAsia="Arial" w:cs="Arial" w:ascii="Arial" w:hAnsi="Arial"/>
          <w:b w:val="false"/>
          <w:i/>
          <w:color w:val="000000"/>
          <w:sz w:val="11"/>
          <w:szCs w:val="11"/>
          <w:rtl w:val="true"/>
        </w:rPr>
        <w:t>.</w:t>
      </w:r>
    </w:p>
    <w:p>
      <w:pPr>
        <w:pStyle w:val="Normal"/>
        <w:widowControl w:val="false"/>
        <w:tabs>
          <w:tab w:val="left" w:pos="9380" w:leader="none"/>
        </w:tabs>
        <w:bidi w:val="1"/>
        <w:spacing w:lineRule="auto" w:line="240" w:before="0" w:after="0"/>
        <w:jc w:val="left"/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Cs w:val="11"/>
        </w:rPr>
      </w:pPr>
      <w:r>
        <w:rPr>
          <w:rtl w:val="true"/>
        </w:rPr>
      </w:r>
    </w:p>
    <w:p>
      <w:pPr>
        <w:pStyle w:val="Normal"/>
        <w:widowControl w:val="false"/>
        <w:tabs>
          <w:tab w:val="left" w:pos="9380" w:leader="none"/>
        </w:tabs>
        <w:bidi w:val="1"/>
        <w:spacing w:lineRule="auto" w:line="240" w:before="0" w:after="0"/>
        <w:jc w:val="left"/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Cs w:val="11"/>
        </w:rPr>
      </w:pPr>
      <w:r>
        <w:rPr>
          <w:rtl w:val="true"/>
        </w:rPr>
      </w:r>
    </w:p>
    <w:p>
      <w:pPr>
        <w:sectPr>
          <w:type w:val="nextPage"/>
          <w:pgSz w:w="12240" w:h="15840"/>
          <w:pgMar w:left="900" w:right="900" w:header="0" w:top="0" w:footer="0" w:bottom="0" w:gutter="0"/>
          <w:pgNumType w:start="1" w:fmt="decimal"/>
          <w:formProt w:val="false"/>
          <w:textDirection w:val="lrTb"/>
          <w:docGrid w:type="default" w:linePitch="240" w:charSpace="4294961151"/>
        </w:sectPr>
        <w:pStyle w:val="Normal"/>
        <w:widowControl w:val="false"/>
        <w:tabs>
          <w:tab w:val="left" w:pos="9380" w:leader="none"/>
        </w:tabs>
        <w:bidi w:val="1"/>
        <w:spacing w:lineRule="auto" w:line="240" w:before="0" w:after="0"/>
        <w:jc w:val="right"/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Cs w:val="11"/>
        </w:rPr>
      </w:pPr>
      <w:r>
        <w:rPr>
          <w:rtl w:val="true"/>
        </w:rPr>
      </w:r>
    </w:p>
    <w:p>
      <w:pPr>
        <w:pStyle w:val="Normal"/>
        <w:rPr/>
      </w:pPr>
      <w:r>
        <w:rPr>
          <w:rFonts w:ascii="Arial" w:hAnsi="Arial"/>
          <w:sz w:val="48"/>
          <w:szCs w:val="48"/>
        </w:rPr>
        <w:t>HELLO WORLD</w:t>
      </w:r>
    </w:p>
    <w:p>
      <w:pPr>
        <w:pStyle w:val="Normal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rPr/>
      </w:pPr>
      <w:r>
        <w:rPr>
          <w:rFonts w:ascii="Arial" w:hAnsi="Arial"/>
          <w:sz w:val="108"/>
          <w:szCs w:val="108"/>
        </w:rPr>
        <w:t>{{t:s;r:y;o:"Sign";}}</w:t>
      </w:r>
    </w:p>
    <w:p>
      <w:pPr>
        <w:pStyle w:val="Normal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{{t:</w:t>
      </w:r>
      <w:r>
        <w:rPr>
          <w:rFonts w:ascii="Arial" w:hAnsi="Arial"/>
          <w:sz w:val="20"/>
          <w:szCs w:val="20"/>
        </w:rPr>
        <w:t>e</w:t>
      </w:r>
      <w:r>
        <w:rPr>
          <w:rFonts w:ascii="Arial" w:hAnsi="Arial"/>
          <w:sz w:val="20"/>
          <w:szCs w:val="20"/>
        </w:rPr>
        <w:t>;o:"Sign";</w:t>
      </w:r>
      <w:r>
        <w:rPr>
          <w:rFonts w:ascii="Arial" w:hAnsi="Arial"/>
          <w:sz w:val="20"/>
          <w:szCs w:val="20"/>
        </w:rPr>
        <w:t>e:"${EMAIL}"</w:t>
      </w:r>
      <w:r>
        <w:rPr>
          <w:rFonts w:ascii="Arial" w:hAnsi="Arial"/>
          <w:sz w:val="20"/>
          <w:szCs w:val="20"/>
        </w:rPr>
        <w:t>}}</w:t>
      </w:r>
    </w:p>
    <w:p>
      <w:pPr>
        <w:pStyle w:val="Normal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widowControl w:val="false"/>
        <w:tabs>
          <w:tab w:val="left" w:pos="9380" w:leader="none"/>
        </w:tabs>
        <w:bidi w:val="1"/>
        <w:spacing w:lineRule="auto" w:line="240" w:before="0" w:after="0"/>
        <w:jc w:val="right"/>
        <w:rPr>
          <w:rFonts w:ascii="Arial" w:hAnsi="Arial" w:eastAsia="Arial" w:cs="Arial"/>
          <w:b w:val="false"/>
          <w:b w:val="false"/>
          <w:i/>
          <w:i/>
          <w:color w:val="000000"/>
          <w:sz w:val="48"/>
          <w:szCs w:val="48"/>
        </w:rPr>
      </w:pPr>
      <w:r>
        <w:rPr>
          <w:rtl w:val="true"/>
        </w:rPr>
      </w:r>
    </w:p>
    <w:p>
      <w:pPr>
        <w:pStyle w:val="Normal"/>
        <w:widowControl w:val="false"/>
        <w:tabs>
          <w:tab w:val="left" w:pos="9380" w:leader="none"/>
        </w:tabs>
        <w:bidi w:val="1"/>
        <w:spacing w:lineRule="auto" w:line="240" w:before="0" w:after="0"/>
        <w:jc w:val="right"/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Cs w:val="11"/>
        </w:rPr>
      </w:pPr>
      <w:r>
        <w:rPr>
          <w:rtl w:val="true"/>
        </w:rPr>
      </w:r>
    </w:p>
    <w:p>
      <w:pPr>
        <w:pStyle w:val="Normal"/>
        <w:widowControl w:val="false"/>
        <w:tabs>
          <w:tab w:val="left" w:pos="9380" w:leader="none"/>
        </w:tabs>
        <w:bidi w:val="1"/>
        <w:spacing w:lineRule="auto" w:line="240" w:before="0" w:after="0"/>
        <w:jc w:val="right"/>
        <w:rPr>
          <w:rFonts w:ascii="Arial" w:hAnsi="Arial" w:eastAsia="Arial" w:cs="Arial"/>
          <w:b w:val="false"/>
          <w:b w:val="false"/>
          <w:i/>
          <w:i/>
          <w:color w:val="000000"/>
          <w:sz w:val="11"/>
          <w:szCs w:val="11"/>
        </w:rPr>
      </w:pPr>
      <w:r>
        <w:rPr>
          <w:rtl w:val="true"/>
        </w:rPr>
      </w:r>
    </w:p>
    <w:sectPr>
      <w:type w:val="nextPage"/>
      <w:pgSz w:w="12240" w:h="15840"/>
      <w:pgMar w:left="900" w:right="900" w:header="0" w:top="0" w:footer="0" w:bottom="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Rambla">
    <w:charset w:val="00"/>
    <w:family w:val="roman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"/>
      <w:lvlJc w:val="left"/>
      <w:pPr>
        <w:ind w:left="360" w:hanging="0"/>
      </w:pPr>
    </w:lvl>
    <w:lvl w:ilvl="1">
      <w:start w:val="2"/>
      <w:numFmt w:val="decimal"/>
      <w:lvlText w:val="%1.%2"/>
      <w:lvlJc w:val="left"/>
      <w:pPr>
        <w:ind w:left="720" w:hanging="-360"/>
      </w:pPr>
    </w:lvl>
    <w:lvl w:ilvl="2">
      <w:start w:val="1"/>
      <w:numFmt w:val="decimal"/>
      <w:lvlText w:val="%1.%2.%3"/>
      <w:lvlJc w:val="left"/>
      <w:pPr>
        <w:ind w:left="1080" w:hanging="-720"/>
      </w:pPr>
    </w:lvl>
    <w:lvl w:ilvl="3">
      <w:start w:val="1"/>
      <w:numFmt w:val="decimal"/>
      <w:lvlText w:val="%1.%2.%3.%4"/>
      <w:lvlJc w:val="left"/>
      <w:pPr>
        <w:ind w:left="1800" w:hanging="-1080"/>
      </w:pPr>
    </w:lvl>
    <w:lvl w:ilvl="4">
      <w:start w:val="1"/>
      <w:numFmt w:val="decimal"/>
      <w:lvlText w:val="%1.%2.%3.%4.%5"/>
      <w:lvlJc w:val="left"/>
      <w:pPr>
        <w:ind w:left="2160" w:hanging="-1440"/>
      </w:pPr>
    </w:lvl>
    <w:lvl w:ilvl="5">
      <w:start w:val="1"/>
      <w:numFmt w:val="decimal"/>
      <w:lvlText w:val="%1.%2.%3.%4.%5.%6"/>
      <w:lvlJc w:val="left"/>
      <w:pPr>
        <w:ind w:left="2880" w:hanging="-1800"/>
      </w:pPr>
    </w:lvl>
    <w:lvl w:ilvl="6">
      <w:start w:val="1"/>
      <w:numFmt w:val="decimal"/>
      <w:lvlText w:val="%1.%2.%3.%4.%5.%6.%7"/>
      <w:lvlJc w:val="left"/>
      <w:pPr>
        <w:ind w:left="3240" w:hanging="-2160"/>
      </w:pPr>
    </w:lvl>
    <w:lvl w:ilvl="7">
      <w:start w:val="1"/>
      <w:numFmt w:val="decimal"/>
      <w:lvlText w:val="%1.%2.%3.%4.%5.%6.%7.%8"/>
      <w:lvlJc w:val="left"/>
      <w:pPr>
        <w:ind w:left="3600" w:hanging="-2520"/>
      </w:pPr>
    </w:lvl>
    <w:lvl w:ilvl="8">
      <w:start w:val="1"/>
      <w:numFmt w:val="decimal"/>
      <w:lvlText w:val="%1.%2.%3.%4.%5.%6.%7.%8.%9"/>
      <w:lvlJc w:val="left"/>
      <w:pPr>
        <w:ind w:left="4320" w:hanging="-28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decimal"/>
      <w:lvlText w:val="%1.%2"/>
      <w:lvlJc w:val="left"/>
      <w:pPr>
        <w:ind w:left="795" w:hanging="0"/>
      </w:pPr>
      <w:rPr>
        <w:sz w:val="12"/>
        <w:szCs w:val="12"/>
      </w:rPr>
    </w:lvl>
    <w:lvl w:ilvl="2">
      <w:start w:val="1"/>
      <w:numFmt w:val="decimal"/>
      <w:lvlText w:val="%1.%2.%3"/>
      <w:lvlJc w:val="left"/>
      <w:pPr>
        <w:ind w:left="795" w:hanging="0"/>
      </w:pPr>
      <w:rPr>
        <w:sz w:val="12"/>
        <w:szCs w:val="12"/>
      </w:rPr>
    </w:lvl>
    <w:lvl w:ilvl="3">
      <w:start w:val="1"/>
      <w:numFmt w:val="decimal"/>
      <w:lvlText w:val="%1.%2.%3.%4"/>
      <w:lvlJc w:val="left"/>
      <w:pPr>
        <w:ind w:left="795" w:hanging="0"/>
      </w:pPr>
      <w:rPr>
        <w:sz w:val="12"/>
        <w:szCs w:val="12"/>
      </w:rPr>
    </w:lvl>
    <w:lvl w:ilvl="4">
      <w:start w:val="1"/>
      <w:numFmt w:val="decimal"/>
      <w:lvlText w:val="%1.%2.%3.%4.%5"/>
      <w:lvlJc w:val="left"/>
      <w:pPr>
        <w:ind w:left="795" w:hanging="0"/>
      </w:pPr>
      <w:rPr>
        <w:sz w:val="12"/>
        <w:szCs w:val="12"/>
      </w:rPr>
    </w:lvl>
    <w:lvl w:ilvl="5">
      <w:start w:val="1"/>
      <w:numFmt w:val="decimal"/>
      <w:lvlText w:val="%1.%2.%3.%4.%5.%6"/>
      <w:lvlJc w:val="left"/>
      <w:pPr>
        <w:ind w:left="1080" w:hanging="0"/>
      </w:pPr>
      <w:rPr>
        <w:sz w:val="12"/>
        <w:szCs w:val="12"/>
      </w:rPr>
    </w:lvl>
    <w:lvl w:ilvl="6">
      <w:start w:val="1"/>
      <w:numFmt w:val="decimal"/>
      <w:lvlText w:val="%1.%2.%3.%4.%5.%6.%7"/>
      <w:lvlJc w:val="left"/>
      <w:pPr>
        <w:ind w:left="1080" w:hanging="0"/>
      </w:pPr>
      <w:rPr>
        <w:sz w:val="12"/>
        <w:szCs w:val="12"/>
      </w:rPr>
    </w:lvl>
    <w:lvl w:ilvl="7">
      <w:start w:val="1"/>
      <w:numFmt w:val="decimal"/>
      <w:lvlText w:val="%1.%2.%3.%4.%5.%6.%7.%8"/>
      <w:lvlJc w:val="left"/>
      <w:pPr>
        <w:ind w:left="1080" w:hanging="0"/>
      </w:pPr>
      <w:rPr>
        <w:sz w:val="12"/>
        <w:szCs w:val="12"/>
      </w:rPr>
    </w:lvl>
    <w:lvl w:ilvl="8">
      <w:start w:val="1"/>
      <w:numFmt w:val="decimal"/>
      <w:lvlText w:val="%1.%2.%3.%4.%5.%6.%7.%8.%9"/>
      <w:lvlJc w:val="left"/>
      <w:pPr>
        <w:ind w:left="1440" w:hanging="0"/>
      </w:pPr>
      <w:rPr>
        <w:sz w:val="12"/>
        <w:szCs w:val="12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color w:val="00000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ourier New" w:hAnsi="Courier New" w:eastAsia="Courier New" w:cs="Courier New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ourier New" w:hAnsi="Courier New" w:eastAsia="Courier New" w:cs="Courier New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ourier New" w:hAnsi="Courier New" w:eastAsia="Courier New" w:cs="Courier New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ourier New" w:hAnsi="Courier New" w:eastAsia="Courier New" w:cs="Courier New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ourier New" w:hAnsi="Courier New" w:eastAsia="Courier New" w:cs="Courier New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ourier New" w:hAnsi="Courier New" w:eastAsia="Courier New" w:cs="Courier New"/>
      <w:b/>
      <w:color w:val="000000"/>
      <w:sz w:val="20"/>
      <w:szCs w:val="20"/>
      <w:lang w:val="en-US" w:eastAsia="zh-CN" w:bidi="hi-IN"/>
    </w:rPr>
  </w:style>
  <w:style w:type="character" w:styleId="ListLabel1">
    <w:name w:val="ListLabel 1"/>
    <w:qFormat/>
    <w:rPr>
      <w:sz w:val="12"/>
      <w:szCs w:val="12"/>
    </w:rPr>
  </w:style>
  <w:style w:type="character" w:styleId="ListLabel2">
    <w:name w:val="ListLabel 2"/>
    <w:qFormat/>
    <w:rPr>
      <w:sz w:val="12"/>
      <w:szCs w:val="12"/>
    </w:rPr>
  </w:style>
  <w:style w:type="character" w:styleId="ListLabel3">
    <w:name w:val="ListLabel 3"/>
    <w:qFormat/>
    <w:rPr>
      <w:sz w:val="12"/>
      <w:szCs w:val="12"/>
    </w:rPr>
  </w:style>
  <w:style w:type="character" w:styleId="ListLabel4">
    <w:name w:val="ListLabel 4"/>
    <w:qFormat/>
    <w:rPr>
      <w:sz w:val="12"/>
      <w:szCs w:val="12"/>
    </w:rPr>
  </w:style>
  <w:style w:type="character" w:styleId="ListLabel5">
    <w:name w:val="ListLabel 5"/>
    <w:qFormat/>
    <w:rPr>
      <w:sz w:val="12"/>
      <w:szCs w:val="12"/>
    </w:rPr>
  </w:style>
  <w:style w:type="character" w:styleId="ListLabel6">
    <w:name w:val="ListLabel 6"/>
    <w:qFormat/>
    <w:rPr>
      <w:sz w:val="12"/>
      <w:szCs w:val="12"/>
    </w:rPr>
  </w:style>
  <w:style w:type="character" w:styleId="ListLabel7">
    <w:name w:val="ListLabel 7"/>
    <w:qFormat/>
    <w:rPr>
      <w:sz w:val="12"/>
      <w:szCs w:val="12"/>
    </w:rPr>
  </w:style>
  <w:style w:type="character" w:styleId="ListLabel8">
    <w:name w:val="ListLabel 8"/>
    <w:qFormat/>
    <w:rPr>
      <w:sz w:val="12"/>
      <w:szCs w:val="1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9">
    <w:name w:val="ListLabel 9"/>
    <w:qFormat/>
    <w:rPr>
      <w:sz w:val="12"/>
      <w:szCs w:val="12"/>
    </w:rPr>
  </w:style>
  <w:style w:type="character" w:styleId="ListLabel10">
    <w:name w:val="ListLabel 10"/>
    <w:qFormat/>
    <w:rPr>
      <w:sz w:val="12"/>
      <w:szCs w:val="12"/>
    </w:rPr>
  </w:style>
  <w:style w:type="character" w:styleId="ListLabel11">
    <w:name w:val="ListLabel 11"/>
    <w:qFormat/>
    <w:rPr>
      <w:sz w:val="12"/>
      <w:szCs w:val="12"/>
    </w:rPr>
  </w:style>
  <w:style w:type="character" w:styleId="ListLabel12">
    <w:name w:val="ListLabel 12"/>
    <w:qFormat/>
    <w:rPr>
      <w:sz w:val="12"/>
      <w:szCs w:val="12"/>
    </w:rPr>
  </w:style>
  <w:style w:type="character" w:styleId="ListLabel13">
    <w:name w:val="ListLabel 13"/>
    <w:qFormat/>
    <w:rPr>
      <w:sz w:val="12"/>
      <w:szCs w:val="12"/>
    </w:rPr>
  </w:style>
  <w:style w:type="character" w:styleId="ListLabel14">
    <w:name w:val="ListLabel 14"/>
    <w:qFormat/>
    <w:rPr>
      <w:sz w:val="12"/>
      <w:szCs w:val="12"/>
    </w:rPr>
  </w:style>
  <w:style w:type="character" w:styleId="ListLabel15">
    <w:name w:val="ListLabel 15"/>
    <w:qFormat/>
    <w:rPr>
      <w:sz w:val="12"/>
      <w:szCs w:val="12"/>
    </w:rPr>
  </w:style>
  <w:style w:type="character" w:styleId="ListLabel16">
    <w:name w:val="ListLabel 16"/>
    <w:qFormat/>
    <w:rPr>
      <w:sz w:val="12"/>
      <w:szCs w:val="12"/>
    </w:rPr>
  </w:style>
  <w:style w:type="character" w:styleId="ListLabel17">
    <w:name w:val="ListLabel 17"/>
    <w:qFormat/>
    <w:rPr>
      <w:sz w:val="12"/>
      <w:szCs w:val="12"/>
    </w:rPr>
  </w:style>
  <w:style w:type="character" w:styleId="ListLabel18">
    <w:name w:val="ListLabel 18"/>
    <w:qFormat/>
    <w:rPr>
      <w:sz w:val="12"/>
      <w:szCs w:val="12"/>
    </w:rPr>
  </w:style>
  <w:style w:type="character" w:styleId="ListLabel19">
    <w:name w:val="ListLabel 19"/>
    <w:qFormat/>
    <w:rPr>
      <w:sz w:val="12"/>
      <w:szCs w:val="12"/>
    </w:rPr>
  </w:style>
  <w:style w:type="character" w:styleId="ListLabel20">
    <w:name w:val="ListLabel 20"/>
    <w:qFormat/>
    <w:rPr>
      <w:sz w:val="12"/>
      <w:szCs w:val="12"/>
    </w:rPr>
  </w:style>
  <w:style w:type="character" w:styleId="ListLabel21">
    <w:name w:val="ListLabel 21"/>
    <w:qFormat/>
    <w:rPr>
      <w:sz w:val="12"/>
      <w:szCs w:val="12"/>
    </w:rPr>
  </w:style>
  <w:style w:type="character" w:styleId="ListLabel22">
    <w:name w:val="ListLabel 22"/>
    <w:qFormat/>
    <w:rPr>
      <w:sz w:val="12"/>
      <w:szCs w:val="12"/>
    </w:rPr>
  </w:style>
  <w:style w:type="character" w:styleId="ListLabel23">
    <w:name w:val="ListLabel 23"/>
    <w:qFormat/>
    <w:rPr>
      <w:sz w:val="12"/>
      <w:szCs w:val="12"/>
    </w:rPr>
  </w:style>
  <w:style w:type="character" w:styleId="ListLabel24">
    <w:name w:val="ListLabel 24"/>
    <w:qFormat/>
    <w:rPr>
      <w:sz w:val="12"/>
      <w:szCs w:val="1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ourier New" w:hAnsi="Courier New" w:eastAsia="Courier New" w:cs="Courier New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LibreOffice/5.1.4.2$Windows_x86 LibreOffice_project/f99d75f39f1c57ebdd7ffc5f42867c12031db97a</Application>
  <Pages>3</Pages>
  <Words>1055</Words>
  <Characters>5825</Characters>
  <CharactersWithSpaces>7075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2016-07-02T18:55:22Z</dcterms:modified>
  <cp:revision>8</cp:revision>
  <dc:subject/>
  <dc:title/>
</cp:coreProperties>
</file>