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Doctors360 Weight Management Website Content &amp; SEO Plan</w:t>
      </w:r>
    </w:p>
    <w:p>
      <w:pPr>
        <w:pStyle w:val="Heading2"/>
      </w:pPr>
      <w:r>
        <w:t>Website Content</w:t>
      </w:r>
    </w:p>
    <w:p>
      <w:pPr>
        <w:pStyle w:val="Heading3"/>
      </w:pPr>
      <w:r>
        <w:t>Weight Management Clinic</w:t>
      </w:r>
    </w:p>
    <w:p>
      <w:r>
        <w:t>Have you tried dieting, exercising, counting calories, or following weight-loss programmes only to regain the weight or see little progress? You're not alone. Obesity is a complex, chronic medical condition influenced by genetics, hormones, metabolism, medications, lifestyle, sleep, and underlying health conditions. At Doctors360, we provide evidence-based medical weight management with personalised treatment plans.</w:t>
      </w:r>
    </w:p>
    <w:p>
      <w:pPr>
        <w:pStyle w:val="Heading3"/>
      </w:pPr>
      <w:r>
        <w:t>Why Is It So Hard to Lose Weight?</w:t>
      </w:r>
    </w:p>
    <w:p>
      <w:r>
        <w:t>Weight loss may be affected by hormonal imbalances, insulin resistance, type 2 diabetes, PCOS, thyroid disorders, menopause, stress, poor sleep, emotional eating, medications, sedentary lifestyle, and genetic factors.</w:t>
      </w:r>
    </w:p>
    <w:p>
      <w:pPr>
        <w:pStyle w:val="Heading3"/>
      </w:pPr>
      <w:r>
        <w:t>Our Comprehensive Assessment</w:t>
      </w:r>
    </w:p>
    <w:p>
      <w:r>
        <w:t>Medical consultation, BMI and waist measurement, blood pressure assessment, review of eating habits and physical activity, medication review, screening for obesity-related conditions, and laboratory investigations where appropriate.</w:t>
      </w:r>
    </w:p>
    <w:p>
      <w:pPr>
        <w:pStyle w:val="Heading3"/>
      </w:pPr>
      <w:r>
        <w:t>Our Treatment Approach</w:t>
      </w:r>
    </w:p>
    <w:p>
      <w:r>
        <w:t>Individualised lifestyle advice, medically supervised weight management, prescription medicines for suitable patients after assessment, behavioural support, and treatment of underlying medical conditions.</w:t>
      </w:r>
    </w:p>
    <w:p>
      <w:pPr>
        <w:pStyle w:val="Heading3"/>
      </w:pPr>
      <w:r>
        <w:t>Who Can Benefit?</w:t>
      </w:r>
    </w:p>
    <w:p>
      <w:r>
        <w:t>Adults with obesity or overweight, repeated weight regain, difficulty losing weight despite lifestyle changes, weight-related conditions, or those seeking medically supervised care.</w:t>
      </w:r>
    </w:p>
    <w:p>
      <w:pPr>
        <w:pStyle w:val="Heading3"/>
      </w:pPr>
      <w:r>
        <w:t>Conditions Associated with Excess Weight</w:t>
      </w:r>
    </w:p>
    <w:p>
      <w:r>
        <w:t>Type 2 diabetes, hypertension, heart disease, stroke, fatty liver disease, sleep apnoea, osteoarthritis, infertility, PCOS, and some cancers.</w:t>
      </w:r>
    </w:p>
    <w:p>
      <w:pPr>
        <w:pStyle w:val="Heading3"/>
      </w:pPr>
      <w:r>
        <w:t>Our Goal</w:t>
      </w:r>
    </w:p>
    <w:p>
      <w:r>
        <w:t>To help patients achieve gradual, sustainable weight loss through evidence-based care and long-term support rather than quick fixes.</w:t>
      </w:r>
    </w:p>
    <w:p>
      <w:pPr>
        <w:pStyle w:val="Heading3"/>
      </w:pPr>
      <w:r>
        <w:t>Why Choose Doctors360?</w:t>
      </w:r>
    </w:p>
    <w:p>
      <w:r>
        <w:t>Evidence-based care, personalised treatment plans, comprehensive assessment, ongoing monitoring, management of obesity-related conditions, and compassionate confidential care.</w:t>
      </w:r>
    </w:p>
    <w:p>
      <w:pPr>
        <w:pStyle w:val="Heading3"/>
      </w:pPr>
      <w:r>
        <w:t>Call to Action</w:t>
      </w:r>
    </w:p>
    <w:p>
      <w:r>
        <w:t>Book a Weight Management consultation with Doctors360 for a comprehensive assessment and a personalised plan to support healthier, sustainable weight loss.</w:t>
      </w:r>
    </w:p>
    <w:p>
      <w:r>
        <w:br w:type="page"/>
      </w:r>
    </w:p>
    <w:p>
      <w:pPr>
        <w:pStyle w:val="Heading1"/>
      </w:pPr>
      <w:r>
        <w:t>Recommended SEO Content Strategy</w:t>
      </w:r>
    </w:p>
    <w:p>
      <w:r>
        <w:t>Build a Weight Management Knowledge Centre by publishing one high-quality article each week. Link every article back to the main Weight Management page to improve search visibility and establish Doctors360 as an authority.</w:t>
      </w:r>
    </w:p>
    <w:p>
      <w:pPr>
        <w:pStyle w:val="ListBullet"/>
      </w:pPr>
      <w:r>
        <w:t>Why Can't I Lose Weight? 15 Medical Reasons You May Be Struggling</w:t>
      </w:r>
    </w:p>
    <w:p>
      <w:pPr>
        <w:pStyle w:val="ListBullet"/>
      </w:pPr>
      <w:r>
        <w:t>Understanding Obesity: It's More Than Willpower</w:t>
      </w:r>
    </w:p>
    <w:p>
      <w:pPr>
        <w:pStyle w:val="ListBullet"/>
      </w:pPr>
      <w:r>
        <w:t>Medical Weight Loss vs Fad Diets: What Really Works?</w:t>
      </w:r>
    </w:p>
    <w:p>
      <w:pPr>
        <w:pStyle w:val="ListBullet"/>
      </w:pPr>
      <w:r>
        <w:t>How Hormones Affect Weight Gain in Men and Women</w:t>
      </w:r>
    </w:p>
    <w:p>
      <w:pPr>
        <w:pStyle w:val="ListBullet"/>
      </w:pPr>
      <w:r>
        <w:t>Weight Loss Medications: Who Can Benefit and What to Expect</w:t>
      </w:r>
    </w:p>
    <w:p>
      <w:pPr>
        <w:pStyle w:val="ListBullet"/>
      </w:pPr>
      <w:r>
        <w:t>Can Poor Sleep Prevent Weight Loss?</w:t>
      </w:r>
    </w:p>
    <w:p>
      <w:pPr>
        <w:pStyle w:val="ListBullet"/>
      </w:pPr>
      <w:r>
        <w:t>The Link Between Obesity and Type 2 Diabetes</w:t>
      </w:r>
    </w:p>
    <w:p>
      <w:pPr>
        <w:pStyle w:val="ListBullet"/>
      </w:pPr>
      <w:r>
        <w:t>Ozempic and Other GLP-1 Medicines: Benefits, Risks, and Common Questions</w:t>
      </w:r>
    </w:p>
    <w:p>
      <w:pPr>
        <w:pStyle w:val="ListBullet"/>
      </w:pPr>
      <w:r>
        <w:t>How to Maintain Weight Loss and Avoid Regaining Weight</w:t>
      </w:r>
    </w:p>
    <w:p>
      <w:pPr>
        <w:pStyle w:val="ListBullet"/>
      </w:pPr>
      <w:r>
        <w:t>When Should You See a Doctor About Weight Gain?</w:t>
      </w:r>
    </w:p>
    <w:p>
      <w:pPr>
        <w:pStyle w:val="Heading2"/>
      </w:pPr>
      <w:r>
        <w:t>Marketing Recommendation</w:t>
      </w:r>
    </w:p>
    <w:p>
      <w:r>
        <w:t>Publish educational content consistently, answer common patient questions, and include a clear 'Book a Consultation' call-to-action on every page. Focus on building trust through evidence-based information rather than making guaranteed weight-loss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