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23031" w14:textId="2132BFCA" w:rsidR="00F03CEB" w:rsidRDefault="00F03CEB" w:rsidP="00F03CEB">
      <w:pPr>
        <w:jc w:val="center"/>
      </w:pPr>
      <w:r>
        <w:t>DOCUMENT OF THE INTER-AMERICAN DEVELOPMENT BANK</w:t>
      </w:r>
    </w:p>
    <w:p w14:paraId="29619F8D" w14:textId="32F45A83" w:rsidR="00F03CEB" w:rsidRPr="003749CF" w:rsidRDefault="00F03CEB" w:rsidP="00F03CEB">
      <w:pPr>
        <w:jc w:val="center"/>
      </w:pPr>
      <w:r>
        <w:t>NOT FOR PUBLIC USE</w:t>
      </w:r>
    </w:p>
    <w:p w14:paraId="29468E1C" w14:textId="77777777" w:rsidR="004B3208" w:rsidRPr="00442C19" w:rsidRDefault="004B3208" w:rsidP="004B3208">
      <w:pPr>
        <w:pStyle w:val="Textoindependiente"/>
        <w:rPr>
          <w:sz w:val="24"/>
        </w:rPr>
      </w:pPr>
    </w:p>
    <w:p w14:paraId="213EB6B0" w14:textId="3D673A6A" w:rsidR="009E37DF" w:rsidRDefault="004B3208" w:rsidP="009E37DF">
      <w:pPr>
        <w:tabs>
          <w:tab w:val="left" w:pos="1440"/>
          <w:tab w:val="left" w:pos="3060"/>
        </w:tabs>
        <w:jc w:val="right"/>
        <w:rPr>
          <w:sz w:val="19"/>
        </w:rPr>
      </w:pPr>
      <w:r w:rsidRPr="0075628E">
        <w:rPr>
          <w:sz w:val="24"/>
        </w:rPr>
        <w:t>C</w:t>
      </w:r>
      <w:r w:rsidR="0075628E" w:rsidRPr="0075628E">
        <w:rPr>
          <w:sz w:val="19"/>
        </w:rPr>
        <w:t>ONFIDENT</w:t>
      </w:r>
      <w:r w:rsidR="005219EF">
        <w:rPr>
          <w:sz w:val="19"/>
        </w:rPr>
        <w:t>IAL</w:t>
      </w:r>
    </w:p>
    <w:p w14:paraId="69F700BC" w14:textId="7DF331C9" w:rsidR="009E37DF" w:rsidRPr="009D49BC" w:rsidRDefault="009E37DF" w:rsidP="009E37DF">
      <w:pPr>
        <w:tabs>
          <w:tab w:val="left" w:pos="1440"/>
          <w:tab w:val="left" w:pos="3060"/>
        </w:tabs>
        <w:jc w:val="right"/>
        <w:rPr>
          <w:smallCaps/>
          <w:sz w:val="20"/>
          <w:lang w:val="en-GB"/>
        </w:rPr>
      </w:pPr>
      <w:r w:rsidRPr="009D49BC">
        <w:rPr>
          <w:smallCaps/>
          <w:sz w:val="20"/>
          <w:lang w:val="en-GB"/>
        </w:rPr>
        <w:t>Internal Use</w:t>
      </w:r>
    </w:p>
    <w:p w14:paraId="43E41D24" w14:textId="77777777" w:rsidR="009E37DF" w:rsidRPr="009D49BC" w:rsidRDefault="009E37DF" w:rsidP="009E37DF">
      <w:pPr>
        <w:tabs>
          <w:tab w:val="left" w:pos="1440"/>
          <w:tab w:val="left" w:pos="3060"/>
        </w:tabs>
        <w:jc w:val="right"/>
        <w:rPr>
          <w:smallCaps/>
          <w:sz w:val="20"/>
          <w:lang w:val="en-GB"/>
        </w:rPr>
      </w:pPr>
      <w:r w:rsidRPr="009D49BC">
        <w:rPr>
          <w:smallCaps/>
          <w:sz w:val="20"/>
          <w:lang w:val="en-GB"/>
        </w:rPr>
        <w:t>Disclosed Over Time</w:t>
      </w:r>
    </w:p>
    <w:p w14:paraId="12C6967A" w14:textId="3C176E80" w:rsidR="004B3208" w:rsidRPr="0075628E" w:rsidRDefault="004B3208" w:rsidP="005F27FC">
      <w:pPr>
        <w:ind w:left="7700" w:right="217"/>
        <w:jc w:val="right"/>
        <w:rPr>
          <w:sz w:val="16"/>
        </w:rPr>
      </w:pPr>
    </w:p>
    <w:p w14:paraId="678772AD" w14:textId="77777777" w:rsidR="004B3208" w:rsidRPr="0075628E" w:rsidRDefault="004B3208" w:rsidP="004B3208">
      <w:pPr>
        <w:pStyle w:val="Textoindependiente"/>
        <w:rPr>
          <w:sz w:val="22"/>
        </w:rPr>
      </w:pPr>
    </w:p>
    <w:p w14:paraId="52474511" w14:textId="77777777" w:rsidR="004B3208" w:rsidRPr="0075628E" w:rsidRDefault="004B3208" w:rsidP="004B3208">
      <w:pPr>
        <w:pStyle w:val="Textoindependiente"/>
        <w:rPr>
          <w:sz w:val="22"/>
        </w:rPr>
      </w:pPr>
    </w:p>
    <w:p w14:paraId="13317E70" w14:textId="77777777" w:rsidR="004B3208" w:rsidRPr="0075628E" w:rsidRDefault="004B3208" w:rsidP="004B3208">
      <w:pPr>
        <w:pStyle w:val="Textoindependiente"/>
        <w:rPr>
          <w:sz w:val="22"/>
        </w:rPr>
      </w:pPr>
    </w:p>
    <w:p w14:paraId="6CCC3952" w14:textId="77777777" w:rsidR="004B3208" w:rsidRPr="0075628E" w:rsidRDefault="004B3208" w:rsidP="004B3208">
      <w:pPr>
        <w:pStyle w:val="Textoindependiente"/>
        <w:rPr>
          <w:sz w:val="22"/>
        </w:rPr>
      </w:pPr>
    </w:p>
    <w:p w14:paraId="71BFE630" w14:textId="77777777" w:rsidR="004B3208" w:rsidRPr="0075628E" w:rsidRDefault="004B3208" w:rsidP="004B3208">
      <w:pPr>
        <w:pStyle w:val="Textoindependiente"/>
        <w:rPr>
          <w:sz w:val="22"/>
        </w:rPr>
      </w:pPr>
    </w:p>
    <w:p w14:paraId="69EEB2C0" w14:textId="77777777" w:rsidR="004B3208" w:rsidRPr="0075628E" w:rsidRDefault="004B3208" w:rsidP="004B3208">
      <w:pPr>
        <w:pStyle w:val="Textoindependiente"/>
        <w:rPr>
          <w:sz w:val="22"/>
        </w:rPr>
      </w:pPr>
    </w:p>
    <w:p w14:paraId="054C5E93" w14:textId="77777777" w:rsidR="004B3208" w:rsidRPr="0075628E" w:rsidRDefault="004B3208" w:rsidP="004B3208">
      <w:pPr>
        <w:pStyle w:val="Textoindependiente"/>
        <w:rPr>
          <w:sz w:val="22"/>
        </w:rPr>
      </w:pPr>
    </w:p>
    <w:p w14:paraId="5DD4D351" w14:textId="77777777" w:rsidR="004B3208" w:rsidRPr="0075628E" w:rsidRDefault="004B3208" w:rsidP="004B3208">
      <w:pPr>
        <w:pStyle w:val="Textoindependiente"/>
        <w:rPr>
          <w:sz w:val="22"/>
        </w:rPr>
      </w:pPr>
    </w:p>
    <w:p w14:paraId="48BBA0D1" w14:textId="77777777" w:rsidR="004B3208" w:rsidRPr="00442C19" w:rsidRDefault="004B3208" w:rsidP="00D65374">
      <w:pPr>
        <w:pStyle w:val="Textoindependiente"/>
        <w:ind w:left="1980" w:right="2540"/>
        <w:jc w:val="center"/>
        <w:rPr>
          <w:b/>
          <w:bCs/>
          <w:noProof/>
          <w:sz w:val="32"/>
          <w:szCs w:val="32"/>
        </w:rPr>
      </w:pPr>
      <w:r w:rsidRPr="00442C19">
        <w:rPr>
          <w:b/>
          <w:bCs/>
          <w:noProof/>
          <w:sz w:val="32"/>
          <w:szCs w:val="32"/>
        </w:rPr>
        <w:t>&lt;&lt;[Model.Country]&gt;&gt;</w:t>
      </w:r>
    </w:p>
    <w:p w14:paraId="61155C52" w14:textId="77777777" w:rsidR="004B3208" w:rsidRPr="00442C19" w:rsidRDefault="004B3208" w:rsidP="004B3208">
      <w:pPr>
        <w:pStyle w:val="Textoindependiente"/>
        <w:rPr>
          <w:b/>
          <w:sz w:val="34"/>
        </w:rPr>
      </w:pPr>
    </w:p>
    <w:p w14:paraId="0B83B34C" w14:textId="77777777" w:rsidR="004B3208" w:rsidRPr="00442C19" w:rsidRDefault="004B3208" w:rsidP="004B3208">
      <w:pPr>
        <w:pStyle w:val="Textoindependiente"/>
        <w:spacing w:before="10"/>
        <w:rPr>
          <w:b/>
          <w:sz w:val="27"/>
        </w:rPr>
      </w:pPr>
    </w:p>
    <w:p w14:paraId="5A36133D" w14:textId="402B1085" w:rsidR="004B3208" w:rsidRPr="0075628E" w:rsidRDefault="0075628E" w:rsidP="00BD125D">
      <w:pPr>
        <w:spacing w:before="1"/>
        <w:ind w:left="2310" w:right="-320" w:hanging="440"/>
        <w:rPr>
          <w:b/>
          <w:sz w:val="26"/>
        </w:rPr>
      </w:pPr>
      <w:r w:rsidRPr="0075628E">
        <w:rPr>
          <w:b/>
          <w:sz w:val="32"/>
        </w:rPr>
        <w:t>Country Program Document</w:t>
      </w:r>
      <w:r w:rsidR="004B3208" w:rsidRPr="0075628E">
        <w:rPr>
          <w:b/>
          <w:sz w:val="26"/>
        </w:rPr>
        <w:t xml:space="preserve"> </w:t>
      </w:r>
      <w:r w:rsidR="004B3208" w:rsidRPr="0075628E">
        <w:rPr>
          <w:b/>
          <w:noProof/>
          <w:sz w:val="32"/>
        </w:rPr>
        <w:t>&lt;&lt;[Model.Year]&gt;&gt;</w:t>
      </w:r>
    </w:p>
    <w:p w14:paraId="678CF242" w14:textId="77777777" w:rsidR="004B3208" w:rsidRPr="0075628E" w:rsidRDefault="004B3208" w:rsidP="004B3208">
      <w:pPr>
        <w:pStyle w:val="Textoindependiente"/>
        <w:rPr>
          <w:b/>
          <w:noProof/>
          <w:sz w:val="32"/>
          <w:szCs w:val="22"/>
        </w:rPr>
      </w:pPr>
    </w:p>
    <w:p w14:paraId="2536CBC8" w14:textId="77777777" w:rsidR="004B3208" w:rsidRPr="0075628E" w:rsidRDefault="004B3208" w:rsidP="004B3208">
      <w:pPr>
        <w:pStyle w:val="Textoindependiente"/>
        <w:rPr>
          <w:b/>
          <w:sz w:val="34"/>
        </w:rPr>
      </w:pPr>
    </w:p>
    <w:p w14:paraId="42349085" w14:textId="77777777" w:rsidR="004B3208" w:rsidRPr="0075628E" w:rsidRDefault="004B3208" w:rsidP="004B3208">
      <w:pPr>
        <w:pStyle w:val="Textoindependiente"/>
        <w:rPr>
          <w:b/>
          <w:sz w:val="34"/>
        </w:rPr>
      </w:pPr>
    </w:p>
    <w:p w14:paraId="7599287D" w14:textId="77777777" w:rsidR="004B3208" w:rsidRPr="0075628E" w:rsidRDefault="004B3208" w:rsidP="004B3208">
      <w:pPr>
        <w:pStyle w:val="Textoindependiente"/>
        <w:rPr>
          <w:b/>
          <w:sz w:val="20"/>
        </w:rPr>
      </w:pPr>
    </w:p>
    <w:p w14:paraId="0FB32C03" w14:textId="77777777" w:rsidR="004B3208" w:rsidRPr="0075628E" w:rsidRDefault="004B3208" w:rsidP="004B3208">
      <w:pPr>
        <w:pStyle w:val="Textoindependiente"/>
        <w:rPr>
          <w:b/>
          <w:sz w:val="20"/>
        </w:rPr>
      </w:pPr>
    </w:p>
    <w:p w14:paraId="67AC3871" w14:textId="77777777" w:rsidR="004B3208" w:rsidRPr="0075628E" w:rsidRDefault="004B3208" w:rsidP="004B3208">
      <w:pPr>
        <w:pStyle w:val="Textoindependiente"/>
        <w:rPr>
          <w:b/>
          <w:sz w:val="20"/>
        </w:rPr>
      </w:pPr>
    </w:p>
    <w:p w14:paraId="54FE4095" w14:textId="77777777" w:rsidR="004B3208" w:rsidRPr="0075628E" w:rsidRDefault="004B3208" w:rsidP="004B3208">
      <w:pPr>
        <w:pStyle w:val="Textoindependiente"/>
        <w:rPr>
          <w:b/>
          <w:sz w:val="20"/>
        </w:rPr>
      </w:pPr>
    </w:p>
    <w:p w14:paraId="390085CC" w14:textId="77777777" w:rsidR="004B3208" w:rsidRPr="0075628E" w:rsidRDefault="004B3208" w:rsidP="004B3208">
      <w:pPr>
        <w:pStyle w:val="Textoindependiente"/>
        <w:rPr>
          <w:b/>
          <w:sz w:val="20"/>
        </w:rPr>
      </w:pPr>
    </w:p>
    <w:p w14:paraId="6419ABA3" w14:textId="77777777" w:rsidR="004B3208" w:rsidRPr="0075628E" w:rsidRDefault="004B3208" w:rsidP="004B3208">
      <w:pPr>
        <w:pStyle w:val="Textoindependiente"/>
        <w:spacing w:before="9"/>
        <w:rPr>
          <w:b/>
          <w:sz w:val="28"/>
        </w:rPr>
      </w:pPr>
      <w:r w:rsidRPr="00546825">
        <w:rPr>
          <w:noProof/>
          <w:lang w:val="es-ES" w:eastAsia="es-ES"/>
        </w:rPr>
        <mc:AlternateContent>
          <mc:Choice Requires="wps">
            <w:drawing>
              <wp:anchor distT="0" distB="0" distL="0" distR="0" simplePos="0" relativeHeight="251673088" behindDoc="0" locked="0" layoutInCell="1" allowOverlap="1" wp14:anchorId="214F0FDD" wp14:editId="71204595">
                <wp:simplePos x="0" y="0"/>
                <wp:positionH relativeFrom="page">
                  <wp:posOffset>842645</wp:posOffset>
                </wp:positionH>
                <wp:positionV relativeFrom="paragraph">
                  <wp:posOffset>238760</wp:posOffset>
                </wp:positionV>
                <wp:extent cx="6087110" cy="970915"/>
                <wp:effectExtent l="0" t="0" r="27940" b="12700"/>
                <wp:wrapTopAndBottom/>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9709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bookmarkStart w:id="0" w:name="OPERATION_URL"/>
                          <w:bookmarkEnd w:id="0"/>
                          <w:p w14:paraId="0493B920" w14:textId="77777777" w:rsidR="009F4646" w:rsidRPr="00EB5B1E" w:rsidRDefault="009F4646" w:rsidP="004B3208">
                            <w:pPr>
                              <w:spacing w:before="13"/>
                              <w:ind w:left="107"/>
                              <w:rPr>
                                <w:sz w:val="24"/>
                              </w:rPr>
                            </w:pPr>
                            <w:r>
                              <w:rPr>
                                <w:noProof/>
                                <w:sz w:val="24"/>
                              </w:rPr>
                              <w:fldChar w:fldCharType="begin"/>
                            </w:r>
                            <w:r>
                              <w:rPr>
                                <w:noProof/>
                                <w:sz w:val="24"/>
                              </w:rPr>
                              <w:instrText xml:space="preserve"> HYPERLINK "https://localhost/" </w:instrText>
                            </w:r>
                            <w:r>
                              <w:rPr>
                                <w:noProof/>
                                <w:sz w:val="24"/>
                              </w:rPr>
                              <w:fldChar w:fldCharType="separate"/>
                            </w:r>
                            <w:r w:rsidRPr="007E528D">
                              <w:rPr>
                                <w:rStyle w:val="Hipervnculo"/>
                                <w:noProof/>
                                <w:sz w:val="24"/>
                              </w:rPr>
                              <w:t>OPERATION-URL</w:t>
                            </w:r>
                            <w:r>
                              <w:rPr>
                                <w:noProof/>
                                <w:sz w:val="24"/>
                              </w:rPr>
                              <w:fldChar w:fldCharType="end"/>
                            </w:r>
                          </w:p>
                        </w:txbxContent>
                      </wps:txbx>
                      <wps:bodyPr rot="0" vert="horz" wrap="square" lIns="36000" tIns="36000" rIns="36000" bIns="36000" anchor="t" anchorCtr="0">
                        <a:spAutoFit/>
                      </wps:bodyPr>
                    </wps:wsp>
                  </a:graphicData>
                </a:graphic>
                <wp14:sizeRelH relativeFrom="page">
                  <wp14:pctWidth>0</wp14:pctWidth>
                </wp14:sizeRelH>
                <wp14:sizeRelV relativeFrom="page">
                  <wp14:pctHeight>0</wp14:pctHeight>
                </wp14:sizeRelV>
              </wp:anchor>
            </w:drawing>
          </mc:Choice>
          <mc:Fallback>
            <w:pict>
              <v:shapetype w14:anchorId="214F0FDD" id="_x0000_t202" coordsize="21600,21600" o:spt="202" path="m,l,21600r21600,l21600,xe">
                <v:stroke joinstyle="miter"/>
                <v:path gradientshapeok="t" o:connecttype="rect"/>
              </v:shapetype>
              <v:shape id="Text Box 22" o:spid="_x0000_s1026" type="#_x0000_t202" style="position:absolute;margin-left:66.35pt;margin-top:18.8pt;width:479.3pt;height:76.4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" filled="f" strokeweight=".48pt">
                <v:textbox style="mso-fit-shape-to-text:t" inset="1mm,1mm,1mm,1mm">
                  <w:txbxContent>
                    <w:bookmarkStart w:id="1" w:name="OPERATION_URL"/>
                    <w:bookmarkEnd w:id="1"/>
                    <w:p w14:paraId="0493B920" w14:textId="77777777" w:rsidR="009F4646" w:rsidRPr="00EB5B1E" w:rsidRDefault="009F4646" w:rsidP="004B3208">
                      <w:pPr>
                        <w:spacing w:before="13"/>
                        <w:ind w:left="107"/>
                        <w:rPr>
                          <w:sz w:val="24"/>
                        </w:rPr>
                      </w:pPr>
                      <w:r>
                        <w:rPr>
                          <w:noProof/>
                          <w:sz w:val="24"/>
                        </w:rPr>
                        <w:fldChar w:fldCharType="begin"/>
                      </w:r>
                      <w:r>
                        <w:rPr>
                          <w:noProof/>
                          <w:sz w:val="24"/>
                        </w:rPr>
                        <w:instrText xml:space="preserve"> HYPERLINK "https://localhost/" </w:instrText>
                      </w:r>
                      <w:r>
                        <w:rPr>
                          <w:noProof/>
                          <w:sz w:val="24"/>
                        </w:rPr>
                        <w:fldChar w:fldCharType="separate"/>
                      </w:r>
                      <w:r w:rsidRPr="007E528D">
                        <w:rPr>
                          <w:rStyle w:val="Hipervnculo"/>
                          <w:noProof/>
                          <w:sz w:val="24"/>
                        </w:rPr>
                        <w:t>OPERATION-URL</w:t>
                      </w:r>
                      <w:r>
                        <w:rPr>
                          <w:noProof/>
                          <w:sz w:val="24"/>
                        </w:rPr>
                        <w:fldChar w:fldCharType="end"/>
                      </w:r>
                    </w:p>
                  </w:txbxContent>
                </v:textbox>
                <w10:wrap type="topAndBottom" anchorx="page"/>
              </v:shape>
            </w:pict>
          </mc:Fallback>
        </mc:AlternateContent>
      </w:r>
    </w:p>
    <w:p w14:paraId="47DA85D3" w14:textId="77777777" w:rsidR="004B3208" w:rsidRPr="0075628E" w:rsidRDefault="004B3208" w:rsidP="004B3208">
      <w:pPr>
        <w:pStyle w:val="Textoindependiente"/>
        <w:rPr>
          <w:b/>
          <w:sz w:val="20"/>
        </w:rPr>
      </w:pPr>
    </w:p>
    <w:p w14:paraId="3B896D6B" w14:textId="5A8E9798" w:rsidR="00FE5058" w:rsidRPr="00474366" w:rsidRDefault="004B3208" w:rsidP="00474366">
      <w:pPr>
        <w:pStyle w:val="Textoindependiente"/>
        <w:rPr>
          <w:b/>
          <w:sz w:val="22"/>
        </w:rPr>
      </w:pPr>
      <w:r w:rsidRPr="00546825">
        <w:rPr>
          <w:noProof/>
          <w:lang w:val="es-ES" w:eastAsia="es-ES"/>
        </w:rPr>
        <mc:AlternateContent>
          <mc:Choice Requires="wps">
            <w:drawing>
              <wp:anchor distT="0" distB="0" distL="0" distR="0" simplePos="0" relativeHeight="251674112" behindDoc="0" locked="0" layoutInCell="1" allowOverlap="1" wp14:anchorId="7E1A5D16" wp14:editId="54720DDA">
                <wp:simplePos x="0" y="0"/>
                <wp:positionH relativeFrom="page">
                  <wp:posOffset>845820</wp:posOffset>
                </wp:positionH>
                <wp:positionV relativeFrom="paragraph">
                  <wp:posOffset>189230</wp:posOffset>
                </wp:positionV>
                <wp:extent cx="6080760" cy="708660"/>
                <wp:effectExtent l="0" t="0" r="15240" b="28575"/>
                <wp:wrapTopAndBottom/>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708660"/>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DCFFC1" w14:textId="567CB43F" w:rsidR="009F4646" w:rsidRPr="00EB5B1E" w:rsidRDefault="009F4646" w:rsidP="004B3208">
                            <w:pPr>
                              <w:spacing w:before="5"/>
                              <w:ind w:left="103"/>
                              <w:jc w:val="both"/>
                              <w:rPr>
                                <w:sz w:val="24"/>
                              </w:rPr>
                            </w:pPr>
                            <w:r w:rsidRPr="00A333D0">
                              <w:rPr>
                                <w:lang w:val="en-GB"/>
                              </w:rPr>
                              <w:t>This document contains confidential information relating to one or more of the ten exceptions of the Access to Information Policy and will be initially treated as confidential and made available only to Bank employees. The document will be disclosed after a period of ten (10) years.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1A5D16" id="Text Box 21" o:spid="_x0000_s1027" type="#_x0000_t202" style="position:absolute;margin-left:66.6pt;margin-top:14.9pt;width:478.8pt;height:55.8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" filled="f" strokeweight=".16969mm">
                <v:textbox style="mso-fit-shape-to-text:t" inset="0,0,0,0">
                  <w:txbxContent>
                    <w:p w14:paraId="36DCFFC1" w14:textId="567CB43F" w:rsidR="009F4646" w:rsidRPr="00EB5B1E" w:rsidRDefault="009F4646" w:rsidP="004B3208">
                      <w:pPr>
                        <w:spacing w:before="5"/>
                        <w:ind w:left="103"/>
                        <w:jc w:val="both"/>
                        <w:rPr>
                          <w:sz w:val="24"/>
                        </w:rPr>
                      </w:pPr>
                      <w:r w:rsidRPr="00A333D0">
                        <w:rPr>
                          <w:lang w:val="en-GB"/>
                        </w:rPr>
                        <w:t>This document contains confidential information relating to one or more of the ten exceptions of the Access to Information Policy and will be initially treated as confidential and made available only to Bank employees. The document will be disclosed after a period of ten (10) years.</w:t>
                      </w:r>
                    </w:p>
                  </w:txbxContent>
                </v:textbox>
                <w10:wrap type="topAndBottom" anchorx="page"/>
              </v:shape>
            </w:pict>
          </mc:Fallback>
        </mc:AlternateContent>
      </w:r>
    </w:p>
    <w:p w14:paraId="461600D7" w14:textId="77777777" w:rsidR="00FE5058" w:rsidRPr="00FE5058" w:rsidRDefault="00FE5058" w:rsidP="00FE5058"/>
    <w:p w14:paraId="2358F935" w14:textId="22377F29" w:rsidR="004B3208" w:rsidRPr="00FE5058" w:rsidRDefault="004B3208" w:rsidP="00FE5058">
      <w:pPr>
        <w:sectPr w:rsidR="004B3208" w:rsidRPr="00FE5058" w:rsidSect="00947E62">
          <w:footerReference w:type="default" r:id="rId8"/>
          <w:pgSz w:w="12240" w:h="15840"/>
          <w:pgMar w:top="1360" w:right="1220" w:bottom="280" w:left="1220" w:header="720" w:footer="720" w:gutter="0"/>
          <w:pgNumType w:fmt="lowerRoman" w:start="1"/>
          <w:cols w:space="720"/>
        </w:sectPr>
      </w:pPr>
    </w:p>
    <w:p w14:paraId="191AFFD9" w14:textId="07C59354" w:rsidR="004B3208" w:rsidRPr="00546825" w:rsidRDefault="00E67665" w:rsidP="00A20A41">
      <w:pPr>
        <w:jc w:val="center"/>
        <w:rPr>
          <w:b/>
          <w:sz w:val="28"/>
          <w:szCs w:val="28"/>
        </w:rPr>
      </w:pPr>
      <w:r>
        <w:rPr>
          <w:b/>
          <w:sz w:val="28"/>
          <w:szCs w:val="28"/>
        </w:rPr>
        <w:lastRenderedPageBreak/>
        <w:t>TABLE OF CONTENTS</w:t>
      </w:r>
    </w:p>
    <w:sdt>
      <w:sdtPr>
        <w:rPr>
          <w:rFonts w:ascii="Times New Roman" w:hAnsi="Times New Roman" w:cs="Times New Roman"/>
          <w:lang w:val="es-ES"/>
        </w:rPr>
        <w:id w:val="-497037308"/>
        <w:docPartObj>
          <w:docPartGallery w:val="Table of Contents"/>
          <w:docPartUnique/>
        </w:docPartObj>
      </w:sdtPr>
      <w:sdtEndPr>
        <w:rPr>
          <w:rFonts w:ascii="Arial" w:hAnsi="Arial" w:cs="Arial"/>
          <w:b/>
          <w:bCs/>
        </w:rPr>
      </w:sdtEndPr>
      <w:sdtContent>
        <w:p w14:paraId="747BCAEB" w14:textId="2CB944BB" w:rsidR="00F03CEB" w:rsidRPr="00FE5058" w:rsidRDefault="004B3208">
          <w:pPr>
            <w:pStyle w:val="TDC2"/>
            <w:rPr>
              <w:rFonts w:eastAsiaTheme="minorEastAsia"/>
              <w:noProof/>
              <w:lang w:val="es-ES" w:eastAsia="es-ES"/>
            </w:rPr>
          </w:pPr>
          <w:r w:rsidRPr="00FE5058">
            <w:rPr>
              <w:rFonts w:eastAsiaTheme="majorEastAsia"/>
              <w:color w:val="365F91" w:themeColor="accent1" w:themeShade="BF"/>
              <w:lang w:val="es-419" w:eastAsia="es-419"/>
            </w:rPr>
            <w:fldChar w:fldCharType="begin"/>
          </w:r>
          <w:r w:rsidRPr="00FE5058">
            <w:instrText xml:space="preserve"> TOC \o "1-3" \h \z \u </w:instrText>
          </w:r>
          <w:r w:rsidRPr="00FE5058">
            <w:rPr>
              <w:rFonts w:eastAsiaTheme="majorEastAsia"/>
              <w:color w:val="365F91" w:themeColor="accent1" w:themeShade="BF"/>
              <w:lang w:val="es-419" w:eastAsia="es-419"/>
            </w:rPr>
            <w:fldChar w:fldCharType="separate"/>
          </w:r>
          <w:hyperlink w:anchor="_Toc496110969" w:history="1">
            <w:r w:rsidR="00F03CEB" w:rsidRPr="00FE5058">
              <w:rPr>
                <w:rStyle w:val="Hipervnculo"/>
                <w:noProof/>
              </w:rPr>
              <w:t>I. Country Strategy Progress to Date</w:t>
            </w:r>
            <w:r w:rsidR="00F03CEB" w:rsidRPr="00FE5058">
              <w:rPr>
                <w:noProof/>
                <w:webHidden/>
              </w:rPr>
              <w:tab/>
            </w:r>
            <w:r w:rsidR="00474366">
              <w:rPr>
                <w:noProof/>
                <w:webHidden/>
              </w:rPr>
              <w:t>1</w:t>
            </w:r>
          </w:hyperlink>
        </w:p>
        <w:p w14:paraId="4C2495AD" w14:textId="77777777" w:rsidR="00F03CEB" w:rsidRPr="00FE5058" w:rsidRDefault="00D30C30">
          <w:pPr>
            <w:pStyle w:val="TDC3"/>
            <w:rPr>
              <w:rFonts w:eastAsiaTheme="minorEastAsia"/>
              <w:noProof/>
              <w:lang w:val="es-ES" w:eastAsia="es-ES"/>
            </w:rPr>
          </w:pPr>
          <w:hyperlink w:anchor="_Toc496110970" w:history="1">
            <w:r w:rsidR="00F03CEB" w:rsidRPr="00FE5058">
              <w:rPr>
                <w:rStyle w:val="Hipervnculo"/>
                <w:noProof/>
              </w:rPr>
              <w:t>A.</w:t>
            </w:r>
            <w:r w:rsidR="00F03CEB" w:rsidRPr="00FE5058">
              <w:rPr>
                <w:rFonts w:eastAsiaTheme="minorEastAsia"/>
                <w:noProof/>
                <w:lang w:val="es-ES" w:eastAsia="es-ES"/>
              </w:rPr>
              <w:tab/>
            </w:r>
            <w:r w:rsidR="00F03CEB" w:rsidRPr="00FE5058">
              <w:rPr>
                <w:rStyle w:val="Hipervnculo"/>
                <w:noProof/>
              </w:rPr>
              <w:t>Country Strategy Information</w:t>
            </w:r>
            <w:r w:rsidR="00F03CEB" w:rsidRPr="00FE5058">
              <w:rPr>
                <w:noProof/>
                <w:webHidden/>
              </w:rPr>
              <w:tab/>
            </w:r>
            <w:r w:rsidR="00F03CEB" w:rsidRPr="00FE5058">
              <w:rPr>
                <w:noProof/>
                <w:webHidden/>
              </w:rPr>
              <w:fldChar w:fldCharType="begin"/>
            </w:r>
            <w:r w:rsidR="00F03CEB" w:rsidRPr="00FE5058">
              <w:rPr>
                <w:noProof/>
                <w:webHidden/>
              </w:rPr>
              <w:instrText xml:space="preserve"> PAGEREF _Toc496110970 \h </w:instrText>
            </w:r>
            <w:r w:rsidR="00F03CEB" w:rsidRPr="00FE5058">
              <w:rPr>
                <w:noProof/>
                <w:webHidden/>
              </w:rPr>
            </w:r>
            <w:r w:rsidR="00F03CEB" w:rsidRPr="00FE5058">
              <w:rPr>
                <w:noProof/>
                <w:webHidden/>
              </w:rPr>
              <w:fldChar w:fldCharType="separate"/>
            </w:r>
            <w:r w:rsidR="0045744B">
              <w:rPr>
                <w:noProof/>
                <w:webHidden/>
              </w:rPr>
              <w:t>1</w:t>
            </w:r>
            <w:r w:rsidR="00F03CEB" w:rsidRPr="00FE5058">
              <w:rPr>
                <w:noProof/>
                <w:webHidden/>
              </w:rPr>
              <w:fldChar w:fldCharType="end"/>
            </w:r>
          </w:hyperlink>
        </w:p>
        <w:p w14:paraId="328EF4E0" w14:textId="77777777" w:rsidR="00F03CEB" w:rsidRPr="00947E62" w:rsidRDefault="00D30C30">
          <w:pPr>
            <w:pStyle w:val="TDC3"/>
            <w:rPr>
              <w:rFonts w:eastAsiaTheme="minorEastAsia"/>
              <w:noProof/>
              <w:lang w:val="es-ES" w:eastAsia="es-ES"/>
            </w:rPr>
          </w:pPr>
          <w:hyperlink w:anchor="_Toc496110971" w:history="1">
            <w:r w:rsidR="00F03CEB" w:rsidRPr="00947E62">
              <w:rPr>
                <w:rStyle w:val="Hipervnculo"/>
                <w:noProof/>
                <w:lang w:val="es-ES"/>
              </w:rPr>
              <w:t>B.</w:t>
            </w:r>
            <w:r w:rsidR="00F03CEB" w:rsidRPr="00947E62">
              <w:rPr>
                <w:rFonts w:eastAsiaTheme="minorEastAsia"/>
                <w:noProof/>
                <w:lang w:val="es-ES" w:eastAsia="es-ES"/>
              </w:rPr>
              <w:tab/>
            </w:r>
            <w:r w:rsidR="00F03CEB" w:rsidRPr="00947E62">
              <w:rPr>
                <w:rStyle w:val="Hipervnculo"/>
                <w:noProof/>
                <w:lang w:val="es-ES"/>
              </w:rPr>
              <w:t>Portfolio Alignment with Country Strategy</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_Toc496110971 \h </w:instrText>
            </w:r>
            <w:r w:rsidR="00F03CEB" w:rsidRPr="00947E62">
              <w:rPr>
                <w:noProof/>
                <w:webHidden/>
              </w:rPr>
            </w:r>
            <w:r w:rsidR="00F03CEB" w:rsidRPr="00947E62">
              <w:rPr>
                <w:noProof/>
                <w:webHidden/>
              </w:rPr>
              <w:fldChar w:fldCharType="separate"/>
            </w:r>
            <w:r w:rsidR="0045744B">
              <w:rPr>
                <w:noProof/>
                <w:webHidden/>
              </w:rPr>
              <w:t>3</w:t>
            </w:r>
            <w:r w:rsidR="00F03CEB" w:rsidRPr="00947E62">
              <w:rPr>
                <w:noProof/>
                <w:webHidden/>
              </w:rPr>
              <w:fldChar w:fldCharType="end"/>
            </w:r>
          </w:hyperlink>
        </w:p>
        <w:p w14:paraId="315505D9" w14:textId="641FF683" w:rsidR="00F03CEB" w:rsidRPr="00947E62" w:rsidRDefault="00D30C30">
          <w:pPr>
            <w:pStyle w:val="TDC3"/>
            <w:rPr>
              <w:rFonts w:eastAsiaTheme="minorEastAsia"/>
              <w:noProof/>
              <w:lang w:val="es-ES" w:eastAsia="es-ES"/>
            </w:rPr>
          </w:pPr>
          <w:hyperlink w:anchor="_Toc496110972" w:history="1">
            <w:r w:rsidR="00F03CEB" w:rsidRPr="00947E62">
              <w:rPr>
                <w:rStyle w:val="Hipervnculo"/>
                <w:noProof/>
              </w:rPr>
              <w:t>C.</w:t>
            </w:r>
            <w:r w:rsidR="00F03CEB" w:rsidRPr="00947E62">
              <w:rPr>
                <w:rFonts w:eastAsiaTheme="minorEastAsia"/>
                <w:noProof/>
                <w:lang w:val="es-ES" w:eastAsia="es-ES"/>
              </w:rPr>
              <w:tab/>
            </w:r>
            <w:r w:rsidR="00F03CEB" w:rsidRPr="00947E62">
              <w:rPr>
                <w:rStyle w:val="Hipervnculo"/>
                <w:noProof/>
              </w:rPr>
              <w:t>Use of Country System</w:t>
            </w:r>
            <w:r w:rsidR="00BE490A">
              <w:rPr>
                <w:rStyle w:val="Hipervnculo"/>
                <w:noProof/>
              </w:rPr>
              <w:t>s</w:t>
            </w:r>
            <w:r w:rsidR="00F03CEB" w:rsidRPr="00947E62">
              <w:rPr>
                <w:rStyle w:val="Hipervnculo"/>
                <w:noProof/>
              </w:rPr>
              <w:t xml:space="preserve"> Progress to Date</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_Toc496110972 \h </w:instrText>
            </w:r>
            <w:r w:rsidR="00F03CEB" w:rsidRPr="00947E62">
              <w:rPr>
                <w:noProof/>
                <w:webHidden/>
              </w:rPr>
            </w:r>
            <w:r w:rsidR="00F03CEB" w:rsidRPr="00947E62">
              <w:rPr>
                <w:noProof/>
                <w:webHidden/>
              </w:rPr>
              <w:fldChar w:fldCharType="separate"/>
            </w:r>
            <w:r w:rsidR="0045744B">
              <w:rPr>
                <w:noProof/>
                <w:webHidden/>
              </w:rPr>
              <w:t>4</w:t>
            </w:r>
            <w:r w:rsidR="00F03CEB" w:rsidRPr="00947E62">
              <w:rPr>
                <w:noProof/>
                <w:webHidden/>
              </w:rPr>
              <w:fldChar w:fldCharType="end"/>
            </w:r>
          </w:hyperlink>
        </w:p>
        <w:p w14:paraId="25CE32D2" w14:textId="77777777" w:rsidR="00F03CEB" w:rsidRPr="00947E62" w:rsidRDefault="00D30C30">
          <w:pPr>
            <w:pStyle w:val="TDC2"/>
            <w:rPr>
              <w:rFonts w:eastAsiaTheme="minorEastAsia"/>
              <w:noProof/>
              <w:lang w:val="es-ES" w:eastAsia="es-ES"/>
            </w:rPr>
          </w:pPr>
          <w:hyperlink w:anchor="_Toc496110973" w:history="1">
            <w:r w:rsidR="00F03CEB" w:rsidRPr="00947E62">
              <w:rPr>
                <w:rStyle w:val="Hipervnculo"/>
                <w:noProof/>
                <w:lang w:val="es-ES"/>
              </w:rPr>
              <w:t>II. Country Program</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_Toc496110973 \h </w:instrText>
            </w:r>
            <w:r w:rsidR="00F03CEB" w:rsidRPr="00947E62">
              <w:rPr>
                <w:noProof/>
                <w:webHidden/>
              </w:rPr>
            </w:r>
            <w:r w:rsidR="00F03CEB" w:rsidRPr="00947E62">
              <w:rPr>
                <w:noProof/>
                <w:webHidden/>
              </w:rPr>
              <w:fldChar w:fldCharType="separate"/>
            </w:r>
            <w:r w:rsidR="0045744B">
              <w:rPr>
                <w:noProof/>
                <w:webHidden/>
              </w:rPr>
              <w:t>5</w:t>
            </w:r>
            <w:r w:rsidR="00F03CEB" w:rsidRPr="00947E62">
              <w:rPr>
                <w:noProof/>
                <w:webHidden/>
              </w:rPr>
              <w:fldChar w:fldCharType="end"/>
            </w:r>
          </w:hyperlink>
        </w:p>
        <w:p w14:paraId="728065B9" w14:textId="77777777" w:rsidR="00F03CEB" w:rsidRPr="00947E62" w:rsidRDefault="00D30C30">
          <w:pPr>
            <w:pStyle w:val="TDC3"/>
            <w:rPr>
              <w:rFonts w:eastAsiaTheme="minorEastAsia"/>
              <w:noProof/>
              <w:lang w:val="es-ES" w:eastAsia="es-ES"/>
            </w:rPr>
          </w:pPr>
          <w:hyperlink w:anchor="_Toc496110974" w:history="1">
            <w:r w:rsidR="00F03CEB" w:rsidRPr="00947E62">
              <w:rPr>
                <w:rStyle w:val="Hipervnculo"/>
                <w:noProof/>
              </w:rPr>
              <w:t>A.</w:t>
            </w:r>
            <w:r w:rsidR="00F03CEB" w:rsidRPr="00947E62">
              <w:rPr>
                <w:rFonts w:eastAsiaTheme="minorEastAsia"/>
                <w:noProof/>
                <w:lang w:val="es-ES" w:eastAsia="es-ES"/>
              </w:rPr>
              <w:tab/>
            </w:r>
            <w:r w:rsidR="00F03CEB" w:rsidRPr="00947E62">
              <w:rPr>
                <w:rStyle w:val="Hipervnculo"/>
                <w:noProof/>
              </w:rPr>
              <w:t>Expected Approvals</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_Toc496110974 \h </w:instrText>
            </w:r>
            <w:r w:rsidR="00F03CEB" w:rsidRPr="00947E62">
              <w:rPr>
                <w:noProof/>
                <w:webHidden/>
              </w:rPr>
            </w:r>
            <w:r w:rsidR="00F03CEB" w:rsidRPr="00947E62">
              <w:rPr>
                <w:noProof/>
                <w:webHidden/>
              </w:rPr>
              <w:fldChar w:fldCharType="separate"/>
            </w:r>
            <w:r w:rsidR="0045744B">
              <w:rPr>
                <w:noProof/>
                <w:webHidden/>
              </w:rPr>
              <w:t>5</w:t>
            </w:r>
            <w:r w:rsidR="00F03CEB" w:rsidRPr="00947E62">
              <w:rPr>
                <w:noProof/>
                <w:webHidden/>
              </w:rPr>
              <w:fldChar w:fldCharType="end"/>
            </w:r>
          </w:hyperlink>
        </w:p>
        <w:p w14:paraId="42CB5654" w14:textId="0A7D8771" w:rsidR="00F03CEB" w:rsidRPr="00947E62" w:rsidRDefault="00D30C30">
          <w:pPr>
            <w:pStyle w:val="TDC3"/>
            <w:rPr>
              <w:rFonts w:eastAsiaTheme="minorEastAsia"/>
              <w:noProof/>
              <w:lang w:val="es-ES" w:eastAsia="es-ES"/>
            </w:rPr>
          </w:pPr>
          <w:hyperlink w:anchor="_Toc496110975" w:history="1">
            <w:r w:rsidR="00F03CEB" w:rsidRPr="00947E62">
              <w:rPr>
                <w:rStyle w:val="Hipervnculo"/>
                <w:noProof/>
              </w:rPr>
              <w:t>B.</w:t>
            </w:r>
            <w:r w:rsidR="00F03CEB" w:rsidRPr="00947E62">
              <w:rPr>
                <w:rFonts w:eastAsiaTheme="minorEastAsia"/>
                <w:noProof/>
                <w:lang w:val="es-ES" w:eastAsia="es-ES"/>
              </w:rPr>
              <w:tab/>
            </w:r>
            <w:r w:rsidR="00F03CEB" w:rsidRPr="00947E62">
              <w:rPr>
                <w:rStyle w:val="Hipervnculo"/>
                <w:noProof/>
              </w:rPr>
              <w:t>Expected Disbursements</w:t>
            </w:r>
            <w:r w:rsidR="00E95354">
              <w:rPr>
                <w:rStyle w:val="Hipervnculo"/>
                <w:noProof/>
              </w:rPr>
              <w:t xml:space="preserve"> from the Program</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_Toc496110975 \h </w:instrText>
            </w:r>
            <w:r w:rsidR="00F03CEB" w:rsidRPr="00947E62">
              <w:rPr>
                <w:noProof/>
                <w:webHidden/>
              </w:rPr>
            </w:r>
            <w:r w:rsidR="00F03CEB" w:rsidRPr="00947E62">
              <w:rPr>
                <w:noProof/>
                <w:webHidden/>
              </w:rPr>
              <w:fldChar w:fldCharType="separate"/>
            </w:r>
            <w:r w:rsidR="0045744B">
              <w:rPr>
                <w:noProof/>
                <w:webHidden/>
              </w:rPr>
              <w:t>5</w:t>
            </w:r>
            <w:r w:rsidR="00F03CEB" w:rsidRPr="00947E62">
              <w:rPr>
                <w:noProof/>
                <w:webHidden/>
              </w:rPr>
              <w:fldChar w:fldCharType="end"/>
            </w:r>
          </w:hyperlink>
        </w:p>
        <w:p w14:paraId="0DBBB28E" w14:textId="629E382A" w:rsidR="00F03CEB" w:rsidRPr="00947E62" w:rsidRDefault="00D30C30">
          <w:pPr>
            <w:pStyle w:val="TDC3"/>
            <w:rPr>
              <w:rFonts w:eastAsiaTheme="minorEastAsia"/>
              <w:noProof/>
              <w:lang w:val="es-ES" w:eastAsia="es-ES"/>
            </w:rPr>
          </w:pPr>
          <w:hyperlink w:anchor="_Toc496110976" w:history="1">
            <w:r w:rsidR="00F03CEB" w:rsidRPr="00947E62">
              <w:rPr>
                <w:rStyle w:val="Hipervnculo"/>
                <w:noProof/>
              </w:rPr>
              <w:t>C.</w:t>
            </w:r>
            <w:r w:rsidR="00F03CEB" w:rsidRPr="00947E62">
              <w:rPr>
                <w:rFonts w:eastAsiaTheme="minorEastAsia"/>
                <w:noProof/>
                <w:lang w:val="es-ES" w:eastAsia="es-ES"/>
              </w:rPr>
              <w:tab/>
            </w:r>
            <w:r w:rsidR="00F03CEB" w:rsidRPr="00947E62">
              <w:rPr>
                <w:rStyle w:val="Hipervnculo"/>
                <w:noProof/>
              </w:rPr>
              <w:t>Portfolio Adjustments Foreseen in the Programming Year</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_Toc496110976 \h </w:instrText>
            </w:r>
            <w:r w:rsidR="00F03CEB" w:rsidRPr="00947E62">
              <w:rPr>
                <w:noProof/>
                <w:webHidden/>
              </w:rPr>
            </w:r>
            <w:r w:rsidR="00F03CEB" w:rsidRPr="00947E62">
              <w:rPr>
                <w:noProof/>
                <w:webHidden/>
              </w:rPr>
              <w:fldChar w:fldCharType="separate"/>
            </w:r>
            <w:r w:rsidR="0045744B">
              <w:rPr>
                <w:noProof/>
                <w:webHidden/>
              </w:rPr>
              <w:t>5</w:t>
            </w:r>
            <w:r w:rsidR="00F03CEB" w:rsidRPr="00947E62">
              <w:rPr>
                <w:noProof/>
                <w:webHidden/>
              </w:rPr>
              <w:fldChar w:fldCharType="end"/>
            </w:r>
          </w:hyperlink>
        </w:p>
        <w:p w14:paraId="74BDA37C" w14:textId="40C0BC9E" w:rsidR="00F03CEB" w:rsidRPr="00947E62" w:rsidRDefault="00D30C30">
          <w:pPr>
            <w:pStyle w:val="TDC3"/>
            <w:rPr>
              <w:rFonts w:eastAsiaTheme="minorEastAsia"/>
              <w:noProof/>
              <w:lang w:val="es-ES" w:eastAsia="es-ES"/>
            </w:rPr>
          </w:pPr>
          <w:hyperlink w:anchor="_Toc496110977" w:history="1">
            <w:r w:rsidR="00F03CEB" w:rsidRPr="00947E62">
              <w:rPr>
                <w:rStyle w:val="Hipervnculo"/>
                <w:noProof/>
              </w:rPr>
              <w:t>D.</w:t>
            </w:r>
            <w:r w:rsidR="00F03CEB" w:rsidRPr="00947E62">
              <w:rPr>
                <w:rFonts w:eastAsiaTheme="minorEastAsia"/>
                <w:noProof/>
                <w:lang w:val="es-ES" w:eastAsia="es-ES"/>
              </w:rPr>
              <w:tab/>
            </w:r>
            <w:r w:rsidR="00F03CEB" w:rsidRPr="00947E62">
              <w:rPr>
                <w:rStyle w:val="Hipervnculo"/>
                <w:noProof/>
              </w:rPr>
              <w:t>Risk/Factors That Might Affect the Structure of the Proposed</w:t>
            </w:r>
            <w:r w:rsidR="00A56435" w:rsidRPr="00947E62">
              <w:rPr>
                <w:rStyle w:val="Hipervnculo"/>
                <w:noProof/>
              </w:rPr>
              <w:t xml:space="preserve"> Program</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_Toc496110977 \h </w:instrText>
            </w:r>
            <w:r w:rsidR="00F03CEB" w:rsidRPr="00947E62">
              <w:rPr>
                <w:noProof/>
                <w:webHidden/>
              </w:rPr>
            </w:r>
            <w:r w:rsidR="00F03CEB" w:rsidRPr="00947E62">
              <w:rPr>
                <w:noProof/>
                <w:webHidden/>
              </w:rPr>
              <w:fldChar w:fldCharType="separate"/>
            </w:r>
            <w:r w:rsidR="0045744B">
              <w:rPr>
                <w:noProof/>
                <w:webHidden/>
              </w:rPr>
              <w:t>6</w:t>
            </w:r>
            <w:r w:rsidR="00F03CEB" w:rsidRPr="00947E62">
              <w:rPr>
                <w:noProof/>
                <w:webHidden/>
              </w:rPr>
              <w:fldChar w:fldCharType="end"/>
            </w:r>
          </w:hyperlink>
        </w:p>
        <w:p w14:paraId="2A35CB34" w14:textId="77777777" w:rsidR="00F03CEB" w:rsidRPr="00947E62" w:rsidRDefault="00D30C30">
          <w:pPr>
            <w:pStyle w:val="TDC3"/>
            <w:rPr>
              <w:rFonts w:eastAsiaTheme="minorEastAsia"/>
              <w:noProof/>
              <w:lang w:val="es-ES" w:eastAsia="es-ES"/>
            </w:rPr>
          </w:pPr>
          <w:hyperlink w:anchor="_Toc496110978" w:history="1">
            <w:r w:rsidR="00F03CEB" w:rsidRPr="00947E62">
              <w:rPr>
                <w:rStyle w:val="Hipervnculo"/>
                <w:noProof/>
              </w:rPr>
              <w:t>E.</w:t>
            </w:r>
            <w:r w:rsidR="00F03CEB" w:rsidRPr="00947E62">
              <w:rPr>
                <w:rFonts w:eastAsiaTheme="minorEastAsia"/>
                <w:noProof/>
                <w:lang w:val="es-ES" w:eastAsia="es-ES"/>
              </w:rPr>
              <w:tab/>
            </w:r>
            <w:r w:rsidR="00F03CEB" w:rsidRPr="00947E62">
              <w:rPr>
                <w:rStyle w:val="Hipervnculo"/>
                <w:noProof/>
              </w:rPr>
              <w:t>Preliminary Strategic Alignment of the Program</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_Toc496110978 \h </w:instrText>
            </w:r>
            <w:r w:rsidR="00F03CEB" w:rsidRPr="00947E62">
              <w:rPr>
                <w:noProof/>
                <w:webHidden/>
              </w:rPr>
            </w:r>
            <w:r w:rsidR="00F03CEB" w:rsidRPr="00947E62">
              <w:rPr>
                <w:noProof/>
                <w:webHidden/>
              </w:rPr>
              <w:fldChar w:fldCharType="separate"/>
            </w:r>
            <w:r w:rsidR="0045744B">
              <w:rPr>
                <w:noProof/>
                <w:webHidden/>
              </w:rPr>
              <w:t>6</w:t>
            </w:r>
            <w:r w:rsidR="00F03CEB" w:rsidRPr="00947E62">
              <w:rPr>
                <w:noProof/>
                <w:webHidden/>
              </w:rPr>
              <w:fldChar w:fldCharType="end"/>
            </w:r>
          </w:hyperlink>
        </w:p>
        <w:p w14:paraId="6CC146CE" w14:textId="77777777" w:rsidR="00F03CEB" w:rsidRPr="00947E62" w:rsidRDefault="00D30C30">
          <w:pPr>
            <w:pStyle w:val="TDC3"/>
            <w:rPr>
              <w:rFonts w:eastAsiaTheme="minorEastAsia"/>
              <w:noProof/>
              <w:lang w:val="es-ES" w:eastAsia="es-ES"/>
            </w:rPr>
          </w:pPr>
          <w:hyperlink w:anchor="_Toc496110979" w:history="1">
            <w:r w:rsidR="00F03CEB" w:rsidRPr="00947E62">
              <w:rPr>
                <w:rStyle w:val="Hipervnculo"/>
                <w:noProof/>
              </w:rPr>
              <w:t>F.</w:t>
            </w:r>
            <w:r w:rsidR="00F03CEB" w:rsidRPr="00947E62">
              <w:rPr>
                <w:rFonts w:eastAsiaTheme="minorEastAsia"/>
                <w:noProof/>
                <w:lang w:val="es-ES" w:eastAsia="es-ES"/>
              </w:rPr>
              <w:tab/>
            </w:r>
            <w:r w:rsidR="00F03CEB" w:rsidRPr="00947E62">
              <w:rPr>
                <w:rStyle w:val="Hipervnculo"/>
                <w:noProof/>
              </w:rPr>
              <w:t>Use of Country Systems</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_Toc496110979 \h </w:instrText>
            </w:r>
            <w:r w:rsidR="00F03CEB" w:rsidRPr="00947E62">
              <w:rPr>
                <w:noProof/>
                <w:webHidden/>
              </w:rPr>
            </w:r>
            <w:r w:rsidR="00F03CEB" w:rsidRPr="00947E62">
              <w:rPr>
                <w:noProof/>
                <w:webHidden/>
              </w:rPr>
              <w:fldChar w:fldCharType="separate"/>
            </w:r>
            <w:r w:rsidR="0045744B">
              <w:rPr>
                <w:noProof/>
                <w:webHidden/>
              </w:rPr>
              <w:t>7</w:t>
            </w:r>
            <w:r w:rsidR="00F03CEB" w:rsidRPr="00947E62">
              <w:rPr>
                <w:noProof/>
                <w:webHidden/>
              </w:rPr>
              <w:fldChar w:fldCharType="end"/>
            </w:r>
          </w:hyperlink>
        </w:p>
        <w:p w14:paraId="4DC64086" w14:textId="77777777" w:rsidR="00F03CEB" w:rsidRPr="00947E62" w:rsidRDefault="00D30C30">
          <w:pPr>
            <w:pStyle w:val="TDC1"/>
            <w:tabs>
              <w:tab w:val="right" w:leader="dot" w:pos="9790"/>
            </w:tabs>
            <w:rPr>
              <w:rFonts w:eastAsiaTheme="minorEastAsia"/>
              <w:noProof/>
              <w:lang w:val="es-ES" w:eastAsia="es-ES"/>
            </w:rPr>
          </w:pPr>
          <w:hyperlink w:anchor="_Toc496110980" w:history="1">
            <w:r w:rsidR="00F03CEB" w:rsidRPr="00947E62">
              <w:rPr>
                <w:rStyle w:val="Hipervnculo"/>
                <w:noProof/>
                <w:lang w:val="es-ES"/>
              </w:rPr>
              <w:t>Annexes</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_Toc496110980 \h </w:instrText>
            </w:r>
            <w:r w:rsidR="00F03CEB" w:rsidRPr="00947E62">
              <w:rPr>
                <w:noProof/>
                <w:webHidden/>
              </w:rPr>
            </w:r>
            <w:r w:rsidR="00F03CEB" w:rsidRPr="00947E62">
              <w:rPr>
                <w:noProof/>
                <w:webHidden/>
              </w:rPr>
              <w:fldChar w:fldCharType="separate"/>
            </w:r>
            <w:r w:rsidR="0045744B">
              <w:rPr>
                <w:noProof/>
                <w:webHidden/>
              </w:rPr>
              <w:t>10</w:t>
            </w:r>
            <w:r w:rsidR="00F03CEB" w:rsidRPr="00947E62">
              <w:rPr>
                <w:noProof/>
                <w:webHidden/>
              </w:rPr>
              <w:fldChar w:fldCharType="end"/>
            </w:r>
          </w:hyperlink>
        </w:p>
        <w:p w14:paraId="49A63FE7" w14:textId="31C3BC77" w:rsidR="00F03CEB" w:rsidRPr="00947E62" w:rsidRDefault="00D30C30">
          <w:pPr>
            <w:pStyle w:val="TDC3"/>
            <w:rPr>
              <w:rFonts w:eastAsiaTheme="minorEastAsia"/>
              <w:noProof/>
              <w:lang w:val="es-ES" w:eastAsia="es-ES"/>
            </w:rPr>
          </w:pPr>
          <w:hyperlink w:anchor="_Toc496110981" w:history="1">
            <w:r w:rsidR="0045744B">
              <w:rPr>
                <w:rStyle w:val="Hipervnculo"/>
                <w:noProof/>
              </w:rPr>
              <w:t>Annex I.</w:t>
            </w:r>
            <w:r w:rsidR="00F03CEB" w:rsidRPr="00947E62">
              <w:rPr>
                <w:rStyle w:val="Hipervnculo"/>
                <w:noProof/>
              </w:rPr>
              <w:t xml:space="preserve"> Country Strategy Result Matrix</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_Toc496110981 \h </w:instrText>
            </w:r>
            <w:r w:rsidR="00F03CEB" w:rsidRPr="00947E62">
              <w:rPr>
                <w:noProof/>
                <w:webHidden/>
              </w:rPr>
            </w:r>
            <w:r w:rsidR="00F03CEB" w:rsidRPr="00947E62">
              <w:rPr>
                <w:noProof/>
                <w:webHidden/>
              </w:rPr>
              <w:fldChar w:fldCharType="separate"/>
            </w:r>
            <w:r w:rsidR="0045744B">
              <w:rPr>
                <w:noProof/>
                <w:webHidden/>
              </w:rPr>
              <w:t>10</w:t>
            </w:r>
            <w:r w:rsidR="00F03CEB" w:rsidRPr="00947E62">
              <w:rPr>
                <w:noProof/>
                <w:webHidden/>
              </w:rPr>
              <w:fldChar w:fldCharType="end"/>
            </w:r>
          </w:hyperlink>
        </w:p>
        <w:p w14:paraId="09EE57FD" w14:textId="459FEFDE" w:rsidR="00F03CEB" w:rsidRPr="00947E62" w:rsidRDefault="00D30C30">
          <w:pPr>
            <w:pStyle w:val="TDC3"/>
            <w:rPr>
              <w:rFonts w:eastAsiaTheme="minorEastAsia"/>
              <w:noProof/>
              <w:lang w:val="es-ES" w:eastAsia="es-ES"/>
            </w:rPr>
          </w:pPr>
          <w:hyperlink w:anchor="_Toc496110982" w:history="1">
            <w:r w:rsidR="00BF6325">
              <w:rPr>
                <w:rStyle w:val="Hipervnculo"/>
                <w:noProof/>
                <w:lang w:val="es-ES"/>
              </w:rPr>
              <w:t>Annex II</w:t>
            </w:r>
            <w:r w:rsidR="0045744B">
              <w:rPr>
                <w:rStyle w:val="Hipervnculo"/>
                <w:noProof/>
                <w:lang w:val="es-ES"/>
              </w:rPr>
              <w:t>.</w:t>
            </w:r>
            <w:r w:rsidR="00F03CEB" w:rsidRPr="00947E62">
              <w:rPr>
                <w:rStyle w:val="Hipervnculo"/>
                <w:noProof/>
                <w:lang w:val="es-ES"/>
              </w:rPr>
              <w:t xml:space="preserve"> Indicative Pipeline</w:t>
            </w:r>
            <w:r w:rsidR="00F03CEB" w:rsidRPr="00947E62">
              <w:rPr>
                <w:noProof/>
                <w:webHidden/>
              </w:rPr>
              <w:tab/>
            </w:r>
            <w:r w:rsidR="00F03CEB" w:rsidRPr="00947E62">
              <w:rPr>
                <w:noProof/>
                <w:webHidden/>
              </w:rPr>
              <w:fldChar w:fldCharType="begin"/>
            </w:r>
            <w:r w:rsidR="00F03CEB" w:rsidRPr="00947E62">
              <w:rPr>
                <w:noProof/>
                <w:webHidden/>
              </w:rPr>
              <w:instrText xml:space="preserve"> PAGEREF _Toc496110982 \h </w:instrText>
            </w:r>
            <w:r w:rsidR="00F03CEB" w:rsidRPr="00947E62">
              <w:rPr>
                <w:noProof/>
                <w:webHidden/>
              </w:rPr>
            </w:r>
            <w:r w:rsidR="00F03CEB" w:rsidRPr="00947E62">
              <w:rPr>
                <w:noProof/>
                <w:webHidden/>
              </w:rPr>
              <w:fldChar w:fldCharType="separate"/>
            </w:r>
            <w:r w:rsidR="0045744B">
              <w:rPr>
                <w:noProof/>
                <w:webHidden/>
              </w:rPr>
              <w:t>13</w:t>
            </w:r>
            <w:r w:rsidR="00F03CEB" w:rsidRPr="00947E62">
              <w:rPr>
                <w:noProof/>
                <w:webHidden/>
              </w:rPr>
              <w:fldChar w:fldCharType="end"/>
            </w:r>
          </w:hyperlink>
        </w:p>
        <w:p w14:paraId="6B56416F" w14:textId="774413C8" w:rsidR="001D3FA7" w:rsidRPr="00C91A50" w:rsidRDefault="004B3208" w:rsidP="00C91A50">
          <w:pPr>
            <w:spacing w:before="100" w:beforeAutospacing="1"/>
            <w:sectPr w:rsidR="001D3FA7" w:rsidRPr="00C91A50" w:rsidSect="00947E62">
              <w:footerReference w:type="default" r:id="rId9"/>
              <w:pgSz w:w="12240" w:h="15840"/>
              <w:pgMar w:top="1500" w:right="1220" w:bottom="1220" w:left="1220" w:header="0" w:footer="1029" w:gutter="0"/>
              <w:pgNumType w:fmt="lowerRoman" w:start="2"/>
              <w:cols w:space="720"/>
            </w:sectPr>
          </w:pPr>
          <w:r w:rsidRPr="00FE5058">
            <w:rPr>
              <w:b/>
              <w:bCs/>
              <w:lang w:val="es-ES"/>
            </w:rPr>
            <w:fldChar w:fldCharType="end"/>
          </w:r>
        </w:p>
      </w:sdtContent>
    </w:sdt>
    <w:p w14:paraId="67193B67" w14:textId="543C5960" w:rsidR="004B3208" w:rsidRPr="00C1584A" w:rsidRDefault="004B3208" w:rsidP="004B3208">
      <w:pPr>
        <w:ind w:left="1986" w:right="1985"/>
        <w:jc w:val="center"/>
        <w:rPr>
          <w:b/>
          <w:sz w:val="28"/>
          <w:szCs w:val="28"/>
        </w:rPr>
      </w:pPr>
      <w:r w:rsidRPr="00C1584A">
        <w:rPr>
          <w:b/>
          <w:sz w:val="28"/>
          <w:szCs w:val="28"/>
        </w:rPr>
        <w:lastRenderedPageBreak/>
        <w:t>AB</w:t>
      </w:r>
      <w:r w:rsidR="00E67665" w:rsidRPr="00C1584A">
        <w:rPr>
          <w:b/>
          <w:sz w:val="28"/>
          <w:szCs w:val="28"/>
        </w:rPr>
        <w:t>BREVIATION</w:t>
      </w:r>
      <w:r w:rsidRPr="00C1584A">
        <w:rPr>
          <w:b/>
          <w:sz w:val="28"/>
          <w:szCs w:val="28"/>
        </w:rPr>
        <w:t>S</w:t>
      </w:r>
    </w:p>
    <w:p w14:paraId="442658E2" w14:textId="77777777" w:rsidR="004B3208" w:rsidRPr="00AE034D" w:rsidRDefault="004B3208" w:rsidP="004B3208">
      <w:pPr>
        <w:pStyle w:val="Textoindependiente"/>
        <w:spacing w:before="7"/>
        <w:rPr>
          <w:sz w:val="28"/>
        </w:rPr>
      </w:pPr>
    </w:p>
    <w:tbl>
      <w:tblPr>
        <w:tblStyle w:val="TableNormal"/>
        <w:tblW w:w="0" w:type="auto"/>
        <w:tblInd w:w="107" w:type="dxa"/>
        <w:tblLayout w:type="fixed"/>
        <w:tblLook w:val="01E0" w:firstRow="1" w:lastRow="1" w:firstColumn="1" w:lastColumn="1" w:noHBand="0" w:noVBand="0"/>
      </w:tblPr>
      <w:tblGrid>
        <w:gridCol w:w="1392"/>
        <w:gridCol w:w="7631"/>
      </w:tblGrid>
      <w:tr w:rsidR="004B3208" w:rsidRPr="003472CB" w14:paraId="4BE9D456" w14:textId="77777777" w:rsidTr="00AE034D">
        <w:trPr>
          <w:trHeight w:val="2100"/>
        </w:trPr>
        <w:tc>
          <w:tcPr>
            <w:tcW w:w="1392" w:type="dxa"/>
          </w:tcPr>
          <w:p w14:paraId="0E2CB617" w14:textId="35852DE0" w:rsidR="004B3208" w:rsidRPr="00AE034D" w:rsidRDefault="004B3208" w:rsidP="00AE034D">
            <w:pPr>
              <w:pStyle w:val="TableParagraph"/>
              <w:spacing w:after="200"/>
              <w:rPr>
                <w:b/>
              </w:rPr>
            </w:pPr>
          </w:p>
          <w:p w14:paraId="3D60F462" w14:textId="2AC97B49" w:rsidR="00AE034D" w:rsidRDefault="00923BF0" w:rsidP="00AE034D">
            <w:pPr>
              <w:pStyle w:val="TableParagraph"/>
              <w:spacing w:after="200"/>
              <w:ind w:left="210" w:right="646"/>
            </w:pPr>
            <w:r>
              <w:t>COC</w:t>
            </w:r>
          </w:p>
          <w:p w14:paraId="4A613906" w14:textId="04E3E2B0" w:rsidR="00AE034D" w:rsidRDefault="00923BF0" w:rsidP="00AE034D">
            <w:pPr>
              <w:pStyle w:val="TableParagraph"/>
              <w:spacing w:after="200"/>
              <w:ind w:left="210" w:right="646"/>
            </w:pPr>
            <w:r>
              <w:t>CS</w:t>
            </w:r>
          </w:p>
          <w:p w14:paraId="593F10DB" w14:textId="534BFEF7" w:rsidR="00AE034D" w:rsidRDefault="00923BF0" w:rsidP="00AE034D">
            <w:pPr>
              <w:pStyle w:val="TableParagraph"/>
              <w:spacing w:after="200"/>
              <w:ind w:left="210" w:right="646"/>
            </w:pPr>
            <w:r>
              <w:t>DEM</w:t>
            </w:r>
          </w:p>
          <w:p w14:paraId="4A1B61FB" w14:textId="3CF6CE86" w:rsidR="00962DA3" w:rsidRDefault="00923BF0" w:rsidP="00AE034D">
            <w:pPr>
              <w:pStyle w:val="TableParagraph"/>
              <w:spacing w:after="200"/>
              <w:ind w:left="210" w:right="646"/>
            </w:pPr>
            <w:r>
              <w:t>IDB</w:t>
            </w:r>
          </w:p>
          <w:p w14:paraId="6452379E" w14:textId="67539DC5" w:rsidR="004B3208" w:rsidRPr="00AE034D" w:rsidRDefault="00923BF0" w:rsidP="00AE034D">
            <w:pPr>
              <w:pStyle w:val="TableParagraph"/>
              <w:spacing w:after="200"/>
              <w:ind w:left="210" w:right="646"/>
            </w:pPr>
            <w:r>
              <w:t>FFS</w:t>
            </w:r>
          </w:p>
          <w:p w14:paraId="1E2611CA" w14:textId="35FF08DE" w:rsidR="00962DA3" w:rsidRDefault="00923BF0" w:rsidP="00AE034D">
            <w:pPr>
              <w:pStyle w:val="TableParagraph"/>
              <w:spacing w:after="200" w:line="264" w:lineRule="exact"/>
              <w:ind w:left="210" w:right="646"/>
            </w:pPr>
            <w:r>
              <w:t>FSO</w:t>
            </w:r>
          </w:p>
          <w:p w14:paraId="412C8922" w14:textId="4BFA6C79" w:rsidR="004B3208" w:rsidRPr="00AE034D" w:rsidRDefault="003472CB" w:rsidP="003472CB">
            <w:pPr>
              <w:pStyle w:val="TableParagraph"/>
              <w:spacing w:after="200" w:line="264" w:lineRule="exact"/>
              <w:ind w:left="210" w:right="509"/>
            </w:pPr>
            <w:r>
              <w:t>GCI-9</w:t>
            </w:r>
          </w:p>
        </w:tc>
        <w:tc>
          <w:tcPr>
            <w:tcW w:w="7631" w:type="dxa"/>
          </w:tcPr>
          <w:p w14:paraId="6495A3EF" w14:textId="77777777" w:rsidR="004B3208" w:rsidRPr="00442C19" w:rsidRDefault="004B3208" w:rsidP="00AE034D">
            <w:pPr>
              <w:pStyle w:val="TableParagraph"/>
              <w:spacing w:after="200"/>
              <w:rPr>
                <w:b/>
              </w:rPr>
            </w:pPr>
          </w:p>
          <w:p w14:paraId="567D0711" w14:textId="33FC2374" w:rsidR="00AE034D" w:rsidRPr="003D169B" w:rsidRDefault="00923BF0" w:rsidP="00AE034D">
            <w:pPr>
              <w:pStyle w:val="TableParagraph"/>
              <w:spacing w:after="200"/>
              <w:ind w:left="438" w:right="2979"/>
            </w:pPr>
            <w:r>
              <w:t>Concessional Ordinary Capital</w:t>
            </w:r>
          </w:p>
          <w:p w14:paraId="5BBEE5B5" w14:textId="78CD02D5" w:rsidR="004B3208" w:rsidRPr="003D169B" w:rsidRDefault="00923BF0" w:rsidP="00AE034D">
            <w:pPr>
              <w:pStyle w:val="TableParagraph"/>
              <w:spacing w:after="200"/>
              <w:ind w:left="438" w:right="2979"/>
            </w:pPr>
            <w:r>
              <w:t>Country Strategy</w:t>
            </w:r>
          </w:p>
          <w:p w14:paraId="248EEB3E" w14:textId="68F60A69" w:rsidR="00AE034D" w:rsidRPr="00923BF0" w:rsidRDefault="00923BF0" w:rsidP="00AE034D">
            <w:pPr>
              <w:pStyle w:val="TableParagraph"/>
              <w:spacing w:after="200"/>
              <w:ind w:left="438" w:right="2340"/>
            </w:pPr>
            <w:r w:rsidRPr="00923BF0">
              <w:t>Development Effectiveness Matrix</w:t>
            </w:r>
          </w:p>
          <w:p w14:paraId="457F4172" w14:textId="004721E5" w:rsidR="004B3208" w:rsidRPr="00923BF0" w:rsidRDefault="00923BF0" w:rsidP="00AE034D">
            <w:pPr>
              <w:pStyle w:val="TableParagraph"/>
              <w:spacing w:after="200"/>
              <w:ind w:left="438" w:right="2340"/>
            </w:pPr>
            <w:r w:rsidRPr="00923BF0">
              <w:t>Inter</w:t>
            </w:r>
            <w:r w:rsidR="00E95354">
              <w:t>-</w:t>
            </w:r>
            <w:r w:rsidRPr="00923BF0">
              <w:t xml:space="preserve">American Development </w:t>
            </w:r>
            <w:r w:rsidR="00A17CB6">
              <w:t>Bank</w:t>
            </w:r>
          </w:p>
          <w:p w14:paraId="3DFE9372" w14:textId="282EC30E" w:rsidR="004B3208" w:rsidRPr="00923BF0" w:rsidRDefault="00923BF0" w:rsidP="00AE034D">
            <w:pPr>
              <w:pStyle w:val="TableParagraph"/>
              <w:spacing w:after="200" w:line="264" w:lineRule="exact"/>
              <w:ind w:left="438"/>
            </w:pPr>
            <w:r w:rsidRPr="00923BF0">
              <w:t>Fee for Services</w:t>
            </w:r>
          </w:p>
          <w:p w14:paraId="6A6B5EDE" w14:textId="0968D0F8" w:rsidR="004B3208" w:rsidRPr="003472CB" w:rsidRDefault="00923BF0" w:rsidP="00AE034D">
            <w:pPr>
              <w:pStyle w:val="TableParagraph"/>
              <w:spacing w:after="200" w:line="252" w:lineRule="exact"/>
              <w:ind w:left="438"/>
            </w:pPr>
            <w:r w:rsidRPr="003472CB">
              <w:t>Fund for Special Operations</w:t>
            </w:r>
          </w:p>
          <w:p w14:paraId="34235E6A" w14:textId="3E2E920B" w:rsidR="004B3208" w:rsidRPr="003472CB" w:rsidRDefault="003472CB" w:rsidP="00AE034D">
            <w:pPr>
              <w:pStyle w:val="TableParagraph"/>
              <w:spacing w:after="200" w:line="261" w:lineRule="exact"/>
              <w:ind w:left="438"/>
            </w:pPr>
            <w:r w:rsidRPr="003472CB">
              <w:t>Ninth</w:t>
            </w:r>
            <w:r>
              <w:t xml:space="preserve"> General Capital Increase</w:t>
            </w:r>
          </w:p>
        </w:tc>
      </w:tr>
      <w:tr w:rsidR="004B3208" w:rsidRPr="00CE70D7" w14:paraId="75E6FDE4" w14:textId="77777777" w:rsidTr="00AE034D">
        <w:trPr>
          <w:trHeight w:val="520"/>
        </w:trPr>
        <w:tc>
          <w:tcPr>
            <w:tcW w:w="1392" w:type="dxa"/>
          </w:tcPr>
          <w:p w14:paraId="6483BA30" w14:textId="01B98170" w:rsidR="004B3208" w:rsidRPr="00AE034D" w:rsidRDefault="00747E90" w:rsidP="00AE034D">
            <w:pPr>
              <w:pStyle w:val="TableParagraph"/>
              <w:spacing w:after="200" w:line="259" w:lineRule="exact"/>
              <w:ind w:left="210"/>
            </w:pPr>
            <w:r>
              <w:t>I</w:t>
            </w:r>
            <w:r w:rsidR="00933AAE">
              <w:t>GR</w:t>
            </w:r>
          </w:p>
          <w:p w14:paraId="2C8AA033" w14:textId="3F10B3A1" w:rsidR="004B3208" w:rsidRPr="00AE034D" w:rsidRDefault="00933AAE" w:rsidP="00AE034D">
            <w:pPr>
              <w:pStyle w:val="TableParagraph"/>
              <w:spacing w:after="200" w:line="249" w:lineRule="exact"/>
              <w:ind w:left="210"/>
            </w:pPr>
            <w:r>
              <w:t>IIC</w:t>
            </w:r>
          </w:p>
        </w:tc>
        <w:tc>
          <w:tcPr>
            <w:tcW w:w="7631" w:type="dxa"/>
          </w:tcPr>
          <w:p w14:paraId="5D30996B" w14:textId="6724E203" w:rsidR="004B3208" w:rsidRPr="00CE70D7" w:rsidRDefault="00933AAE" w:rsidP="00AE034D">
            <w:pPr>
              <w:pStyle w:val="TableParagraph"/>
              <w:spacing w:after="200" w:line="259" w:lineRule="exact"/>
              <w:ind w:left="438"/>
            </w:pPr>
            <w:r>
              <w:t>Investment Grant</w:t>
            </w:r>
          </w:p>
          <w:p w14:paraId="2C7A965B" w14:textId="5B9CB187" w:rsidR="004B3208" w:rsidRPr="00CE70D7" w:rsidRDefault="00933AAE" w:rsidP="00AE034D">
            <w:pPr>
              <w:pStyle w:val="TableParagraph"/>
              <w:spacing w:after="200" w:line="249" w:lineRule="exact"/>
              <w:ind w:left="438"/>
            </w:pPr>
            <w:r>
              <w:t>Inter-American Investment Corporation</w:t>
            </w:r>
          </w:p>
        </w:tc>
      </w:tr>
      <w:tr w:rsidR="004B3208" w:rsidRPr="00AE034D" w14:paraId="2F3819F2" w14:textId="77777777" w:rsidTr="00AE034D">
        <w:trPr>
          <w:trHeight w:val="260"/>
        </w:trPr>
        <w:tc>
          <w:tcPr>
            <w:tcW w:w="1392" w:type="dxa"/>
          </w:tcPr>
          <w:p w14:paraId="39A7160E" w14:textId="0EB040CE" w:rsidR="004B3208" w:rsidRPr="00AE034D" w:rsidRDefault="00933AAE" w:rsidP="00AE034D">
            <w:pPr>
              <w:pStyle w:val="TableParagraph"/>
              <w:spacing w:after="200" w:line="244" w:lineRule="exact"/>
              <w:ind w:left="210"/>
            </w:pPr>
            <w:r>
              <w:t>IMF</w:t>
            </w:r>
          </w:p>
        </w:tc>
        <w:tc>
          <w:tcPr>
            <w:tcW w:w="7631" w:type="dxa"/>
          </w:tcPr>
          <w:p w14:paraId="5A05E53C" w14:textId="5BE739F4" w:rsidR="004B3208" w:rsidRPr="00AE034D" w:rsidRDefault="00933AAE" w:rsidP="00CE70D7">
            <w:pPr>
              <w:pStyle w:val="TableParagraph"/>
              <w:spacing w:after="200" w:line="244" w:lineRule="exact"/>
              <w:ind w:left="438"/>
            </w:pPr>
            <w:r>
              <w:t>International Monetary Fund</w:t>
            </w:r>
          </w:p>
        </w:tc>
      </w:tr>
      <w:tr w:rsidR="004B3208" w:rsidRPr="00933AAE" w14:paraId="453A1D9F" w14:textId="77777777" w:rsidTr="00AE034D">
        <w:trPr>
          <w:trHeight w:val="260"/>
        </w:trPr>
        <w:tc>
          <w:tcPr>
            <w:tcW w:w="1392" w:type="dxa"/>
          </w:tcPr>
          <w:p w14:paraId="16482904" w14:textId="38DC676C" w:rsidR="004B3208" w:rsidRPr="00AE034D" w:rsidRDefault="00933AAE" w:rsidP="00AE034D">
            <w:pPr>
              <w:pStyle w:val="TableParagraph"/>
              <w:spacing w:after="200" w:line="244" w:lineRule="exact"/>
              <w:ind w:left="210"/>
            </w:pPr>
            <w:r>
              <w:t>MAPS</w:t>
            </w:r>
          </w:p>
        </w:tc>
        <w:tc>
          <w:tcPr>
            <w:tcW w:w="7631" w:type="dxa"/>
          </w:tcPr>
          <w:p w14:paraId="695A3898" w14:textId="39AAA8F9" w:rsidR="004B3208" w:rsidRPr="00933AAE" w:rsidRDefault="00E95354" w:rsidP="00E95354">
            <w:pPr>
              <w:pStyle w:val="TableParagraph"/>
              <w:spacing w:after="200" w:line="244" w:lineRule="exact"/>
              <w:ind w:left="438"/>
            </w:pPr>
            <w:r>
              <w:t>Methodology for A</w:t>
            </w:r>
            <w:r w:rsidR="00933AAE" w:rsidRPr="00933AAE">
              <w:t xml:space="preserve">ssessment of </w:t>
            </w:r>
            <w:r>
              <w:t>P</w:t>
            </w:r>
            <w:r w:rsidR="00933AAE" w:rsidRPr="00933AAE">
              <w:t xml:space="preserve">rocurement </w:t>
            </w:r>
            <w:r>
              <w:t>S</w:t>
            </w:r>
            <w:r w:rsidR="00933AAE" w:rsidRPr="00933AAE">
              <w:t>ystems</w:t>
            </w:r>
          </w:p>
        </w:tc>
      </w:tr>
      <w:tr w:rsidR="004B3208" w:rsidRPr="0075628E" w14:paraId="2110163D" w14:textId="77777777" w:rsidTr="00AE034D">
        <w:trPr>
          <w:trHeight w:val="520"/>
        </w:trPr>
        <w:tc>
          <w:tcPr>
            <w:tcW w:w="1392" w:type="dxa"/>
          </w:tcPr>
          <w:p w14:paraId="618F4702" w14:textId="7A14E1BD" w:rsidR="004B3208" w:rsidRPr="00AE034D" w:rsidRDefault="00933AAE" w:rsidP="00AE034D">
            <w:pPr>
              <w:pStyle w:val="TableParagraph"/>
              <w:spacing w:after="200" w:line="259" w:lineRule="exact"/>
              <w:ind w:left="210"/>
            </w:pPr>
            <w:r>
              <w:t>MIF</w:t>
            </w:r>
          </w:p>
          <w:p w14:paraId="50A4074B" w14:textId="77777777" w:rsidR="004B3208" w:rsidRPr="00AE034D" w:rsidRDefault="004B3208" w:rsidP="00AE034D">
            <w:pPr>
              <w:pStyle w:val="TableParagraph"/>
              <w:spacing w:after="200" w:line="250" w:lineRule="exact"/>
              <w:ind w:left="210"/>
            </w:pPr>
            <w:r w:rsidRPr="00AE034D">
              <w:t>NSG</w:t>
            </w:r>
          </w:p>
        </w:tc>
        <w:tc>
          <w:tcPr>
            <w:tcW w:w="7631" w:type="dxa"/>
          </w:tcPr>
          <w:p w14:paraId="3FB8B3D8" w14:textId="3E5D1FDB" w:rsidR="004B3208" w:rsidRPr="00442C19" w:rsidRDefault="00933AAE" w:rsidP="00AE034D">
            <w:pPr>
              <w:pStyle w:val="TableParagraph"/>
              <w:spacing w:after="200" w:line="259" w:lineRule="exact"/>
              <w:ind w:left="438"/>
            </w:pPr>
            <w:r w:rsidRPr="00442C19">
              <w:t>Multilateral Investment Fund</w:t>
            </w:r>
          </w:p>
          <w:p w14:paraId="2BD83904" w14:textId="3FAD6283" w:rsidR="004B3208" w:rsidRPr="00442C19" w:rsidRDefault="00892E8B" w:rsidP="00AE034D">
            <w:pPr>
              <w:pStyle w:val="TableParagraph"/>
              <w:spacing w:after="200" w:line="250" w:lineRule="exact"/>
              <w:ind w:left="438"/>
            </w:pPr>
            <w:r>
              <w:t>Non-</w:t>
            </w:r>
            <w:r w:rsidR="00E95354">
              <w:t>soverei</w:t>
            </w:r>
            <w:r w:rsidR="00CE70D7" w:rsidRPr="00442C19">
              <w:t>g</w:t>
            </w:r>
            <w:r w:rsidR="00E95354">
              <w:t>n</w:t>
            </w:r>
            <w:r w:rsidR="00CE70D7" w:rsidRPr="00442C19">
              <w:t xml:space="preserve"> guaranteed</w:t>
            </w:r>
          </w:p>
        </w:tc>
      </w:tr>
      <w:tr w:rsidR="004B3208" w:rsidRPr="00CE70D7" w14:paraId="39F21C33" w14:textId="77777777" w:rsidTr="00AE034D">
        <w:trPr>
          <w:trHeight w:val="260"/>
        </w:trPr>
        <w:tc>
          <w:tcPr>
            <w:tcW w:w="1392" w:type="dxa"/>
          </w:tcPr>
          <w:p w14:paraId="0131D617" w14:textId="77777777" w:rsidR="004B3208" w:rsidRPr="00AE034D" w:rsidRDefault="004B3208" w:rsidP="00AE034D">
            <w:pPr>
              <w:pStyle w:val="TableParagraph"/>
              <w:spacing w:after="200" w:line="245" w:lineRule="exact"/>
              <w:ind w:left="210"/>
            </w:pPr>
            <w:r w:rsidRPr="00AE034D">
              <w:t>OECD</w:t>
            </w:r>
          </w:p>
        </w:tc>
        <w:tc>
          <w:tcPr>
            <w:tcW w:w="7631" w:type="dxa"/>
          </w:tcPr>
          <w:p w14:paraId="6FEEDF1C" w14:textId="058CBD5E" w:rsidR="004B3208" w:rsidRPr="00CE70D7" w:rsidRDefault="00CE70D7" w:rsidP="00AE034D">
            <w:pPr>
              <w:pStyle w:val="TableParagraph"/>
              <w:spacing w:after="200" w:line="245" w:lineRule="exact"/>
              <w:ind w:left="438"/>
            </w:pPr>
            <w:r w:rsidRPr="00CE70D7">
              <w:t>Organization for Economic Co-operation and Development</w:t>
            </w:r>
          </w:p>
        </w:tc>
      </w:tr>
      <w:tr w:rsidR="004B3208" w:rsidRPr="00CE70D7" w14:paraId="20341F67" w14:textId="77777777" w:rsidTr="00AE034D">
        <w:trPr>
          <w:trHeight w:val="260"/>
        </w:trPr>
        <w:tc>
          <w:tcPr>
            <w:tcW w:w="1392" w:type="dxa"/>
          </w:tcPr>
          <w:p w14:paraId="1830AC9E" w14:textId="77777777" w:rsidR="004B3208" w:rsidRPr="00AE034D" w:rsidRDefault="004B3208" w:rsidP="00AE034D">
            <w:pPr>
              <w:pStyle w:val="TableParagraph"/>
              <w:spacing w:after="200" w:line="244" w:lineRule="exact"/>
              <w:ind w:left="210"/>
            </w:pPr>
            <w:r w:rsidRPr="00AE034D">
              <w:t>OMJ</w:t>
            </w:r>
          </w:p>
        </w:tc>
        <w:tc>
          <w:tcPr>
            <w:tcW w:w="7631" w:type="dxa"/>
          </w:tcPr>
          <w:p w14:paraId="1E5AE5F1" w14:textId="2987B5D5" w:rsidR="004B3208" w:rsidRPr="00CE70D7" w:rsidRDefault="00CE70D7" w:rsidP="00AE034D">
            <w:pPr>
              <w:pStyle w:val="TableParagraph"/>
              <w:spacing w:after="200" w:line="244" w:lineRule="exact"/>
              <w:ind w:left="438"/>
            </w:pPr>
            <w:r w:rsidRPr="00CE70D7">
              <w:t>Opportunities for the Majority Sector</w:t>
            </w:r>
          </w:p>
        </w:tc>
      </w:tr>
      <w:tr w:rsidR="004B3208" w:rsidRPr="00AE034D" w14:paraId="25668D39" w14:textId="77777777" w:rsidTr="00AE034D">
        <w:trPr>
          <w:trHeight w:val="260"/>
        </w:trPr>
        <w:tc>
          <w:tcPr>
            <w:tcW w:w="1392" w:type="dxa"/>
          </w:tcPr>
          <w:p w14:paraId="0AA56586" w14:textId="77777777" w:rsidR="004B3208" w:rsidRPr="00AE034D" w:rsidRDefault="004B3208" w:rsidP="00AE034D">
            <w:pPr>
              <w:pStyle w:val="TableParagraph"/>
              <w:spacing w:after="200" w:line="244" w:lineRule="exact"/>
              <w:ind w:left="210"/>
            </w:pPr>
            <w:r w:rsidRPr="00AE034D">
              <w:t>OS</w:t>
            </w:r>
          </w:p>
        </w:tc>
        <w:tc>
          <w:tcPr>
            <w:tcW w:w="7631" w:type="dxa"/>
          </w:tcPr>
          <w:p w14:paraId="06347484" w14:textId="73440C5D" w:rsidR="004B3208" w:rsidRPr="00AE034D" w:rsidRDefault="00CE70D7" w:rsidP="00AE034D">
            <w:pPr>
              <w:pStyle w:val="TableParagraph"/>
              <w:spacing w:after="200" w:line="244" w:lineRule="exact"/>
              <w:ind w:left="438"/>
            </w:pPr>
            <w:r>
              <w:t>Operational Support</w:t>
            </w:r>
          </w:p>
        </w:tc>
      </w:tr>
      <w:tr w:rsidR="004B3208" w:rsidRPr="00933AAE" w14:paraId="2BF6277A" w14:textId="77777777" w:rsidTr="00AE034D">
        <w:trPr>
          <w:trHeight w:val="260"/>
        </w:trPr>
        <w:tc>
          <w:tcPr>
            <w:tcW w:w="1392" w:type="dxa"/>
          </w:tcPr>
          <w:p w14:paraId="5C9E7D4F" w14:textId="77777777" w:rsidR="004B3208" w:rsidRDefault="004B3208" w:rsidP="00AE034D">
            <w:pPr>
              <w:pStyle w:val="TableParagraph"/>
              <w:spacing w:after="200" w:line="244" w:lineRule="exact"/>
              <w:ind w:left="210"/>
            </w:pPr>
            <w:r w:rsidRPr="00AE034D">
              <w:t>PBL</w:t>
            </w:r>
          </w:p>
          <w:p w14:paraId="6A44900F" w14:textId="6618DDE6" w:rsidR="00962DA3" w:rsidRPr="00AE034D" w:rsidRDefault="00933AAE" w:rsidP="00AE034D">
            <w:pPr>
              <w:pStyle w:val="TableParagraph"/>
              <w:spacing w:after="200" w:line="244" w:lineRule="exact"/>
              <w:ind w:left="210"/>
            </w:pPr>
            <w:r>
              <w:t>PEFA</w:t>
            </w:r>
          </w:p>
        </w:tc>
        <w:tc>
          <w:tcPr>
            <w:tcW w:w="7631" w:type="dxa"/>
          </w:tcPr>
          <w:p w14:paraId="1D4E39A6" w14:textId="358201E1" w:rsidR="004B3208" w:rsidRPr="00933AAE" w:rsidRDefault="004B3208" w:rsidP="00AE034D">
            <w:pPr>
              <w:pStyle w:val="TableParagraph"/>
              <w:spacing w:after="200" w:line="244" w:lineRule="exact"/>
              <w:ind w:left="438"/>
            </w:pPr>
            <w:r w:rsidRPr="00933AAE">
              <w:t>P</w:t>
            </w:r>
            <w:r w:rsidR="00892E8B">
              <w:t>olicy-</w:t>
            </w:r>
            <w:r w:rsidR="00CE70D7" w:rsidRPr="00933AAE">
              <w:t>based loan</w:t>
            </w:r>
          </w:p>
          <w:p w14:paraId="63576CCF" w14:textId="6305B3CB" w:rsidR="00962DA3" w:rsidRPr="00933AAE" w:rsidRDefault="00933AAE" w:rsidP="00AE034D">
            <w:pPr>
              <w:pStyle w:val="TableParagraph"/>
              <w:spacing w:after="200" w:line="244" w:lineRule="exact"/>
              <w:ind w:left="438"/>
            </w:pPr>
            <w:r w:rsidRPr="00933AAE">
              <w:t>Public Expenditure Financial Accountability</w:t>
            </w:r>
          </w:p>
        </w:tc>
      </w:tr>
      <w:tr w:rsidR="004B3208" w:rsidRPr="00AE034D" w14:paraId="292F777A" w14:textId="77777777" w:rsidTr="00AE034D">
        <w:trPr>
          <w:trHeight w:val="520"/>
        </w:trPr>
        <w:tc>
          <w:tcPr>
            <w:tcW w:w="1392" w:type="dxa"/>
          </w:tcPr>
          <w:p w14:paraId="1D554AD7" w14:textId="69D0901B" w:rsidR="004B3208" w:rsidRPr="00AE034D" w:rsidRDefault="00933AAE" w:rsidP="00AE034D">
            <w:pPr>
              <w:pStyle w:val="TableParagraph"/>
              <w:spacing w:after="200" w:line="259" w:lineRule="exact"/>
              <w:ind w:left="210"/>
            </w:pPr>
            <w:r>
              <w:t>SAI PMF</w:t>
            </w:r>
          </w:p>
          <w:p w14:paraId="6C24D393" w14:textId="375E4024" w:rsidR="004B3208" w:rsidRPr="00AE034D" w:rsidRDefault="00C679E9" w:rsidP="00AE034D">
            <w:pPr>
              <w:pStyle w:val="TableParagraph"/>
              <w:spacing w:after="200" w:line="249" w:lineRule="exact"/>
              <w:ind w:left="210"/>
            </w:pPr>
            <w:r>
              <w:t>SME</w:t>
            </w:r>
          </w:p>
        </w:tc>
        <w:tc>
          <w:tcPr>
            <w:tcW w:w="7631" w:type="dxa"/>
          </w:tcPr>
          <w:p w14:paraId="5BD59474" w14:textId="5E998076" w:rsidR="004B3208" w:rsidRPr="00933AAE" w:rsidRDefault="00933AAE" w:rsidP="00AE034D">
            <w:pPr>
              <w:pStyle w:val="TableParagraph"/>
              <w:spacing w:after="200" w:line="259" w:lineRule="exact"/>
              <w:ind w:left="438"/>
            </w:pPr>
            <w:r w:rsidRPr="00933AAE">
              <w:t>Supreme</w:t>
            </w:r>
            <w:r>
              <w:t xml:space="preserve"> Audit Institutions Performance Measurement Framework</w:t>
            </w:r>
          </w:p>
          <w:p w14:paraId="2BAD0F44" w14:textId="1FC58810" w:rsidR="004B3208" w:rsidRPr="00AE034D" w:rsidRDefault="00C679E9" w:rsidP="00892E8B">
            <w:pPr>
              <w:pStyle w:val="TableParagraph"/>
              <w:spacing w:after="200" w:line="249" w:lineRule="exact"/>
              <w:ind w:left="438"/>
            </w:pPr>
            <w:r>
              <w:t>Small and medium</w:t>
            </w:r>
            <w:r w:rsidR="00892E8B">
              <w:t>-</w:t>
            </w:r>
            <w:r>
              <w:t>sized enterprise</w:t>
            </w:r>
          </w:p>
        </w:tc>
      </w:tr>
      <w:tr w:rsidR="004B3208" w:rsidRPr="00AE034D" w14:paraId="309AE6E4" w14:textId="77777777" w:rsidTr="00AE034D">
        <w:trPr>
          <w:trHeight w:val="260"/>
        </w:trPr>
        <w:tc>
          <w:tcPr>
            <w:tcW w:w="1392" w:type="dxa"/>
          </w:tcPr>
          <w:p w14:paraId="1D0739A5" w14:textId="16D9A06A" w:rsidR="004B3208" w:rsidRPr="00AE034D" w:rsidRDefault="00933AAE" w:rsidP="00AE034D">
            <w:pPr>
              <w:pStyle w:val="TableParagraph"/>
              <w:spacing w:after="200" w:line="244" w:lineRule="exact"/>
              <w:ind w:left="210"/>
            </w:pPr>
            <w:r>
              <w:t>SCF</w:t>
            </w:r>
          </w:p>
        </w:tc>
        <w:tc>
          <w:tcPr>
            <w:tcW w:w="7631" w:type="dxa"/>
          </w:tcPr>
          <w:p w14:paraId="393B3CDE" w14:textId="2D7AE430" w:rsidR="004B3208" w:rsidRPr="00AE034D" w:rsidRDefault="00933AAE" w:rsidP="00AE034D">
            <w:pPr>
              <w:pStyle w:val="TableParagraph"/>
              <w:spacing w:after="200" w:line="244" w:lineRule="exact"/>
              <w:ind w:left="438"/>
            </w:pPr>
            <w:r>
              <w:t>Structured and Corporate Finance</w:t>
            </w:r>
          </w:p>
        </w:tc>
      </w:tr>
      <w:tr w:rsidR="004B3208" w:rsidRPr="00C679E9" w14:paraId="2B1DA80A" w14:textId="77777777" w:rsidTr="00AE034D">
        <w:trPr>
          <w:trHeight w:val="1060"/>
        </w:trPr>
        <w:tc>
          <w:tcPr>
            <w:tcW w:w="1392" w:type="dxa"/>
          </w:tcPr>
          <w:p w14:paraId="4AE4F4E9" w14:textId="7476D39F" w:rsidR="00962DA3" w:rsidRDefault="00933AAE" w:rsidP="00AE034D">
            <w:pPr>
              <w:pStyle w:val="TableParagraph"/>
              <w:spacing w:after="200"/>
              <w:ind w:left="210" w:right="494"/>
            </w:pPr>
            <w:r>
              <w:t>TC</w:t>
            </w:r>
          </w:p>
          <w:p w14:paraId="594FAA0B" w14:textId="3D8C35F2" w:rsidR="00962DA3" w:rsidRDefault="00933AAE" w:rsidP="00AE034D">
            <w:pPr>
              <w:pStyle w:val="TableParagraph"/>
              <w:spacing w:after="200"/>
              <w:ind w:left="210" w:right="494"/>
            </w:pPr>
            <w:r>
              <w:t>TFFP</w:t>
            </w:r>
          </w:p>
          <w:p w14:paraId="4198954A" w14:textId="6C925231" w:rsidR="004B3208" w:rsidRPr="00AE034D" w:rsidRDefault="00933AAE" w:rsidP="00AE034D">
            <w:pPr>
              <w:pStyle w:val="TableParagraph"/>
              <w:spacing w:after="200"/>
              <w:ind w:left="210" w:right="494"/>
            </w:pPr>
            <w:r>
              <w:t>WB</w:t>
            </w:r>
          </w:p>
        </w:tc>
        <w:tc>
          <w:tcPr>
            <w:tcW w:w="7631" w:type="dxa"/>
          </w:tcPr>
          <w:p w14:paraId="0BB388AB" w14:textId="62E25D0B" w:rsidR="00962DA3" w:rsidRPr="00C679E9" w:rsidRDefault="00933AAE" w:rsidP="00AE034D">
            <w:pPr>
              <w:pStyle w:val="TableParagraph"/>
              <w:spacing w:after="200"/>
              <w:ind w:left="438" w:right="679"/>
            </w:pPr>
            <w:r>
              <w:t>Technical cooperation</w:t>
            </w:r>
          </w:p>
          <w:p w14:paraId="15A41745" w14:textId="2017ED98" w:rsidR="004B3208" w:rsidRPr="00C679E9" w:rsidRDefault="00933AAE" w:rsidP="00AE034D">
            <w:pPr>
              <w:pStyle w:val="TableParagraph"/>
              <w:spacing w:after="200"/>
              <w:ind w:left="438" w:right="679"/>
            </w:pPr>
            <w:r>
              <w:t>Trade Finance Facilitation Program</w:t>
            </w:r>
          </w:p>
          <w:p w14:paraId="531D6E4F" w14:textId="211AE381" w:rsidR="004B3208" w:rsidRPr="00C679E9" w:rsidRDefault="00933AAE" w:rsidP="00AE034D">
            <w:pPr>
              <w:pStyle w:val="TableParagraph"/>
              <w:spacing w:after="200" w:line="264" w:lineRule="exact"/>
              <w:ind w:left="438"/>
            </w:pPr>
            <w:r>
              <w:t>World Bank</w:t>
            </w:r>
          </w:p>
        </w:tc>
      </w:tr>
    </w:tbl>
    <w:p w14:paraId="2BC44B38" w14:textId="018ECB56" w:rsidR="004B3208" w:rsidRPr="00C679E9" w:rsidRDefault="004B3208" w:rsidP="004B3208">
      <w:pPr>
        <w:spacing w:line="264" w:lineRule="exact"/>
        <w:rPr>
          <w:sz w:val="23"/>
        </w:rPr>
        <w:sectPr w:rsidR="004B3208" w:rsidRPr="00C679E9" w:rsidSect="00947E62">
          <w:pgSz w:w="12240" w:h="15840"/>
          <w:pgMar w:top="1500" w:right="1220" w:bottom="1220" w:left="1220" w:header="0" w:footer="1029" w:gutter="0"/>
          <w:pgNumType w:fmt="lowerRoman" w:start="3"/>
          <w:cols w:space="720"/>
        </w:sectPr>
      </w:pPr>
    </w:p>
    <w:tbl>
      <w:tblPr>
        <w:tblStyle w:val="TableNormal"/>
        <w:tblpPr w:leftFromText="141" w:rightFromText="141" w:vertAnchor="page" w:horzAnchor="margin" w:tblpY="3121"/>
        <w:tblW w:w="0" w:type="auto"/>
        <w:tblLayout w:type="fixed"/>
        <w:tblLook w:val="01E0" w:firstRow="1" w:lastRow="1" w:firstColumn="1" w:lastColumn="1" w:noHBand="0" w:noVBand="0"/>
      </w:tblPr>
      <w:tblGrid>
        <w:gridCol w:w="4531"/>
        <w:gridCol w:w="730"/>
        <w:gridCol w:w="4302"/>
      </w:tblGrid>
      <w:tr w:rsidR="004B3208" w:rsidRPr="003B7B0E" w14:paraId="71E5B4E3" w14:textId="77777777" w:rsidTr="007875D2">
        <w:trPr>
          <w:trHeight w:val="240"/>
        </w:trPr>
        <w:tc>
          <w:tcPr>
            <w:tcW w:w="4531" w:type="dxa"/>
            <w:tcBorders>
              <w:top w:val="single" w:sz="4" w:space="0" w:color="000000"/>
              <w:left w:val="single" w:sz="4" w:space="0" w:color="000000"/>
              <w:bottom w:val="single" w:sz="4" w:space="0" w:color="000000"/>
              <w:right w:val="single" w:sz="4" w:space="0" w:color="000000"/>
            </w:tcBorders>
          </w:tcPr>
          <w:p w14:paraId="2486770A" w14:textId="6D054422" w:rsidR="004B3208" w:rsidRPr="003B7B0E" w:rsidRDefault="003B7B0E" w:rsidP="00740DE5">
            <w:pPr>
              <w:pStyle w:val="TableParagraph"/>
              <w:spacing w:line="232" w:lineRule="exact"/>
              <w:ind w:left="-1" w:right="-1"/>
              <w:rPr>
                <w:b/>
              </w:rPr>
            </w:pPr>
            <w:r w:rsidRPr="003B7B0E">
              <w:rPr>
                <w:b/>
              </w:rPr>
              <w:lastRenderedPageBreak/>
              <w:t>Country Strategy Cycle</w:t>
            </w:r>
            <w:r w:rsidR="004B3208" w:rsidRPr="003B7B0E">
              <w:rPr>
                <w:b/>
              </w:rPr>
              <w:t>:</w:t>
            </w:r>
            <w:r w:rsidR="004B3208" w:rsidRPr="003B7B0E">
              <w:rPr>
                <w:b/>
                <w:spacing w:val="-7"/>
              </w:rPr>
              <w:t xml:space="preserve"> </w:t>
            </w:r>
            <w:r w:rsidR="004B3208" w:rsidRPr="003B7B0E">
              <w:rPr>
                <w:b/>
                <w:noProof/>
              </w:rPr>
              <w:t>&lt;&lt;[Model.CountryStrategyCycle]&gt;&gt;</w:t>
            </w:r>
            <w:r w:rsidR="00974811" w:rsidRPr="003B7B0E">
              <w:rPr>
                <w:b/>
                <w:noProof/>
              </w:rPr>
              <w:t xml:space="preserve"> </w:t>
            </w:r>
          </w:p>
        </w:tc>
        <w:tc>
          <w:tcPr>
            <w:tcW w:w="730" w:type="dxa"/>
            <w:tcBorders>
              <w:left w:val="single" w:sz="4" w:space="0" w:color="000000"/>
              <w:right w:val="single" w:sz="4" w:space="0" w:color="000000"/>
            </w:tcBorders>
          </w:tcPr>
          <w:p w14:paraId="5591905A" w14:textId="77777777" w:rsidR="004B3208" w:rsidRPr="003B7B0E" w:rsidRDefault="004B3208" w:rsidP="00740DE5">
            <w:pPr>
              <w:pStyle w:val="TableParagraph"/>
              <w:rPr>
                <w:sz w:val="18"/>
              </w:rPr>
            </w:pPr>
          </w:p>
        </w:tc>
        <w:tc>
          <w:tcPr>
            <w:tcW w:w="4302" w:type="dxa"/>
            <w:tcBorders>
              <w:top w:val="single" w:sz="4" w:space="0" w:color="000000"/>
              <w:left w:val="single" w:sz="4" w:space="0" w:color="000000"/>
              <w:bottom w:val="single" w:sz="4" w:space="0" w:color="000000"/>
              <w:right w:val="single" w:sz="4" w:space="0" w:color="000000"/>
            </w:tcBorders>
          </w:tcPr>
          <w:p w14:paraId="4C5B9EBE" w14:textId="01796ABB" w:rsidR="004B3208" w:rsidRPr="003B7B0E" w:rsidRDefault="003B7B0E" w:rsidP="00516C22">
            <w:pPr>
              <w:pStyle w:val="TableParagraph"/>
              <w:spacing w:line="232" w:lineRule="exact"/>
              <w:ind w:left="-1" w:right="-3"/>
              <w:rPr>
                <w:b/>
              </w:rPr>
            </w:pPr>
            <w:r w:rsidRPr="003B7B0E">
              <w:rPr>
                <w:b/>
              </w:rPr>
              <w:t>Approval Date</w:t>
            </w:r>
            <w:r w:rsidR="004B3208" w:rsidRPr="003B7B0E">
              <w:rPr>
                <w:b/>
              </w:rPr>
              <w:t>:</w:t>
            </w:r>
            <w:r w:rsidR="00516C22">
              <w:rPr>
                <w:b/>
              </w:rPr>
              <w:t xml:space="preserve"> </w:t>
            </w:r>
            <w:r w:rsidR="004B3208" w:rsidRPr="003B7B0E">
              <w:rPr>
                <w:b/>
              </w:rPr>
              <w:t>&lt;&lt;[</w:t>
            </w:r>
            <w:proofErr w:type="spellStart"/>
            <w:r w:rsidR="004B3208" w:rsidRPr="003B7B0E">
              <w:rPr>
                <w:b/>
              </w:rPr>
              <w:t>Model.ApprovedDate</w:t>
            </w:r>
            <w:proofErr w:type="spellEnd"/>
            <w:r w:rsidR="004B3208" w:rsidRPr="003B7B0E">
              <w:rPr>
                <w:b/>
              </w:rPr>
              <w:t>]</w:t>
            </w:r>
            <w:r w:rsidR="00323B96" w:rsidRPr="003B7B0E">
              <w:t xml:space="preserve"> </w:t>
            </w:r>
            <w:r w:rsidR="005A3B56" w:rsidRPr="003B7B0E">
              <w:rPr>
                <w:b/>
              </w:rPr>
              <w:t>:"</w:t>
            </w:r>
            <w:proofErr w:type="spellStart"/>
            <w:r w:rsidR="00323B96" w:rsidRPr="003B7B0E">
              <w:rPr>
                <w:b/>
              </w:rPr>
              <w:t>dd</w:t>
            </w:r>
            <w:proofErr w:type="spellEnd"/>
            <w:r w:rsidR="009F5D81" w:rsidRPr="003B7B0E">
              <w:rPr>
                <w:b/>
              </w:rPr>
              <w:t xml:space="preserve"> </w:t>
            </w:r>
            <w:r w:rsidR="00323B96" w:rsidRPr="003B7B0E">
              <w:rPr>
                <w:b/>
              </w:rPr>
              <w:t>M</w:t>
            </w:r>
            <w:r w:rsidR="002D6331" w:rsidRPr="003B7B0E">
              <w:rPr>
                <w:b/>
              </w:rPr>
              <w:t>M</w:t>
            </w:r>
            <w:r w:rsidR="00323B96" w:rsidRPr="003B7B0E">
              <w:rPr>
                <w:b/>
              </w:rPr>
              <w:t>M</w:t>
            </w:r>
            <w:r w:rsidR="009F5D81" w:rsidRPr="003B7B0E">
              <w:rPr>
                <w:b/>
              </w:rPr>
              <w:t xml:space="preserve"> </w:t>
            </w:r>
            <w:proofErr w:type="spellStart"/>
            <w:r w:rsidR="00323B96" w:rsidRPr="003B7B0E">
              <w:rPr>
                <w:b/>
              </w:rPr>
              <w:t>yyyy</w:t>
            </w:r>
            <w:proofErr w:type="spellEnd"/>
            <w:r w:rsidR="00323B96" w:rsidRPr="003B7B0E">
              <w:rPr>
                <w:b/>
              </w:rPr>
              <w:t>"</w:t>
            </w:r>
            <w:r w:rsidR="004B3208" w:rsidRPr="003B7B0E">
              <w:rPr>
                <w:b/>
              </w:rPr>
              <w:t>&gt;&gt;</w:t>
            </w:r>
          </w:p>
        </w:tc>
      </w:tr>
    </w:tbl>
    <w:p w14:paraId="14596ED0" w14:textId="77777777" w:rsidR="004B3208" w:rsidRPr="003B7B0E" w:rsidRDefault="004B3208" w:rsidP="00994B01"/>
    <w:p w14:paraId="45FCEF43" w14:textId="4CC647A2" w:rsidR="00994B01" w:rsidRPr="008F5820" w:rsidRDefault="00994B01" w:rsidP="00994B01">
      <w:pPr>
        <w:pStyle w:val="Ttulo2"/>
        <w:jc w:val="center"/>
      </w:pPr>
      <w:bookmarkStart w:id="2" w:name="_Toc496110969"/>
      <w:r w:rsidRPr="008F5820">
        <w:t>I.</w:t>
      </w:r>
      <w:r w:rsidR="00FE5CC2" w:rsidRPr="008F5820">
        <w:t xml:space="preserve"> </w:t>
      </w:r>
      <w:r w:rsidR="008F5820" w:rsidRPr="008F5820">
        <w:t>Country Strategy Progress to Date</w:t>
      </w:r>
      <w:bookmarkEnd w:id="2"/>
    </w:p>
    <w:p w14:paraId="1373C50B" w14:textId="77777777" w:rsidR="00994B01" w:rsidRPr="008F5820" w:rsidRDefault="00994B01" w:rsidP="00994B01"/>
    <w:p w14:paraId="5B5AF975" w14:textId="0A16381B" w:rsidR="00994B01" w:rsidRPr="003B7B0E" w:rsidRDefault="00994B01" w:rsidP="00276CB5">
      <w:pPr>
        <w:pStyle w:val="Ttulo3"/>
        <w:ind w:left="284" w:hanging="284"/>
      </w:pPr>
      <w:bookmarkStart w:id="3" w:name="_Toc496110970"/>
      <w:r w:rsidRPr="003B7B0E">
        <w:t>A.</w:t>
      </w:r>
      <w:r w:rsidRPr="003B7B0E">
        <w:tab/>
      </w:r>
      <w:r w:rsidR="003B7B0E" w:rsidRPr="003B7B0E">
        <w:t>Country Strategy Information</w:t>
      </w:r>
      <w:bookmarkEnd w:id="3"/>
    </w:p>
    <w:p w14:paraId="4C20DBC3" w14:textId="77777777" w:rsidR="00994B01" w:rsidRPr="003B7B0E" w:rsidRDefault="00994B01" w:rsidP="004B3208">
      <w:pPr>
        <w:pStyle w:val="Textoindependiente"/>
        <w:spacing w:before="2"/>
        <w:rPr>
          <w:b/>
          <w:sz w:val="12"/>
        </w:rPr>
      </w:pPr>
    </w:p>
    <w:p w14:paraId="13BE2A92" w14:textId="05545416" w:rsidR="00740DE5" w:rsidRPr="003B7B0E" w:rsidRDefault="00740DE5" w:rsidP="00276CB5">
      <w:pPr>
        <w:pStyle w:val="Ttulo4"/>
        <w:ind w:hanging="220"/>
        <w:rPr>
          <w:sz w:val="24"/>
          <w:szCs w:val="24"/>
        </w:rPr>
      </w:pPr>
      <w:r w:rsidRPr="003B7B0E">
        <w:rPr>
          <w:sz w:val="24"/>
          <w:szCs w:val="24"/>
        </w:rPr>
        <w:t xml:space="preserve">1. </w:t>
      </w:r>
      <w:r w:rsidR="003B7B0E" w:rsidRPr="003B7B0E">
        <w:rPr>
          <w:sz w:val="24"/>
          <w:szCs w:val="24"/>
        </w:rPr>
        <w:t>Country Strategy Period</w:t>
      </w:r>
    </w:p>
    <w:p w14:paraId="5BE089CD" w14:textId="77777777" w:rsidR="00740DE5" w:rsidRPr="003B7B0E" w:rsidRDefault="00740DE5" w:rsidP="004B3208">
      <w:pPr>
        <w:pStyle w:val="Textoindependiente"/>
        <w:spacing w:before="2"/>
        <w:rPr>
          <w:b/>
          <w:sz w:val="12"/>
        </w:rPr>
      </w:pPr>
    </w:p>
    <w:p w14:paraId="708CE403" w14:textId="42454D96" w:rsidR="002D4A26" w:rsidRPr="002D4A26" w:rsidRDefault="002D4A26" w:rsidP="002D4A26">
      <w:pPr>
        <w:rPr>
          <w:sz w:val="6"/>
          <w:szCs w:val="6"/>
        </w:rPr>
      </w:pPr>
      <w:bookmarkStart w:id="4" w:name="_Hlk499740173"/>
      <w:r w:rsidRPr="002D4A26">
        <w:rPr>
          <w:sz w:val="6"/>
          <w:szCs w:val="6"/>
        </w:rPr>
        <w:t xml:space="preserve"> </w:t>
      </w:r>
    </w:p>
    <w:p w14:paraId="67AFAE15" w14:textId="7A5232EE" w:rsidR="002D4A26" w:rsidRDefault="002D4A26" w:rsidP="002D4A26">
      <w:pPr>
        <w:rPr>
          <w:sz w:val="20"/>
          <w:szCs w:val="20"/>
        </w:rPr>
      </w:pPr>
      <w:r w:rsidRPr="002D4A26">
        <w:rPr>
          <w:sz w:val="20"/>
          <w:szCs w:val="20"/>
        </w:rPr>
        <w:t xml:space="preserve">Note: Cut-off date executed on November 15, 2017. </w:t>
      </w:r>
      <w:bookmarkEnd w:id="4"/>
    </w:p>
    <w:p w14:paraId="68F5088C" w14:textId="77777777" w:rsidR="002D4A26" w:rsidRPr="002D4A26" w:rsidRDefault="002D4A26" w:rsidP="002D4A26">
      <w:pPr>
        <w:rPr>
          <w:sz w:val="20"/>
          <w:szCs w:val="20"/>
        </w:rPr>
      </w:pPr>
    </w:p>
    <w:p w14:paraId="277C0085" w14:textId="069CAA1E" w:rsidR="004B3208" w:rsidRPr="002D4A26" w:rsidRDefault="00E713B0" w:rsidP="00276CB5">
      <w:pPr>
        <w:pStyle w:val="Ttulo4"/>
        <w:ind w:hanging="220"/>
        <w:rPr>
          <w:sz w:val="24"/>
          <w:szCs w:val="24"/>
        </w:rPr>
      </w:pPr>
      <w:r w:rsidRPr="002D4A26">
        <w:rPr>
          <w:sz w:val="24"/>
          <w:szCs w:val="24"/>
        </w:rPr>
        <w:t xml:space="preserve">2. </w:t>
      </w:r>
      <w:r w:rsidR="003B7B0E" w:rsidRPr="002D4A26">
        <w:rPr>
          <w:sz w:val="24"/>
          <w:szCs w:val="24"/>
        </w:rPr>
        <w:t>Country Strategy Updates</w:t>
      </w:r>
    </w:p>
    <w:p w14:paraId="5B2CAC48" w14:textId="77777777" w:rsidR="004B3208" w:rsidRPr="002D4A26" w:rsidRDefault="004B3208" w:rsidP="004B3208">
      <w:pPr>
        <w:pStyle w:val="Textoindependiente"/>
        <w:spacing w:before="8"/>
        <w:rPr>
          <w:b/>
          <w:sz w:val="10"/>
        </w:rPr>
      </w:pPr>
    </w:p>
    <w:tbl>
      <w:tblPr>
        <w:tblStyle w:val="TableNormal"/>
        <w:tblW w:w="9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7"/>
      </w:tblGrid>
      <w:tr w:rsidR="004B3208" w:rsidRPr="00546825" w14:paraId="4BB2DA16" w14:textId="77777777" w:rsidTr="0028462F">
        <w:trPr>
          <w:trHeight w:val="217"/>
          <w:jc w:val="center"/>
        </w:trPr>
        <w:tc>
          <w:tcPr>
            <w:tcW w:w="9917" w:type="dxa"/>
          </w:tcPr>
          <w:p w14:paraId="5AEDB63E" w14:textId="0A965196" w:rsidR="00DE2A16" w:rsidRDefault="00E4489B" w:rsidP="0028462F">
            <w:pPr>
              <w:pStyle w:val="Textoindependiente"/>
              <w:spacing w:before="8"/>
              <w:rPr>
                <w:sz w:val="20"/>
              </w:rPr>
            </w:pPr>
            <w:r>
              <w:rPr>
                <w:sz w:val="20"/>
              </w:rPr>
              <w:t>&lt;&lt;if [</w:t>
            </w:r>
            <w:proofErr w:type="spellStart"/>
            <w:r>
              <w:rPr>
                <w:sz w:val="20"/>
              </w:rPr>
              <w:t>Model.</w:t>
            </w:r>
            <w:r w:rsidRPr="00E4489B">
              <w:rPr>
                <w:sz w:val="20"/>
              </w:rPr>
              <w:t>IsExecuteCutOff</w:t>
            </w:r>
            <w:proofErr w:type="spellEnd"/>
            <w:r>
              <w:rPr>
                <w:sz w:val="20"/>
              </w:rPr>
              <w:t>]&gt;&gt;</w:t>
            </w:r>
            <w:r w:rsidR="004B3208" w:rsidRPr="00442C19">
              <w:rPr>
                <w:sz w:val="20"/>
              </w:rPr>
              <w:t>&lt;&lt;if [</w:t>
            </w:r>
            <w:proofErr w:type="spellStart"/>
            <w:r w:rsidR="004B3208" w:rsidRPr="00442C19">
              <w:rPr>
                <w:sz w:val="20"/>
              </w:rPr>
              <w:t>Model.CSUpdatesApprovedToDate</w:t>
            </w:r>
            <w:proofErr w:type="spellEnd"/>
            <w:r w:rsidR="004B3208" w:rsidRPr="00442C19">
              <w:rPr>
                <w:sz w:val="20"/>
              </w:rPr>
              <w:t>]&gt;&gt;</w:t>
            </w:r>
          </w:p>
          <w:p w14:paraId="5655B36F" w14:textId="30D17E98" w:rsidR="00BB3070" w:rsidRPr="00442C19" w:rsidRDefault="00BB3070" w:rsidP="0028462F">
            <w:pPr>
              <w:pStyle w:val="Textoindependiente"/>
              <w:spacing w:before="8"/>
              <w:rPr>
                <w:sz w:val="20"/>
              </w:rPr>
            </w:pPr>
            <w:r w:rsidRPr="003B7B0E">
              <w:rPr>
                <w:rFonts w:ascii="Segoe UI Symbol" w:hAnsi="Segoe UI Symbol" w:cs="Segoe UI Symbol"/>
                <w:sz w:val="20"/>
              </w:rPr>
              <w:t>☐</w:t>
            </w:r>
            <w:r w:rsidRPr="003B7B0E">
              <w:rPr>
                <w:sz w:val="20"/>
              </w:rPr>
              <w:t xml:space="preserve"> No Country Strategy Updates have been approved to date</w:t>
            </w:r>
          </w:p>
          <w:p w14:paraId="3BD478BD" w14:textId="3F05A347" w:rsidR="00DE2A16" w:rsidRDefault="004B3208" w:rsidP="0028462F">
            <w:pPr>
              <w:pStyle w:val="Textoindependiente"/>
              <w:spacing w:before="8"/>
              <w:rPr>
                <w:sz w:val="20"/>
              </w:rPr>
            </w:pPr>
            <w:r w:rsidRPr="00B8017F">
              <w:rPr>
                <w:rFonts w:ascii="Segoe UI Symbol" w:hAnsi="Segoe UI Symbol" w:cs="Segoe UI Symbol"/>
                <w:sz w:val="20"/>
              </w:rPr>
              <w:t>☒</w:t>
            </w:r>
            <w:r w:rsidRPr="00B8017F">
              <w:rPr>
                <w:sz w:val="20"/>
              </w:rPr>
              <w:t xml:space="preserve"> </w:t>
            </w:r>
            <w:r w:rsidR="00B8017F" w:rsidRPr="00B8017F">
              <w:rPr>
                <w:sz w:val="20"/>
              </w:rPr>
              <w:t>Country Strategy Updates approved to date</w:t>
            </w:r>
            <w:r w:rsidRPr="003B7B0E">
              <w:rPr>
                <w:sz w:val="20"/>
              </w:rPr>
              <w:t>&lt;&lt;else&gt;&gt;</w:t>
            </w:r>
          </w:p>
          <w:p w14:paraId="7BD34997" w14:textId="73BB2DEC" w:rsidR="00BB3070" w:rsidRPr="003B7B0E" w:rsidRDefault="00BB3070" w:rsidP="0028462F">
            <w:pPr>
              <w:pStyle w:val="Textoindependiente"/>
              <w:spacing w:before="8"/>
              <w:rPr>
                <w:sz w:val="20"/>
              </w:rPr>
            </w:pPr>
            <w:r w:rsidRPr="000940AF">
              <w:rPr>
                <w:rFonts w:ascii="Segoe UI Symbol" w:hAnsi="Segoe UI Symbol" w:cs="Segoe UI Symbol"/>
                <w:sz w:val="20"/>
              </w:rPr>
              <w:t>☒</w:t>
            </w:r>
            <w:r w:rsidRPr="000940AF">
              <w:rPr>
                <w:sz w:val="20"/>
              </w:rPr>
              <w:t xml:space="preserve"> No country strategy updates have been approved to date</w:t>
            </w:r>
          </w:p>
          <w:p w14:paraId="5C005056" w14:textId="48A1E411" w:rsidR="00E4489B" w:rsidRPr="000940AF" w:rsidRDefault="00DE2A16" w:rsidP="0028462F">
            <w:pPr>
              <w:pStyle w:val="Textoindependiente"/>
              <w:spacing w:before="8"/>
              <w:rPr>
                <w:sz w:val="20"/>
              </w:rPr>
            </w:pPr>
            <w:r w:rsidRPr="003B7B0E">
              <w:rPr>
                <w:rFonts w:ascii="Segoe UI Symbol" w:hAnsi="Segoe UI Symbol" w:cs="Segoe UI Symbol"/>
                <w:sz w:val="20"/>
              </w:rPr>
              <w:t>☐</w:t>
            </w:r>
            <w:r w:rsidRPr="003B7B0E">
              <w:rPr>
                <w:sz w:val="20"/>
              </w:rPr>
              <w:t xml:space="preserve"> </w:t>
            </w:r>
            <w:r w:rsidR="003B7B0E" w:rsidRPr="003B7B0E">
              <w:rPr>
                <w:sz w:val="20"/>
              </w:rPr>
              <w:t>Country Strategy Updates have been approved to date</w:t>
            </w:r>
            <w:r w:rsidR="004B3208" w:rsidRPr="000940AF">
              <w:rPr>
                <w:sz w:val="20"/>
              </w:rPr>
              <w:t>&lt;&lt;/if&gt;&gt;</w:t>
            </w:r>
            <w:r w:rsidR="00E4489B">
              <w:rPr>
                <w:sz w:val="20"/>
              </w:rPr>
              <w:t>&lt;&lt;else&gt;&gt;</w:t>
            </w:r>
          </w:p>
          <w:p w14:paraId="46A5896A" w14:textId="77777777" w:rsidR="00E4489B" w:rsidRPr="00442C19" w:rsidRDefault="00E4489B" w:rsidP="00E4489B">
            <w:pPr>
              <w:pStyle w:val="Textoindependiente"/>
              <w:spacing w:before="8"/>
              <w:rPr>
                <w:sz w:val="20"/>
              </w:rPr>
            </w:pPr>
            <w:r w:rsidRPr="003B7B0E">
              <w:rPr>
                <w:rFonts w:ascii="Segoe UI Symbol" w:hAnsi="Segoe UI Symbol" w:cs="Segoe UI Symbol"/>
                <w:sz w:val="20"/>
              </w:rPr>
              <w:t>☐</w:t>
            </w:r>
            <w:r w:rsidRPr="003B7B0E">
              <w:rPr>
                <w:sz w:val="20"/>
              </w:rPr>
              <w:t xml:space="preserve"> No Country Strategy Updates have been approved to date</w:t>
            </w:r>
          </w:p>
          <w:p w14:paraId="163601A2" w14:textId="23D3ACBB" w:rsidR="00DE2A16" w:rsidRPr="00E4489B" w:rsidRDefault="00E4489B" w:rsidP="0028462F">
            <w:pPr>
              <w:pStyle w:val="Textoindependiente"/>
              <w:spacing w:before="8"/>
              <w:rPr>
                <w:sz w:val="20"/>
                <w:u w:val="single"/>
              </w:rPr>
            </w:pPr>
            <w:r w:rsidRPr="003B7B0E">
              <w:rPr>
                <w:rFonts w:ascii="Segoe UI Symbol" w:hAnsi="Segoe UI Symbol" w:cs="Segoe UI Symbol"/>
                <w:sz w:val="20"/>
              </w:rPr>
              <w:t>☐</w:t>
            </w:r>
            <w:r w:rsidRPr="003B7B0E">
              <w:rPr>
                <w:sz w:val="20"/>
              </w:rPr>
              <w:t xml:space="preserve"> Country Strategy Updates have been approved to date</w:t>
            </w:r>
            <w:r>
              <w:rPr>
                <w:sz w:val="20"/>
              </w:rPr>
              <w:t>&lt;&lt;/if&gt;&gt;</w:t>
            </w:r>
          </w:p>
          <w:p w14:paraId="709D8412" w14:textId="77777777" w:rsidR="00E4489B" w:rsidRPr="000940AF" w:rsidRDefault="00E4489B" w:rsidP="0028462F">
            <w:pPr>
              <w:pStyle w:val="Textoindependiente"/>
              <w:spacing w:before="8"/>
              <w:rPr>
                <w:sz w:val="20"/>
              </w:rPr>
            </w:pPr>
          </w:p>
          <w:p w14:paraId="5B495CF4" w14:textId="6CBA2A10" w:rsidR="004B3208" w:rsidRDefault="00170AA9" w:rsidP="0028462F">
            <w:pPr>
              <w:pStyle w:val="Textoindependiente"/>
              <w:spacing w:before="8"/>
              <w:rPr>
                <w:sz w:val="20"/>
              </w:rPr>
            </w:pPr>
            <w:r>
              <w:rPr>
                <w:sz w:val="20"/>
              </w:rPr>
              <w:t>Justification</w:t>
            </w:r>
            <w:r w:rsidR="004B3208" w:rsidRPr="00546825">
              <w:rPr>
                <w:sz w:val="20"/>
              </w:rPr>
              <w:t>:</w:t>
            </w:r>
          </w:p>
          <w:p w14:paraId="7D0BA66D" w14:textId="7FF48820" w:rsidR="00DE2A16" w:rsidRDefault="00DE2A16" w:rsidP="0028462F">
            <w:pPr>
              <w:pStyle w:val="Textoindependiente"/>
              <w:spacing w:before="8"/>
              <w:rPr>
                <w:sz w:val="20"/>
              </w:rPr>
            </w:pPr>
            <w:r w:rsidRPr="00546825">
              <w:rPr>
                <w:sz w:val="20"/>
              </w:rPr>
              <w:t>&lt;&lt;</w:t>
            </w:r>
            <w:r>
              <w:rPr>
                <w:sz w:val="20"/>
              </w:rPr>
              <w:t xml:space="preserve">if </w:t>
            </w:r>
            <w:r w:rsidRPr="00546825">
              <w:rPr>
                <w:sz w:val="20"/>
              </w:rPr>
              <w:t>[</w:t>
            </w:r>
            <w:proofErr w:type="spellStart"/>
            <w:r w:rsidRPr="00546825">
              <w:rPr>
                <w:sz w:val="20"/>
              </w:rPr>
              <w:t>Model.Justification</w:t>
            </w:r>
            <w:proofErr w:type="spellEnd"/>
            <w:r w:rsidR="00E62B0B">
              <w:rPr>
                <w:sz w:val="20"/>
              </w:rPr>
              <w:t xml:space="preserve"> == </w:t>
            </w:r>
            <w:r w:rsidR="00E62B0B" w:rsidRPr="00E62B0B">
              <w:rPr>
                <w:sz w:val="20"/>
              </w:rPr>
              <w:t>""</w:t>
            </w:r>
            <w:r w:rsidR="00D74E5B">
              <w:rPr>
                <w:sz w:val="20"/>
              </w:rPr>
              <w:t xml:space="preserve"> </w:t>
            </w:r>
            <w:r w:rsidR="00E62B0B">
              <w:rPr>
                <w:sz w:val="20"/>
              </w:rPr>
              <w:t xml:space="preserve">|| </w:t>
            </w:r>
            <w:proofErr w:type="spellStart"/>
            <w:r w:rsidR="00E62B0B" w:rsidRPr="00546825">
              <w:rPr>
                <w:sz w:val="20"/>
              </w:rPr>
              <w:t>Model.Justification</w:t>
            </w:r>
            <w:proofErr w:type="spellEnd"/>
            <w:r w:rsidR="00E62B0B">
              <w:rPr>
                <w:sz w:val="20"/>
              </w:rPr>
              <w:t xml:space="preserve"> == null</w:t>
            </w:r>
            <w:r w:rsidR="00E62B0B" w:rsidRPr="00546825">
              <w:rPr>
                <w:sz w:val="20"/>
              </w:rPr>
              <w:t>]</w:t>
            </w:r>
            <w:r w:rsidRPr="00546825">
              <w:rPr>
                <w:sz w:val="20"/>
              </w:rPr>
              <w:t>&gt;&gt;</w:t>
            </w:r>
          </w:p>
          <w:p w14:paraId="5C521B2B" w14:textId="77777777" w:rsidR="00E62B0B" w:rsidRDefault="00E62B0B" w:rsidP="0028462F">
            <w:pPr>
              <w:pStyle w:val="Textoindependiente"/>
              <w:spacing w:before="8"/>
              <w:rPr>
                <w:sz w:val="20"/>
              </w:rPr>
            </w:pPr>
            <w:r>
              <w:rPr>
                <w:sz w:val="20"/>
              </w:rPr>
              <w:t xml:space="preserve">    N/A</w:t>
            </w:r>
          </w:p>
          <w:p w14:paraId="54E92CBE" w14:textId="408A5ED8" w:rsidR="00E62B0B" w:rsidRPr="00546825" w:rsidRDefault="00E62B0B" w:rsidP="0028462F">
            <w:pPr>
              <w:pStyle w:val="Textoindependiente"/>
              <w:spacing w:before="8"/>
              <w:rPr>
                <w:sz w:val="20"/>
              </w:rPr>
            </w:pPr>
            <w:r>
              <w:rPr>
                <w:sz w:val="20"/>
              </w:rPr>
              <w:t>&lt;&lt;else&gt;&gt;</w:t>
            </w:r>
          </w:p>
          <w:p w14:paraId="17656162" w14:textId="77777777" w:rsidR="004B3208" w:rsidRDefault="004B3208" w:rsidP="0028462F">
            <w:pPr>
              <w:pStyle w:val="TableParagraph"/>
              <w:spacing w:line="247" w:lineRule="exact"/>
              <w:rPr>
                <w:sz w:val="20"/>
              </w:rPr>
            </w:pPr>
            <w:r w:rsidRPr="00546825">
              <w:rPr>
                <w:sz w:val="20"/>
              </w:rPr>
              <w:t xml:space="preserve"> &lt;&lt;[</w:t>
            </w:r>
            <w:proofErr w:type="spellStart"/>
            <w:r w:rsidRPr="00546825">
              <w:rPr>
                <w:sz w:val="20"/>
              </w:rPr>
              <w:t>Model.Justification</w:t>
            </w:r>
            <w:proofErr w:type="spellEnd"/>
            <w:r w:rsidRPr="00546825">
              <w:rPr>
                <w:sz w:val="20"/>
              </w:rPr>
              <w:t>]&gt;&gt;</w:t>
            </w:r>
          </w:p>
          <w:p w14:paraId="287FD8F4" w14:textId="2755A912" w:rsidR="00E62B0B" w:rsidRPr="00546825" w:rsidRDefault="00E62B0B" w:rsidP="0028462F">
            <w:pPr>
              <w:pStyle w:val="TableParagraph"/>
              <w:spacing w:line="247" w:lineRule="exact"/>
              <w:rPr>
                <w:sz w:val="20"/>
              </w:rPr>
            </w:pPr>
            <w:r>
              <w:rPr>
                <w:sz w:val="20"/>
              </w:rPr>
              <w:t>&lt;&lt;/if&gt;&gt;</w:t>
            </w:r>
          </w:p>
        </w:tc>
      </w:tr>
    </w:tbl>
    <w:p w14:paraId="276568D7" w14:textId="77777777" w:rsidR="004B3208" w:rsidRDefault="004B3208" w:rsidP="004B3208">
      <w:pPr>
        <w:pStyle w:val="Textoindependiente"/>
        <w:rPr>
          <w:b/>
          <w:sz w:val="20"/>
        </w:rPr>
      </w:pPr>
    </w:p>
    <w:p w14:paraId="1BA13167" w14:textId="77777777" w:rsidR="00E14B87" w:rsidRDefault="00E713B0" w:rsidP="00276CB5">
      <w:pPr>
        <w:pStyle w:val="Ttulo4"/>
        <w:ind w:left="0"/>
        <w:rPr>
          <w:sz w:val="24"/>
          <w:szCs w:val="24"/>
        </w:rPr>
      </w:pPr>
      <w:r w:rsidRPr="00F03CEB">
        <w:rPr>
          <w:sz w:val="24"/>
          <w:szCs w:val="24"/>
        </w:rPr>
        <w:t xml:space="preserve">3. </w:t>
      </w:r>
      <w:r w:rsidR="003B7B0E" w:rsidRPr="00F03CEB">
        <w:rPr>
          <w:sz w:val="24"/>
          <w:szCs w:val="24"/>
        </w:rPr>
        <w:t>Country Strategy Implementation Progress</w:t>
      </w:r>
    </w:p>
    <w:p w14:paraId="63D6AE5C" w14:textId="77777777" w:rsidR="00E14B87" w:rsidRDefault="00E14B87" w:rsidP="00E14B87"/>
    <w:p w14:paraId="12BD3B61" w14:textId="11F0F43E" w:rsidR="00E25C38" w:rsidRPr="00E14B87" w:rsidRDefault="00E25C38" w:rsidP="00E14B87">
      <w:pPr>
        <w:rPr>
          <w:b/>
        </w:rPr>
      </w:pPr>
      <w:r w:rsidRPr="00E14B87">
        <w:rPr>
          <w:b/>
        </w:rPr>
        <w:t>Highlights</w:t>
      </w:r>
    </w:p>
    <w:p w14:paraId="5FB3B4DC" w14:textId="009BB648" w:rsidR="00D02BD5" w:rsidRPr="00E25C38" w:rsidRDefault="00D02BD5" w:rsidP="003E0A2B">
      <w:pPr>
        <w:rPr>
          <w:b/>
        </w:rPr>
      </w:pPr>
      <w:r w:rsidRPr="00E25C38">
        <w:t>&lt;&lt;if [</w:t>
      </w:r>
      <w:proofErr w:type="spellStart"/>
      <w:proofErr w:type="gramStart"/>
      <w:r w:rsidRPr="00E25C38">
        <w:t>Model.Highlights</w:t>
      </w:r>
      <w:proofErr w:type="spellEnd"/>
      <w:r w:rsidRPr="00E25C38">
        <w:t xml:space="preserve"> !</w:t>
      </w:r>
      <w:proofErr w:type="gramEnd"/>
      <w:r w:rsidRPr="00E25C38">
        <w:t>= null]&gt;&gt;&lt;&lt;[</w:t>
      </w:r>
      <w:proofErr w:type="spellStart"/>
      <w:r w:rsidRPr="00E25C38">
        <w:t>Model.Highlights</w:t>
      </w:r>
      <w:proofErr w:type="spellEnd"/>
      <w:r w:rsidRPr="00E25C38">
        <w:t>]&gt;&gt;&lt;&lt;else&gt;&gt;N/A&lt;&lt;/if&gt;&gt;</w:t>
      </w:r>
      <w:r w:rsidRPr="00E25C38">
        <w:br/>
      </w:r>
    </w:p>
    <w:p w14:paraId="0D16C55C" w14:textId="1515D35D" w:rsidR="00D02BD5" w:rsidRDefault="00E713B0" w:rsidP="00276CB5">
      <w:pPr>
        <w:pStyle w:val="Ttulo4"/>
        <w:ind w:hanging="220"/>
        <w:rPr>
          <w:sz w:val="24"/>
        </w:rPr>
      </w:pPr>
      <w:r w:rsidRPr="003B7B0E">
        <w:rPr>
          <w:sz w:val="24"/>
        </w:rPr>
        <w:t xml:space="preserve">4. </w:t>
      </w:r>
      <w:r w:rsidR="003B7B0E" w:rsidRPr="003B7B0E">
        <w:rPr>
          <w:sz w:val="24"/>
        </w:rPr>
        <w:t>Summary of Current Approvals within Country Strategy Period as of Cut</w:t>
      </w:r>
      <w:r w:rsidR="00516C22">
        <w:rPr>
          <w:sz w:val="24"/>
        </w:rPr>
        <w:t>-</w:t>
      </w:r>
      <w:r w:rsidR="003B7B0E" w:rsidRPr="003B7B0E">
        <w:rPr>
          <w:sz w:val="24"/>
        </w:rPr>
        <w:t>Off Date</w:t>
      </w:r>
      <w:r w:rsidR="00D02BD5">
        <w:rPr>
          <w:sz w:val="24"/>
        </w:rPr>
        <w:br/>
      </w: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45"/>
        <w:gridCol w:w="3080"/>
        <w:gridCol w:w="1541"/>
        <w:gridCol w:w="2564"/>
      </w:tblGrid>
      <w:tr w:rsidR="00D02BD5" w:rsidRPr="00CE0F2C" w14:paraId="31149678" w14:textId="77777777" w:rsidTr="00D02BD5">
        <w:trPr>
          <w:trHeight w:val="48"/>
          <w:jc w:val="center"/>
        </w:trPr>
        <w:tc>
          <w:tcPr>
            <w:tcW w:w="1382" w:type="pct"/>
            <w:shd w:val="clear" w:color="auto" w:fill="365F91"/>
          </w:tcPr>
          <w:p w14:paraId="3D9E2008" w14:textId="77777777" w:rsidR="00D02BD5" w:rsidRPr="003B7B0E" w:rsidRDefault="00D02BD5" w:rsidP="00D02BD5">
            <w:pPr>
              <w:pStyle w:val="TableParagraph"/>
              <w:spacing w:before="9"/>
              <w:jc w:val="center"/>
              <w:rPr>
                <w:b/>
                <w:sz w:val="19"/>
              </w:rPr>
            </w:pPr>
          </w:p>
          <w:p w14:paraId="763FA2ED" w14:textId="77777777" w:rsidR="00D02BD5" w:rsidRPr="00546825" w:rsidRDefault="00D02BD5" w:rsidP="00D02BD5">
            <w:pPr>
              <w:pStyle w:val="TableParagraph"/>
              <w:ind w:left="297"/>
              <w:jc w:val="center"/>
              <w:rPr>
                <w:b/>
                <w:sz w:val="20"/>
              </w:rPr>
            </w:pPr>
            <w:r>
              <w:rPr>
                <w:b/>
                <w:color w:val="FFFFFF"/>
                <w:sz w:val="20"/>
              </w:rPr>
              <w:t>Operation Type</w:t>
            </w:r>
          </w:p>
        </w:tc>
        <w:tc>
          <w:tcPr>
            <w:tcW w:w="1551" w:type="pct"/>
            <w:shd w:val="clear" w:color="auto" w:fill="365F91"/>
          </w:tcPr>
          <w:p w14:paraId="025A5E01" w14:textId="77777777" w:rsidR="00D02BD5" w:rsidRPr="00546825" w:rsidRDefault="00D02BD5" w:rsidP="00D02BD5">
            <w:pPr>
              <w:pStyle w:val="TableParagraph"/>
              <w:spacing w:before="9"/>
              <w:jc w:val="center"/>
              <w:rPr>
                <w:b/>
                <w:sz w:val="19"/>
              </w:rPr>
            </w:pPr>
          </w:p>
          <w:p w14:paraId="5FD5023C" w14:textId="77777777" w:rsidR="00D02BD5" w:rsidRPr="00546825" w:rsidRDefault="00D02BD5" w:rsidP="00D02BD5">
            <w:pPr>
              <w:pStyle w:val="TableParagraph"/>
              <w:ind w:left="107"/>
              <w:jc w:val="center"/>
              <w:rPr>
                <w:b/>
                <w:sz w:val="20"/>
              </w:rPr>
            </w:pPr>
            <w:r>
              <w:rPr>
                <w:b/>
                <w:color w:val="FFFFFF"/>
                <w:sz w:val="20"/>
              </w:rPr>
              <w:t>Instrument</w:t>
            </w:r>
          </w:p>
        </w:tc>
        <w:tc>
          <w:tcPr>
            <w:tcW w:w="776" w:type="pct"/>
            <w:shd w:val="clear" w:color="auto" w:fill="365F91"/>
          </w:tcPr>
          <w:p w14:paraId="09C3A8A5" w14:textId="77777777" w:rsidR="00D02BD5" w:rsidRPr="00546825" w:rsidRDefault="00D02BD5" w:rsidP="00D02BD5">
            <w:pPr>
              <w:pStyle w:val="TableParagraph"/>
              <w:spacing w:before="113"/>
              <w:ind w:left="100" w:firstLine="60"/>
              <w:jc w:val="center"/>
              <w:rPr>
                <w:b/>
                <w:sz w:val="20"/>
              </w:rPr>
            </w:pPr>
            <w:r>
              <w:rPr>
                <w:b/>
                <w:color w:val="FFFFFF"/>
                <w:sz w:val="20"/>
              </w:rPr>
              <w:t>Number of</w:t>
            </w:r>
            <w:r>
              <w:rPr>
                <w:b/>
                <w:color w:val="FFFFFF"/>
                <w:sz w:val="20"/>
              </w:rPr>
              <w:br/>
              <w:t>Operations</w:t>
            </w:r>
          </w:p>
        </w:tc>
        <w:tc>
          <w:tcPr>
            <w:tcW w:w="1291" w:type="pct"/>
            <w:shd w:val="clear" w:color="auto" w:fill="365F91"/>
          </w:tcPr>
          <w:p w14:paraId="32297B30" w14:textId="6EB93EB6" w:rsidR="00D02BD5" w:rsidRDefault="00D02BD5" w:rsidP="00D02BD5">
            <w:pPr>
              <w:pStyle w:val="TableParagraph"/>
              <w:spacing w:before="4" w:line="228" w:lineRule="exact"/>
              <w:ind w:left="110" w:right="92" w:firstLine="28"/>
              <w:jc w:val="center"/>
              <w:rPr>
                <w:b/>
                <w:color w:val="FFFFFF"/>
                <w:sz w:val="20"/>
              </w:rPr>
            </w:pPr>
            <w:r>
              <w:rPr>
                <w:b/>
                <w:color w:val="FFFFFF"/>
                <w:sz w:val="20"/>
              </w:rPr>
              <w:t xml:space="preserve">Total </w:t>
            </w:r>
            <w:r w:rsidR="00944B3B">
              <w:rPr>
                <w:b/>
                <w:color w:val="FFFFFF"/>
                <w:sz w:val="20"/>
              </w:rPr>
              <w:t xml:space="preserve">Current </w:t>
            </w:r>
            <w:r>
              <w:rPr>
                <w:b/>
                <w:color w:val="FFFFFF"/>
                <w:sz w:val="20"/>
              </w:rPr>
              <w:t xml:space="preserve">Approved </w:t>
            </w:r>
          </w:p>
          <w:p w14:paraId="7C67B195" w14:textId="77777777" w:rsidR="00D02BD5" w:rsidRPr="003D53D4" w:rsidRDefault="00D02BD5" w:rsidP="00D02BD5">
            <w:pPr>
              <w:pStyle w:val="TableParagraph"/>
              <w:spacing w:before="4" w:line="228" w:lineRule="exact"/>
              <w:ind w:left="110" w:right="92" w:firstLine="28"/>
              <w:jc w:val="center"/>
              <w:rPr>
                <w:b/>
                <w:sz w:val="20"/>
              </w:rPr>
            </w:pPr>
            <w:r>
              <w:rPr>
                <w:b/>
                <w:color w:val="FFFFFF"/>
                <w:sz w:val="20"/>
              </w:rPr>
              <w:t>Amount</w:t>
            </w:r>
            <w:r w:rsidRPr="003D53D4">
              <w:rPr>
                <w:b/>
                <w:color w:val="FFFFFF"/>
                <w:sz w:val="20"/>
              </w:rPr>
              <w:t xml:space="preserve"> (USD)</w:t>
            </w:r>
          </w:p>
        </w:tc>
      </w:tr>
      <w:tr w:rsidR="00D02BD5" w:rsidRPr="00546825" w14:paraId="189859C9" w14:textId="77777777" w:rsidTr="00D02BD5">
        <w:trPr>
          <w:jc w:val="center"/>
        </w:trPr>
        <w:tc>
          <w:tcPr>
            <w:tcW w:w="1382" w:type="pct"/>
            <w:shd w:val="clear" w:color="auto" w:fill="BFD7F3"/>
          </w:tcPr>
          <w:p w14:paraId="7DDD3E73" w14:textId="77777777" w:rsidR="00D02BD5" w:rsidRPr="00544D99" w:rsidRDefault="00D02BD5" w:rsidP="00D02BD5">
            <w:pPr>
              <w:pStyle w:val="TableParagraph"/>
              <w:spacing w:line="209" w:lineRule="exact"/>
              <w:ind w:left="103"/>
              <w:rPr>
                <w:b/>
                <w:sz w:val="20"/>
                <w:szCs w:val="20"/>
              </w:rPr>
            </w:pPr>
            <w:r w:rsidRPr="00544D99">
              <w:rPr>
                <w:b/>
                <w:sz w:val="20"/>
                <w:szCs w:val="20"/>
              </w:rPr>
              <w:t>&lt;&lt;</w:t>
            </w:r>
            <w:proofErr w:type="spellStart"/>
            <w:r w:rsidRPr="00544D99">
              <w:rPr>
                <w:b/>
                <w:sz w:val="20"/>
                <w:szCs w:val="20"/>
              </w:rPr>
              <w:t>foreach</w:t>
            </w:r>
            <w:proofErr w:type="spellEnd"/>
            <w:r w:rsidRPr="00544D99">
              <w:rPr>
                <w:b/>
                <w:sz w:val="20"/>
                <w:szCs w:val="20"/>
              </w:rPr>
              <w:t xml:space="preserve"> [</w:t>
            </w:r>
            <w:proofErr w:type="spellStart"/>
            <w:r w:rsidRPr="00544D99">
              <w:rPr>
                <w:b/>
                <w:sz w:val="20"/>
                <w:szCs w:val="20"/>
              </w:rPr>
              <w:t>css</w:t>
            </w:r>
            <w:proofErr w:type="spellEnd"/>
            <w:r w:rsidRPr="00544D99">
              <w:rPr>
                <w:b/>
                <w:sz w:val="20"/>
                <w:szCs w:val="20"/>
              </w:rPr>
              <w:t xml:space="preserve"> in </w:t>
            </w:r>
            <w:proofErr w:type="spellStart"/>
            <w:r w:rsidRPr="00544D99">
              <w:rPr>
                <w:b/>
                <w:sz w:val="20"/>
                <w:szCs w:val="20"/>
              </w:rPr>
              <w:t>Model.CountryStrategySummarys</w:t>
            </w:r>
            <w:proofErr w:type="spellEnd"/>
            <w:r w:rsidRPr="00544D99">
              <w:rPr>
                <w:b/>
                <w:sz w:val="20"/>
                <w:szCs w:val="20"/>
              </w:rPr>
              <w:t>]&gt;&gt; &lt;&lt;if [</w:t>
            </w:r>
            <w:proofErr w:type="spellStart"/>
            <w:r w:rsidRPr="00544D99">
              <w:rPr>
                <w:b/>
                <w:sz w:val="20"/>
                <w:szCs w:val="20"/>
              </w:rPr>
              <w:t>css.IsBold</w:t>
            </w:r>
            <w:proofErr w:type="spellEnd"/>
            <w:r w:rsidRPr="00544D99">
              <w:rPr>
                <w:b/>
                <w:sz w:val="20"/>
                <w:szCs w:val="20"/>
              </w:rPr>
              <w:t xml:space="preserve"> == true]&gt;&gt; &lt;&lt;[</w:t>
            </w:r>
            <w:proofErr w:type="spellStart"/>
            <w:r w:rsidRPr="00544D99">
              <w:rPr>
                <w:b/>
                <w:sz w:val="20"/>
                <w:szCs w:val="20"/>
              </w:rPr>
              <w:t>css.OperationType</w:t>
            </w:r>
            <w:proofErr w:type="spellEnd"/>
            <w:r w:rsidRPr="00544D99">
              <w:rPr>
                <w:b/>
                <w:sz w:val="20"/>
                <w:szCs w:val="20"/>
              </w:rPr>
              <w:t>]&gt;&gt;</w:t>
            </w:r>
          </w:p>
        </w:tc>
        <w:tc>
          <w:tcPr>
            <w:tcW w:w="1551" w:type="pct"/>
            <w:shd w:val="clear" w:color="auto" w:fill="BFD7F3"/>
          </w:tcPr>
          <w:p w14:paraId="2BB1BF35" w14:textId="77777777" w:rsidR="00D02BD5" w:rsidRPr="00544D99" w:rsidRDefault="00D02BD5" w:rsidP="00D02BD5">
            <w:pPr>
              <w:pStyle w:val="TableParagraph"/>
              <w:rPr>
                <w:sz w:val="20"/>
                <w:szCs w:val="20"/>
              </w:rPr>
            </w:pPr>
            <w:r w:rsidRPr="00544D99">
              <w:rPr>
                <w:sz w:val="20"/>
                <w:szCs w:val="20"/>
              </w:rPr>
              <w:t xml:space="preserve">  &lt;&lt;[</w:t>
            </w:r>
            <w:proofErr w:type="spellStart"/>
            <w:r w:rsidRPr="00544D99">
              <w:rPr>
                <w:sz w:val="20"/>
                <w:szCs w:val="20"/>
              </w:rPr>
              <w:t>css.Instrument</w:t>
            </w:r>
            <w:proofErr w:type="spellEnd"/>
            <w:r w:rsidRPr="00544D99">
              <w:rPr>
                <w:sz w:val="20"/>
                <w:szCs w:val="20"/>
              </w:rPr>
              <w:t>]&gt;&gt;</w:t>
            </w:r>
          </w:p>
        </w:tc>
        <w:tc>
          <w:tcPr>
            <w:tcW w:w="776" w:type="pct"/>
            <w:shd w:val="clear" w:color="auto" w:fill="BFD7F3"/>
          </w:tcPr>
          <w:p w14:paraId="5D0130CA" w14:textId="77777777" w:rsidR="00D02BD5" w:rsidRPr="00544D99" w:rsidRDefault="00D02BD5" w:rsidP="00D02BD5">
            <w:pPr>
              <w:pStyle w:val="TableParagraph"/>
              <w:spacing w:line="209" w:lineRule="exact"/>
              <w:ind w:right="98" w:hanging="5"/>
              <w:jc w:val="right"/>
              <w:rPr>
                <w:sz w:val="20"/>
                <w:szCs w:val="20"/>
              </w:rPr>
            </w:pPr>
            <w:r w:rsidRPr="00544D99">
              <w:rPr>
                <w:sz w:val="20"/>
                <w:szCs w:val="20"/>
              </w:rPr>
              <w:t>&lt;&lt;[</w:t>
            </w:r>
            <w:proofErr w:type="spellStart"/>
            <w:r w:rsidRPr="00544D99">
              <w:rPr>
                <w:sz w:val="20"/>
                <w:szCs w:val="20"/>
              </w:rPr>
              <w:t>css.NumberOfOperations</w:t>
            </w:r>
            <w:proofErr w:type="spellEnd"/>
            <w:r w:rsidRPr="00544D99">
              <w:rPr>
                <w:sz w:val="20"/>
                <w:szCs w:val="20"/>
              </w:rPr>
              <w:t>]&gt;&gt;</w:t>
            </w:r>
          </w:p>
        </w:tc>
        <w:tc>
          <w:tcPr>
            <w:tcW w:w="1291" w:type="pct"/>
            <w:shd w:val="clear" w:color="auto" w:fill="BFD7F3"/>
          </w:tcPr>
          <w:p w14:paraId="11B99BBD" w14:textId="77777777" w:rsidR="00D02BD5" w:rsidRPr="00544D99" w:rsidRDefault="00D02BD5" w:rsidP="00D02BD5">
            <w:pPr>
              <w:pStyle w:val="TableParagraph"/>
              <w:spacing w:line="209" w:lineRule="exact"/>
              <w:ind w:right="99"/>
              <w:jc w:val="right"/>
              <w:rPr>
                <w:sz w:val="20"/>
                <w:szCs w:val="20"/>
              </w:rPr>
            </w:pPr>
            <w:r w:rsidRPr="00544D99">
              <w:rPr>
                <w:sz w:val="20"/>
                <w:szCs w:val="20"/>
              </w:rPr>
              <w:t>&lt;&lt;[</w:t>
            </w:r>
            <w:proofErr w:type="spellStart"/>
            <w:r w:rsidRPr="00544D99">
              <w:rPr>
                <w:sz w:val="20"/>
                <w:szCs w:val="20"/>
              </w:rPr>
              <w:t>css.TotalAmount</w:t>
            </w:r>
            <w:proofErr w:type="spellEnd"/>
            <w:r w:rsidRPr="00544D99">
              <w:rPr>
                <w:sz w:val="20"/>
                <w:szCs w:val="20"/>
              </w:rPr>
              <w:t>]: "#,##0.00"&gt;&gt;</w:t>
            </w:r>
          </w:p>
        </w:tc>
      </w:tr>
      <w:tr w:rsidR="00D02BD5" w:rsidRPr="00546825" w14:paraId="4A76AEAE" w14:textId="77777777" w:rsidTr="00D02BD5">
        <w:trPr>
          <w:jc w:val="center"/>
        </w:trPr>
        <w:tc>
          <w:tcPr>
            <w:tcW w:w="1382" w:type="pct"/>
          </w:tcPr>
          <w:p w14:paraId="27B9295F" w14:textId="77777777" w:rsidR="00D02BD5" w:rsidRPr="00544D99" w:rsidRDefault="00D02BD5" w:rsidP="00D02BD5">
            <w:pPr>
              <w:pStyle w:val="TableParagraph"/>
              <w:spacing w:before="108"/>
              <w:ind w:left="103"/>
              <w:rPr>
                <w:sz w:val="20"/>
                <w:szCs w:val="20"/>
              </w:rPr>
            </w:pPr>
            <w:r w:rsidRPr="00544D99">
              <w:rPr>
                <w:sz w:val="20"/>
                <w:szCs w:val="20"/>
              </w:rPr>
              <w:t>&lt;&lt;else&gt;&gt;&lt;&lt;[</w:t>
            </w:r>
            <w:proofErr w:type="spellStart"/>
            <w:r w:rsidRPr="00544D99">
              <w:rPr>
                <w:sz w:val="20"/>
                <w:szCs w:val="20"/>
              </w:rPr>
              <w:t>css.OperationType</w:t>
            </w:r>
            <w:proofErr w:type="spellEnd"/>
            <w:r w:rsidRPr="00544D99">
              <w:rPr>
                <w:sz w:val="20"/>
                <w:szCs w:val="20"/>
              </w:rPr>
              <w:t>]&gt;&gt;</w:t>
            </w:r>
          </w:p>
        </w:tc>
        <w:tc>
          <w:tcPr>
            <w:tcW w:w="1551" w:type="pct"/>
          </w:tcPr>
          <w:p w14:paraId="0574E194" w14:textId="77777777" w:rsidR="00D02BD5" w:rsidRPr="00544D99" w:rsidRDefault="00D02BD5" w:rsidP="00D02BD5">
            <w:pPr>
              <w:pStyle w:val="TableParagraph"/>
              <w:spacing w:line="217" w:lineRule="exact"/>
              <w:ind w:left="100"/>
              <w:rPr>
                <w:sz w:val="20"/>
                <w:szCs w:val="20"/>
              </w:rPr>
            </w:pPr>
            <w:r w:rsidRPr="00544D99">
              <w:rPr>
                <w:sz w:val="20"/>
                <w:szCs w:val="20"/>
              </w:rPr>
              <w:t>&lt;&lt;[</w:t>
            </w:r>
            <w:proofErr w:type="spellStart"/>
            <w:r w:rsidRPr="00544D99">
              <w:rPr>
                <w:sz w:val="20"/>
                <w:szCs w:val="20"/>
              </w:rPr>
              <w:t>css.Instrument</w:t>
            </w:r>
            <w:proofErr w:type="spellEnd"/>
            <w:r w:rsidRPr="00544D99">
              <w:rPr>
                <w:sz w:val="20"/>
                <w:szCs w:val="20"/>
              </w:rPr>
              <w:t>]&gt;&gt;</w:t>
            </w:r>
          </w:p>
        </w:tc>
        <w:tc>
          <w:tcPr>
            <w:tcW w:w="776" w:type="pct"/>
          </w:tcPr>
          <w:p w14:paraId="6FFEA9DA" w14:textId="77777777" w:rsidR="00D02BD5" w:rsidRPr="00544D99" w:rsidRDefault="00D02BD5" w:rsidP="00D02BD5">
            <w:pPr>
              <w:pStyle w:val="TableParagraph"/>
              <w:spacing w:before="108"/>
              <w:ind w:right="102"/>
              <w:jc w:val="right"/>
              <w:rPr>
                <w:sz w:val="20"/>
                <w:szCs w:val="20"/>
              </w:rPr>
            </w:pPr>
            <w:r w:rsidRPr="00544D99">
              <w:rPr>
                <w:sz w:val="20"/>
                <w:szCs w:val="20"/>
              </w:rPr>
              <w:t>&lt;&lt;[</w:t>
            </w:r>
            <w:proofErr w:type="spellStart"/>
            <w:r w:rsidRPr="00544D99">
              <w:rPr>
                <w:sz w:val="20"/>
                <w:szCs w:val="20"/>
              </w:rPr>
              <w:t>css.NumberOfOperations</w:t>
            </w:r>
            <w:proofErr w:type="spellEnd"/>
            <w:r w:rsidRPr="00544D99">
              <w:rPr>
                <w:sz w:val="20"/>
                <w:szCs w:val="20"/>
              </w:rPr>
              <w:t>]&gt;&gt;</w:t>
            </w:r>
          </w:p>
        </w:tc>
        <w:tc>
          <w:tcPr>
            <w:tcW w:w="1291" w:type="pct"/>
          </w:tcPr>
          <w:p w14:paraId="17C70E27" w14:textId="77777777" w:rsidR="00D02BD5" w:rsidRPr="00544D99" w:rsidRDefault="00D02BD5" w:rsidP="00D02BD5">
            <w:pPr>
              <w:pStyle w:val="TableParagraph"/>
              <w:spacing w:before="108"/>
              <w:ind w:right="99"/>
              <w:jc w:val="right"/>
              <w:rPr>
                <w:sz w:val="20"/>
                <w:szCs w:val="20"/>
              </w:rPr>
            </w:pPr>
            <w:r w:rsidRPr="00544D99">
              <w:rPr>
                <w:sz w:val="20"/>
                <w:szCs w:val="20"/>
              </w:rPr>
              <w:t>&lt;&lt;[</w:t>
            </w:r>
            <w:proofErr w:type="spellStart"/>
            <w:r w:rsidRPr="00544D99">
              <w:rPr>
                <w:sz w:val="20"/>
                <w:szCs w:val="20"/>
              </w:rPr>
              <w:t>css.TotalAmount</w:t>
            </w:r>
            <w:proofErr w:type="spellEnd"/>
            <w:r w:rsidRPr="00544D99">
              <w:rPr>
                <w:sz w:val="20"/>
                <w:szCs w:val="20"/>
              </w:rPr>
              <w:t>]: "#,##0.00"&gt;&gt;&lt;&lt;/if&gt;&gt;&lt;&lt;/</w:t>
            </w:r>
            <w:proofErr w:type="spellStart"/>
            <w:r w:rsidRPr="00544D99">
              <w:rPr>
                <w:sz w:val="20"/>
                <w:szCs w:val="20"/>
              </w:rPr>
              <w:t>foreach</w:t>
            </w:r>
            <w:proofErr w:type="spellEnd"/>
            <w:r w:rsidRPr="00544D99">
              <w:rPr>
                <w:sz w:val="20"/>
                <w:szCs w:val="20"/>
              </w:rPr>
              <w:t>&gt;&gt;</w:t>
            </w:r>
          </w:p>
        </w:tc>
      </w:tr>
      <w:tr w:rsidR="00D02BD5" w:rsidRPr="00546825" w14:paraId="648C407A" w14:textId="77777777" w:rsidTr="00D02BD5">
        <w:trPr>
          <w:jc w:val="center"/>
        </w:trPr>
        <w:tc>
          <w:tcPr>
            <w:tcW w:w="1382" w:type="pct"/>
          </w:tcPr>
          <w:p w14:paraId="4618321C" w14:textId="77777777" w:rsidR="00D02BD5" w:rsidRPr="00544D99" w:rsidRDefault="00D02BD5" w:rsidP="00D02BD5">
            <w:pPr>
              <w:pStyle w:val="TableParagraph"/>
              <w:spacing w:before="108"/>
              <w:ind w:left="103"/>
              <w:rPr>
                <w:sz w:val="20"/>
                <w:szCs w:val="20"/>
              </w:rPr>
            </w:pPr>
            <w:r w:rsidRPr="00544D99">
              <w:rPr>
                <w:sz w:val="20"/>
                <w:szCs w:val="20"/>
              </w:rPr>
              <w:t>&lt;&lt; if  [!</w:t>
            </w:r>
            <w:proofErr w:type="spellStart"/>
            <w:r w:rsidRPr="00544D99">
              <w:rPr>
                <w:sz w:val="20"/>
                <w:szCs w:val="20"/>
              </w:rPr>
              <w:t>Model.CountryStrategySummarys.Any</w:t>
            </w:r>
            <w:proofErr w:type="spellEnd"/>
            <w:r w:rsidRPr="00544D99">
              <w:rPr>
                <w:sz w:val="20"/>
                <w:szCs w:val="20"/>
              </w:rPr>
              <w:t>()]&gt;&gt;</w:t>
            </w:r>
          </w:p>
        </w:tc>
        <w:tc>
          <w:tcPr>
            <w:tcW w:w="1551" w:type="pct"/>
          </w:tcPr>
          <w:p w14:paraId="29474167" w14:textId="77777777" w:rsidR="00D02BD5" w:rsidRPr="00544D99" w:rsidRDefault="00D02BD5" w:rsidP="00D02BD5">
            <w:pPr>
              <w:pStyle w:val="TableParagraph"/>
              <w:spacing w:line="217" w:lineRule="exact"/>
              <w:ind w:left="100"/>
              <w:rPr>
                <w:sz w:val="20"/>
                <w:szCs w:val="20"/>
              </w:rPr>
            </w:pPr>
          </w:p>
        </w:tc>
        <w:tc>
          <w:tcPr>
            <w:tcW w:w="776" w:type="pct"/>
          </w:tcPr>
          <w:p w14:paraId="2DA4CF1B" w14:textId="77777777" w:rsidR="00D02BD5" w:rsidRPr="00544D99" w:rsidRDefault="00D02BD5" w:rsidP="00D02BD5">
            <w:pPr>
              <w:pStyle w:val="TableParagraph"/>
              <w:spacing w:before="108"/>
              <w:ind w:right="102"/>
              <w:jc w:val="right"/>
              <w:rPr>
                <w:sz w:val="20"/>
                <w:szCs w:val="20"/>
              </w:rPr>
            </w:pPr>
          </w:p>
        </w:tc>
        <w:tc>
          <w:tcPr>
            <w:tcW w:w="1291" w:type="pct"/>
          </w:tcPr>
          <w:p w14:paraId="26AA0B9D" w14:textId="77777777" w:rsidR="00D02BD5" w:rsidRPr="00544D99" w:rsidRDefault="00D02BD5" w:rsidP="00D02BD5">
            <w:pPr>
              <w:pStyle w:val="TableParagraph"/>
              <w:spacing w:before="108"/>
              <w:ind w:right="99"/>
              <w:jc w:val="right"/>
              <w:rPr>
                <w:sz w:val="20"/>
                <w:szCs w:val="20"/>
              </w:rPr>
            </w:pPr>
            <w:r w:rsidRPr="00544D99">
              <w:rPr>
                <w:sz w:val="20"/>
                <w:szCs w:val="20"/>
              </w:rPr>
              <w:t>&lt;&lt;/if&gt;&gt;</w:t>
            </w:r>
          </w:p>
        </w:tc>
      </w:tr>
    </w:tbl>
    <w:p w14:paraId="68FC1CFE" w14:textId="77777777" w:rsidR="002D4A26" w:rsidRDefault="002D4A26" w:rsidP="002D4A26">
      <w:pPr>
        <w:rPr>
          <w:sz w:val="20"/>
          <w:szCs w:val="20"/>
        </w:rPr>
      </w:pPr>
    </w:p>
    <w:p w14:paraId="61325ED0" w14:textId="51EDE923" w:rsidR="002D4A26" w:rsidRPr="002912DA" w:rsidRDefault="002D4A26" w:rsidP="002D4A26">
      <w:pPr>
        <w:rPr>
          <w:sz w:val="20"/>
          <w:szCs w:val="20"/>
        </w:rPr>
      </w:pPr>
      <w:r w:rsidRPr="002912DA">
        <w:rPr>
          <w:sz w:val="20"/>
          <w:szCs w:val="20"/>
        </w:rPr>
        <w:t>Note: Total IDB approved amoun</w:t>
      </w:r>
      <w:r w:rsidR="002C39D5" w:rsidRPr="002912DA">
        <w:rPr>
          <w:sz w:val="20"/>
          <w:szCs w:val="20"/>
        </w:rPr>
        <w:t>t shows current approval amount.</w:t>
      </w:r>
      <w:r w:rsidR="002912DA" w:rsidRPr="002912DA">
        <w:rPr>
          <w:sz w:val="20"/>
          <w:szCs w:val="20"/>
        </w:rPr>
        <w:t xml:space="preserve"> Regional operations are included for their total approved amount in the CPD of the administrator country.</w:t>
      </w:r>
    </w:p>
    <w:p w14:paraId="737B5B47" w14:textId="77777777" w:rsidR="00DE4C75" w:rsidRPr="00DE4C75" w:rsidRDefault="00DE4C75" w:rsidP="00DE4C75">
      <w:pPr>
        <w:rPr>
          <w:noProof/>
        </w:rPr>
      </w:pPr>
      <w:r w:rsidRPr="00DE4C75">
        <w:t xml:space="preserve">&lt;&lt;if </w:t>
      </w:r>
      <w:r w:rsidRPr="00DE4C75">
        <w:rPr>
          <w:noProof/>
        </w:rPr>
        <w:t>[Model.ValidatorProductYear]&gt;&gt;</w:t>
      </w:r>
    </w:p>
    <w:p w14:paraId="5E699553" w14:textId="77777777" w:rsidR="00DE4C75" w:rsidRDefault="00DE4C75" w:rsidP="00DE4C75">
      <w:pPr>
        <w:pStyle w:val="Ttulo4"/>
        <w:ind w:left="284" w:hanging="284"/>
        <w:rPr>
          <w:sz w:val="24"/>
          <w:szCs w:val="24"/>
        </w:rPr>
      </w:pPr>
      <w:r>
        <w:rPr>
          <w:sz w:val="24"/>
        </w:rPr>
        <w:lastRenderedPageBreak/>
        <w:t>5. IDB Lending within Country Strategy Period</w:t>
      </w:r>
    </w:p>
    <w:p w14:paraId="13927C87" w14:textId="77777777" w:rsidR="00DE4C75" w:rsidRDefault="00DE4C75" w:rsidP="00DE4C75"/>
    <w:tbl>
      <w:tblPr>
        <w:tblStyle w:val="Tablaconcuadrcula"/>
        <w:tblW w:w="0" w:type="auto"/>
        <w:tblInd w:w="-5" w:type="dxa"/>
        <w:tblLook w:val="04A0" w:firstRow="1" w:lastRow="0" w:firstColumn="1" w:lastColumn="0" w:noHBand="0" w:noVBand="1"/>
      </w:tblPr>
      <w:tblGrid>
        <w:gridCol w:w="6192"/>
        <w:gridCol w:w="3743"/>
      </w:tblGrid>
      <w:tr w:rsidR="00DE4C75" w14:paraId="36BB1216" w14:textId="77777777" w:rsidTr="00185003">
        <w:tc>
          <w:tcPr>
            <w:tcW w:w="4555" w:type="dxa"/>
            <w:tcBorders>
              <w:top w:val="single" w:sz="4" w:space="0" w:color="auto"/>
              <w:left w:val="single" w:sz="4" w:space="0" w:color="auto"/>
              <w:bottom w:val="single" w:sz="4" w:space="0" w:color="auto"/>
              <w:right w:val="single" w:sz="4" w:space="0" w:color="auto"/>
            </w:tcBorders>
            <w:shd w:val="clear" w:color="auto" w:fill="365F91"/>
            <w:hideMark/>
          </w:tcPr>
          <w:p w14:paraId="75C005AE" w14:textId="77777777" w:rsidR="00DE4C75" w:rsidRDefault="00DE4C75" w:rsidP="00185003">
            <w:pPr>
              <w:tabs>
                <w:tab w:val="left" w:pos="6940"/>
              </w:tabs>
              <w:jc w:val="center"/>
              <w:rPr>
                <w:b/>
                <w:color w:val="FFFFFF"/>
                <w:sz w:val="20"/>
              </w:rPr>
            </w:pPr>
            <w:r>
              <w:rPr>
                <w:b/>
                <w:color w:val="FFFFFF"/>
                <w:sz w:val="20"/>
              </w:rPr>
              <w:t>Fund</w:t>
            </w:r>
          </w:p>
        </w:tc>
        <w:tc>
          <w:tcPr>
            <w:tcW w:w="4140" w:type="dxa"/>
            <w:tcBorders>
              <w:top w:val="single" w:sz="4" w:space="0" w:color="auto"/>
              <w:left w:val="single" w:sz="4" w:space="0" w:color="auto"/>
              <w:bottom w:val="single" w:sz="4" w:space="0" w:color="auto"/>
              <w:right w:val="single" w:sz="4" w:space="0" w:color="auto"/>
            </w:tcBorders>
            <w:shd w:val="clear" w:color="auto" w:fill="365F91"/>
            <w:hideMark/>
          </w:tcPr>
          <w:p w14:paraId="62A6DEB8" w14:textId="77777777" w:rsidR="00DE4C75" w:rsidRDefault="00DE4C75" w:rsidP="00185003">
            <w:pPr>
              <w:tabs>
                <w:tab w:val="left" w:pos="6940"/>
              </w:tabs>
              <w:jc w:val="center"/>
              <w:rPr>
                <w:b/>
                <w:color w:val="FFFFFF"/>
                <w:sz w:val="20"/>
                <w:lang w:val="es-ES"/>
              </w:rPr>
            </w:pPr>
            <w:r>
              <w:rPr>
                <w:b/>
                <w:color w:val="FFFFFF"/>
                <w:sz w:val="20"/>
                <w:lang w:val="es-ES"/>
              </w:rPr>
              <w:t xml:space="preserve">Total </w:t>
            </w:r>
            <w:proofErr w:type="spellStart"/>
            <w:r>
              <w:rPr>
                <w:b/>
                <w:color w:val="FFFFFF"/>
                <w:sz w:val="20"/>
                <w:lang w:val="es-ES"/>
              </w:rPr>
              <w:t>Approved</w:t>
            </w:r>
            <w:proofErr w:type="spellEnd"/>
            <w:r>
              <w:rPr>
                <w:b/>
                <w:color w:val="FFFFFF"/>
                <w:sz w:val="20"/>
                <w:lang w:val="es-ES"/>
              </w:rPr>
              <w:t xml:space="preserve"> </w:t>
            </w:r>
            <w:proofErr w:type="spellStart"/>
            <w:r>
              <w:rPr>
                <w:b/>
                <w:color w:val="FFFFFF"/>
                <w:sz w:val="20"/>
                <w:lang w:val="es-ES"/>
              </w:rPr>
              <w:t>Amount</w:t>
            </w:r>
            <w:proofErr w:type="spellEnd"/>
            <w:r>
              <w:rPr>
                <w:b/>
                <w:color w:val="FFFFFF"/>
                <w:sz w:val="20"/>
                <w:lang w:val="es-ES"/>
              </w:rPr>
              <w:t xml:space="preserve"> (USD)</w:t>
            </w:r>
          </w:p>
        </w:tc>
      </w:tr>
      <w:tr w:rsidR="00DE4C75" w14:paraId="0E47CF66" w14:textId="77777777" w:rsidTr="00185003">
        <w:tc>
          <w:tcPr>
            <w:tcW w:w="4555" w:type="dxa"/>
            <w:tcBorders>
              <w:top w:val="single" w:sz="4" w:space="0" w:color="auto"/>
              <w:left w:val="single" w:sz="4" w:space="0" w:color="auto"/>
              <w:bottom w:val="single" w:sz="4" w:space="0" w:color="auto"/>
              <w:right w:val="single" w:sz="4" w:space="0" w:color="auto"/>
            </w:tcBorders>
            <w:hideMark/>
          </w:tcPr>
          <w:p w14:paraId="41B19648" w14:textId="77777777" w:rsidR="00DE4C75" w:rsidRDefault="00DE4C75" w:rsidP="00185003">
            <w:pPr>
              <w:pStyle w:val="TableParagraph"/>
              <w:spacing w:before="108"/>
              <w:ind w:left="103"/>
              <w:rPr>
                <w:sz w:val="20"/>
              </w:rPr>
            </w:pPr>
            <w:r>
              <w:rPr>
                <w:sz w:val="20"/>
              </w:rPr>
              <w:t>&lt;&lt;</w:t>
            </w:r>
            <w:proofErr w:type="spellStart"/>
            <w:r>
              <w:rPr>
                <w:sz w:val="20"/>
              </w:rPr>
              <w:t>foreach</w:t>
            </w:r>
            <w:proofErr w:type="spellEnd"/>
            <w:r>
              <w:rPr>
                <w:sz w:val="20"/>
              </w:rPr>
              <w:t xml:space="preserve"> [</w:t>
            </w:r>
            <w:proofErr w:type="spellStart"/>
            <w:r>
              <w:rPr>
                <w:sz w:val="20"/>
              </w:rPr>
              <w:t>csf</w:t>
            </w:r>
            <w:proofErr w:type="spellEnd"/>
            <w:r>
              <w:rPr>
                <w:sz w:val="20"/>
              </w:rPr>
              <w:t xml:space="preserve"> in </w:t>
            </w:r>
            <w:proofErr w:type="spellStart"/>
            <w:r>
              <w:rPr>
                <w:sz w:val="20"/>
              </w:rPr>
              <w:t>Model.</w:t>
            </w:r>
            <w:r>
              <w:rPr>
                <w:sz w:val="20"/>
                <w:szCs w:val="20"/>
              </w:rPr>
              <w:t>CountryStrategyFunds</w:t>
            </w:r>
            <w:proofErr w:type="spellEnd"/>
            <w:r>
              <w:rPr>
                <w:sz w:val="20"/>
                <w:szCs w:val="20"/>
              </w:rPr>
              <w:t>]&gt;&gt;&lt;&lt;if [</w:t>
            </w:r>
            <w:proofErr w:type="spellStart"/>
            <w:r>
              <w:rPr>
                <w:sz w:val="20"/>
                <w:szCs w:val="20"/>
              </w:rPr>
              <w:t>csf.Fund</w:t>
            </w:r>
            <w:r>
              <w:rPr>
                <w:color w:val="000000"/>
                <w:sz w:val="20"/>
                <w:szCs w:val="20"/>
                <w:shd w:val="clear" w:color="auto" w:fill="FFFFFF"/>
              </w:rPr>
              <w:t>.Contains</w:t>
            </w:r>
            <w:proofErr w:type="spellEnd"/>
            <w:r>
              <w:rPr>
                <w:color w:val="000000"/>
                <w:sz w:val="20"/>
                <w:szCs w:val="20"/>
                <w:shd w:val="clear" w:color="auto" w:fill="FFFFFF"/>
              </w:rPr>
              <w:t xml:space="preserve">(“COC”)] </w:t>
            </w:r>
            <w:r>
              <w:rPr>
                <w:sz w:val="20"/>
                <w:szCs w:val="20"/>
              </w:rPr>
              <w:t>&gt;&gt;&lt;&lt;[</w:t>
            </w:r>
            <w:proofErr w:type="spellStart"/>
            <w:r>
              <w:rPr>
                <w:sz w:val="20"/>
                <w:szCs w:val="20"/>
              </w:rPr>
              <w:t>csf.Fund</w:t>
            </w:r>
            <w:proofErr w:type="spellEnd"/>
            <w:r>
              <w:rPr>
                <w:sz w:val="20"/>
              </w:rPr>
              <w:t>]&gt;&gt;*</w:t>
            </w:r>
            <w:r>
              <w:rPr>
                <w:sz w:val="20"/>
                <w:szCs w:val="20"/>
              </w:rPr>
              <w:t>&lt;&lt;else&gt;&gt;&lt;&lt;if [csf.Fund</w:t>
            </w:r>
            <w:r>
              <w:rPr>
                <w:color w:val="000000"/>
                <w:sz w:val="20"/>
                <w:szCs w:val="20"/>
                <w:shd w:val="clear" w:color="auto" w:fill="FFFFFF"/>
              </w:rPr>
              <w:t>.Contains(“FSO”)]</w:t>
            </w:r>
            <w:r>
              <w:rPr>
                <w:sz w:val="20"/>
                <w:szCs w:val="20"/>
              </w:rPr>
              <w:t>&gt;&gt;COC*&lt;&lt;else&gt;&gt;&lt;&lt;[csf.Fund]&gt;&gt;&lt;&lt;/if&gt;&gt;</w:t>
            </w:r>
            <w:r>
              <w:rPr>
                <w:sz w:val="16"/>
              </w:rPr>
              <w:t>&lt;&lt;/if&gt;&gt;</w:t>
            </w:r>
          </w:p>
        </w:tc>
        <w:tc>
          <w:tcPr>
            <w:tcW w:w="4140" w:type="dxa"/>
            <w:tcBorders>
              <w:top w:val="single" w:sz="4" w:space="0" w:color="auto"/>
              <w:left w:val="single" w:sz="4" w:space="0" w:color="auto"/>
              <w:bottom w:val="single" w:sz="4" w:space="0" w:color="auto"/>
              <w:right w:val="single" w:sz="4" w:space="0" w:color="auto"/>
            </w:tcBorders>
            <w:hideMark/>
          </w:tcPr>
          <w:p w14:paraId="54DF1C26" w14:textId="77777777" w:rsidR="00DE4C75" w:rsidRDefault="00DE4C75" w:rsidP="00185003">
            <w:pPr>
              <w:pStyle w:val="TableParagraph"/>
              <w:spacing w:before="108"/>
              <w:ind w:left="103"/>
              <w:jc w:val="right"/>
              <w:rPr>
                <w:sz w:val="20"/>
              </w:rPr>
            </w:pPr>
            <w:r>
              <w:rPr>
                <w:sz w:val="20"/>
              </w:rPr>
              <w:t>&lt;&lt;[</w:t>
            </w:r>
            <w:proofErr w:type="spellStart"/>
            <w:r>
              <w:rPr>
                <w:sz w:val="20"/>
              </w:rPr>
              <w:t>csf.Total</w:t>
            </w:r>
            <w:proofErr w:type="spellEnd"/>
            <w:r>
              <w:rPr>
                <w:sz w:val="20"/>
              </w:rPr>
              <w:t>]</w:t>
            </w:r>
            <w:r>
              <w:rPr>
                <w:b/>
                <w:sz w:val="20"/>
              </w:rPr>
              <w:t>:"#,##0.00"</w:t>
            </w:r>
            <w:r>
              <w:rPr>
                <w:sz w:val="20"/>
              </w:rPr>
              <w:t>&gt;&gt;&lt;&lt;/</w:t>
            </w:r>
            <w:proofErr w:type="spellStart"/>
            <w:r>
              <w:rPr>
                <w:sz w:val="20"/>
              </w:rPr>
              <w:t>foreach</w:t>
            </w:r>
            <w:proofErr w:type="spellEnd"/>
            <w:r>
              <w:rPr>
                <w:sz w:val="20"/>
              </w:rPr>
              <w:t>&gt;&gt;</w:t>
            </w:r>
          </w:p>
        </w:tc>
      </w:tr>
      <w:tr w:rsidR="00DE4C75" w14:paraId="538B0A40" w14:textId="77777777" w:rsidTr="00185003">
        <w:tc>
          <w:tcPr>
            <w:tcW w:w="4555" w:type="dxa"/>
            <w:tcBorders>
              <w:top w:val="single" w:sz="4" w:space="0" w:color="auto"/>
              <w:left w:val="single" w:sz="4" w:space="0" w:color="auto"/>
              <w:bottom w:val="single" w:sz="4" w:space="0" w:color="auto"/>
              <w:right w:val="single" w:sz="4" w:space="0" w:color="auto"/>
            </w:tcBorders>
            <w:hideMark/>
          </w:tcPr>
          <w:p w14:paraId="73EC3D9D" w14:textId="77777777" w:rsidR="00DE4C75" w:rsidRDefault="00DE4C75" w:rsidP="00185003">
            <w:pPr>
              <w:pStyle w:val="TableParagraph"/>
              <w:spacing w:before="108"/>
              <w:ind w:left="103"/>
              <w:rPr>
                <w:sz w:val="20"/>
              </w:rPr>
            </w:pPr>
            <w:r>
              <w:rPr>
                <w:sz w:val="20"/>
              </w:rPr>
              <w:t>&lt;&lt;if [!</w:t>
            </w:r>
            <w:proofErr w:type="spellStart"/>
            <w:r>
              <w:rPr>
                <w:sz w:val="20"/>
              </w:rPr>
              <w:t>Model.CountryStrategyFunds.Any</w:t>
            </w:r>
            <w:proofErr w:type="spellEnd"/>
            <w:r>
              <w:rPr>
                <w:sz w:val="20"/>
              </w:rPr>
              <w:t>()] &gt;&gt;</w:t>
            </w:r>
          </w:p>
        </w:tc>
        <w:tc>
          <w:tcPr>
            <w:tcW w:w="4140" w:type="dxa"/>
            <w:tcBorders>
              <w:top w:val="single" w:sz="4" w:space="0" w:color="auto"/>
              <w:left w:val="single" w:sz="4" w:space="0" w:color="auto"/>
              <w:bottom w:val="single" w:sz="4" w:space="0" w:color="auto"/>
              <w:right w:val="single" w:sz="4" w:space="0" w:color="auto"/>
            </w:tcBorders>
            <w:hideMark/>
          </w:tcPr>
          <w:p w14:paraId="4904ADC4" w14:textId="77777777" w:rsidR="00DE4C75" w:rsidRDefault="00DE4C75" w:rsidP="00185003">
            <w:pPr>
              <w:pStyle w:val="TableParagraph"/>
              <w:spacing w:before="108"/>
              <w:ind w:left="103"/>
              <w:jc w:val="right"/>
              <w:rPr>
                <w:sz w:val="20"/>
              </w:rPr>
            </w:pPr>
            <w:r>
              <w:rPr>
                <w:sz w:val="20"/>
              </w:rPr>
              <w:t>&lt;&lt;/if&gt;&gt;</w:t>
            </w:r>
          </w:p>
        </w:tc>
      </w:tr>
      <w:tr w:rsidR="00DE4C75" w:rsidRPr="008B72E9" w14:paraId="2A0D98BB" w14:textId="77777777" w:rsidTr="00185003">
        <w:tc>
          <w:tcPr>
            <w:tcW w:w="4555" w:type="dxa"/>
            <w:tcBorders>
              <w:top w:val="single" w:sz="4" w:space="0" w:color="auto"/>
              <w:left w:val="single" w:sz="4" w:space="0" w:color="auto"/>
              <w:bottom w:val="single" w:sz="4" w:space="0" w:color="auto"/>
              <w:right w:val="single" w:sz="4" w:space="0" w:color="auto"/>
            </w:tcBorders>
            <w:shd w:val="clear" w:color="auto" w:fill="BFD7F3"/>
            <w:hideMark/>
          </w:tcPr>
          <w:p w14:paraId="18150F1F" w14:textId="77777777" w:rsidR="00DE4C75" w:rsidRDefault="00DE4C75" w:rsidP="00185003">
            <w:pPr>
              <w:pStyle w:val="TableParagraph"/>
              <w:spacing w:line="209" w:lineRule="exact"/>
              <w:ind w:left="103"/>
              <w:rPr>
                <w:b/>
                <w:sz w:val="20"/>
              </w:rPr>
            </w:pPr>
            <w:r>
              <w:rPr>
                <w:b/>
                <w:sz w:val="20"/>
              </w:rPr>
              <w:t>Total</w:t>
            </w:r>
          </w:p>
        </w:tc>
        <w:tc>
          <w:tcPr>
            <w:tcW w:w="4140" w:type="dxa"/>
            <w:tcBorders>
              <w:top w:val="single" w:sz="4" w:space="0" w:color="auto"/>
              <w:left w:val="single" w:sz="4" w:space="0" w:color="auto"/>
              <w:bottom w:val="single" w:sz="4" w:space="0" w:color="auto"/>
              <w:right w:val="single" w:sz="4" w:space="0" w:color="auto"/>
            </w:tcBorders>
            <w:shd w:val="clear" w:color="auto" w:fill="BFD7F3"/>
            <w:hideMark/>
          </w:tcPr>
          <w:p w14:paraId="7AF1D1E1" w14:textId="77777777" w:rsidR="00DE4C75" w:rsidRDefault="00DE4C75" w:rsidP="00185003">
            <w:pPr>
              <w:pStyle w:val="TableParagraph"/>
              <w:spacing w:line="209" w:lineRule="exact"/>
              <w:ind w:left="103"/>
              <w:jc w:val="right"/>
              <w:rPr>
                <w:b/>
                <w:sz w:val="20"/>
              </w:rPr>
            </w:pPr>
            <w:r>
              <w:rPr>
                <w:b/>
                <w:sz w:val="20"/>
              </w:rPr>
              <w:t>&lt;&lt;[</w:t>
            </w:r>
            <w:proofErr w:type="spellStart"/>
            <w:r>
              <w:rPr>
                <w:b/>
                <w:sz w:val="20"/>
              </w:rPr>
              <w:t>Model.CountryStrategyFunds.Sum</w:t>
            </w:r>
            <w:proofErr w:type="spellEnd"/>
            <w:r>
              <w:rPr>
                <w:b/>
                <w:sz w:val="20"/>
              </w:rPr>
              <w:t xml:space="preserve">(c =&gt; </w:t>
            </w:r>
            <w:proofErr w:type="spellStart"/>
            <w:r>
              <w:rPr>
                <w:b/>
                <w:sz w:val="20"/>
              </w:rPr>
              <w:t>c.Total</w:t>
            </w:r>
            <w:proofErr w:type="spellEnd"/>
            <w:r>
              <w:rPr>
                <w:b/>
                <w:sz w:val="20"/>
              </w:rPr>
              <w:t>)] :"#,##0.00"&gt;&gt;</w:t>
            </w:r>
          </w:p>
        </w:tc>
      </w:tr>
    </w:tbl>
    <w:p w14:paraId="66A8F84D" w14:textId="77777777" w:rsidR="00DE4C75" w:rsidRDefault="00DE4C75" w:rsidP="00DE4C75"/>
    <w:p w14:paraId="7B4A8EEA" w14:textId="77777777" w:rsidR="00DE4C75" w:rsidRDefault="00DE4C75" w:rsidP="00DE4C75">
      <w:pPr>
        <w:rPr>
          <w:sz w:val="20"/>
          <w:szCs w:val="20"/>
        </w:rPr>
      </w:pPr>
      <w:r>
        <w:rPr>
          <w:sz w:val="20"/>
          <w:szCs w:val="20"/>
        </w:rPr>
        <w:t>Note: ORC – Ordinary Capital; GRF - IDB Grant Facility.</w:t>
      </w:r>
    </w:p>
    <w:p w14:paraId="7659AB41" w14:textId="77777777" w:rsidR="00DE4C75" w:rsidRDefault="00DE4C75" w:rsidP="00DE4C75">
      <w:pPr>
        <w:rPr>
          <w:sz w:val="20"/>
          <w:szCs w:val="20"/>
        </w:rPr>
      </w:pPr>
    </w:p>
    <w:p w14:paraId="690BCD61" w14:textId="752572BC" w:rsidR="00DE4C75" w:rsidRDefault="00DE4C75" w:rsidP="00DE4C75">
      <w:pPr>
        <w:rPr>
          <w:sz w:val="20"/>
          <w:szCs w:val="20"/>
        </w:rPr>
      </w:pPr>
      <w:r>
        <w:rPr>
          <w:sz w:val="20"/>
          <w:szCs w:val="20"/>
        </w:rPr>
        <w:t>*Concessional Ordinary Capital (COC) amounts include amounts from both the Fund for Special Operations (FSO) and the COC.</w:t>
      </w:r>
      <w:r w:rsidR="00C14520" w:rsidRPr="00C14520">
        <w:t xml:space="preserve"> </w:t>
      </w:r>
      <w:r w:rsidR="00C14520">
        <w:t>&lt;&lt;/if&gt;&gt;</w:t>
      </w:r>
    </w:p>
    <w:p w14:paraId="04D2EA51" w14:textId="77777777" w:rsidR="00DE4C75" w:rsidRDefault="00DE4C75" w:rsidP="00DE4C75"/>
    <w:p w14:paraId="5349CA7D" w14:textId="40CF8AF7" w:rsidR="002D4A26" w:rsidRDefault="00DE4C75" w:rsidP="00D02BD5">
      <w:r>
        <w:t>&lt;&lt;if [</w:t>
      </w:r>
      <w:proofErr w:type="spellStart"/>
      <w:proofErr w:type="gramStart"/>
      <w:r>
        <w:t>Model.IDBLendingComment</w:t>
      </w:r>
      <w:proofErr w:type="spellEnd"/>
      <w:r>
        <w:t xml:space="preserve"> !</w:t>
      </w:r>
      <w:proofErr w:type="gramEnd"/>
      <w:r>
        <w:t>= null]&gt;&gt;&lt;&lt;[</w:t>
      </w:r>
      <w:proofErr w:type="spellStart"/>
      <w:r>
        <w:t>Model.IDBLendingComment</w:t>
      </w:r>
      <w:proofErr w:type="spellEnd"/>
      <w:r>
        <w:t>]&gt;&gt;&lt;&lt;/if&gt;&gt;</w:t>
      </w:r>
    </w:p>
    <w:p w14:paraId="2AF124CD" w14:textId="77777777" w:rsidR="002D4A26" w:rsidRDefault="002D4A26" w:rsidP="00D02BD5">
      <w:pPr>
        <w:sectPr w:rsidR="002D4A26" w:rsidSect="00E715CC">
          <w:footerReference w:type="default" r:id="rId10"/>
          <w:pgSz w:w="12240" w:h="15840"/>
          <w:pgMar w:top="1360" w:right="980" w:bottom="280" w:left="1320" w:header="720" w:footer="720" w:gutter="0"/>
          <w:pgNumType w:start="1"/>
          <w:cols w:space="720"/>
        </w:sectPr>
      </w:pPr>
    </w:p>
    <w:p w14:paraId="73927C3B" w14:textId="1BB637A3" w:rsidR="00D02BD5" w:rsidRDefault="00D02BD5" w:rsidP="00D02BD5"/>
    <w:p w14:paraId="259FCF70" w14:textId="08D05C53" w:rsidR="004B3208" w:rsidRPr="008241E1" w:rsidRDefault="005E66EC" w:rsidP="004B3208">
      <w:pPr>
        <w:pStyle w:val="Ttulo3"/>
        <w:numPr>
          <w:ilvl w:val="0"/>
          <w:numId w:val="16"/>
        </w:numPr>
        <w:ind w:left="-426" w:hanging="283"/>
        <w:rPr>
          <w:lang w:val="es-ES"/>
        </w:rPr>
      </w:pPr>
      <w:bookmarkStart w:id="5" w:name="_Toc496110971"/>
      <w:r>
        <w:rPr>
          <w:lang w:val="es-ES"/>
        </w:rPr>
        <w:t xml:space="preserve">Portfolio </w:t>
      </w:r>
      <w:proofErr w:type="spellStart"/>
      <w:r>
        <w:rPr>
          <w:lang w:val="es-ES"/>
        </w:rPr>
        <w:t>Alignment</w:t>
      </w:r>
      <w:proofErr w:type="spellEnd"/>
      <w:r>
        <w:rPr>
          <w:lang w:val="es-ES"/>
        </w:rPr>
        <w:t xml:space="preserve"> </w:t>
      </w:r>
      <w:proofErr w:type="spellStart"/>
      <w:r>
        <w:rPr>
          <w:lang w:val="es-ES"/>
        </w:rPr>
        <w:t>with</w:t>
      </w:r>
      <w:proofErr w:type="spellEnd"/>
      <w:r>
        <w:rPr>
          <w:lang w:val="es-ES"/>
        </w:rPr>
        <w:t xml:space="preserve"> Country </w:t>
      </w:r>
      <w:proofErr w:type="spellStart"/>
      <w:r>
        <w:rPr>
          <w:lang w:val="es-ES"/>
        </w:rPr>
        <w:t>Strategy</w:t>
      </w:r>
      <w:bookmarkEnd w:id="5"/>
      <w:proofErr w:type="spellEnd"/>
    </w:p>
    <w:p w14:paraId="7EE5C051" w14:textId="77777777" w:rsidR="004B3208" w:rsidRPr="008E5188" w:rsidRDefault="004B3208" w:rsidP="004B3208">
      <w:pPr>
        <w:pStyle w:val="Textoindependiente"/>
        <w:spacing w:before="9"/>
        <w:rPr>
          <w:b/>
          <w:sz w:val="23"/>
          <w:lang w:val="es-ES"/>
        </w:rPr>
      </w:pPr>
    </w:p>
    <w:tbl>
      <w:tblPr>
        <w:tblStyle w:val="Tablaconcuadrcula"/>
        <w:tblW w:w="14737" w:type="dxa"/>
        <w:jc w:val="center"/>
        <w:tblLayout w:type="fixed"/>
        <w:tblLook w:val="04A0" w:firstRow="1" w:lastRow="0" w:firstColumn="1" w:lastColumn="0" w:noHBand="0" w:noVBand="1"/>
      </w:tblPr>
      <w:tblGrid>
        <w:gridCol w:w="4957"/>
        <w:gridCol w:w="1275"/>
        <w:gridCol w:w="1985"/>
        <w:gridCol w:w="1276"/>
        <w:gridCol w:w="1984"/>
        <w:gridCol w:w="1276"/>
        <w:gridCol w:w="1984"/>
      </w:tblGrid>
      <w:tr w:rsidR="00B97E6B" w:rsidRPr="00546825" w14:paraId="69B94760" w14:textId="77777777" w:rsidTr="00516C22">
        <w:trPr>
          <w:trHeight w:val="215"/>
          <w:jc w:val="center"/>
        </w:trPr>
        <w:tc>
          <w:tcPr>
            <w:tcW w:w="4957" w:type="dxa"/>
            <w:vMerge w:val="restart"/>
            <w:shd w:val="clear" w:color="auto" w:fill="365F91"/>
          </w:tcPr>
          <w:p w14:paraId="4F0FF250" w14:textId="77777777" w:rsidR="00B97E6B" w:rsidRPr="008E5188" w:rsidRDefault="00B97E6B" w:rsidP="00B97E6B">
            <w:pPr>
              <w:tabs>
                <w:tab w:val="left" w:pos="6940"/>
              </w:tabs>
              <w:jc w:val="center"/>
              <w:rPr>
                <w:b/>
                <w:color w:val="FFFFFF"/>
                <w:sz w:val="20"/>
                <w:lang w:val="es-ES"/>
              </w:rPr>
            </w:pPr>
          </w:p>
        </w:tc>
        <w:tc>
          <w:tcPr>
            <w:tcW w:w="6520" w:type="dxa"/>
            <w:gridSpan w:val="4"/>
            <w:shd w:val="clear" w:color="auto" w:fill="365F91"/>
          </w:tcPr>
          <w:p w14:paraId="31CFCFE3" w14:textId="77777777" w:rsidR="00B97E6B" w:rsidRPr="00546825" w:rsidRDefault="00B97E6B" w:rsidP="00B97E6B">
            <w:pPr>
              <w:tabs>
                <w:tab w:val="left" w:pos="6940"/>
              </w:tabs>
              <w:jc w:val="center"/>
              <w:rPr>
                <w:b/>
                <w:color w:val="FFFFFF"/>
                <w:sz w:val="20"/>
              </w:rPr>
            </w:pPr>
            <w:r w:rsidRPr="00546825">
              <w:rPr>
                <w:b/>
                <w:color w:val="FFFFFF"/>
                <w:sz w:val="20"/>
              </w:rPr>
              <w:t>IDB</w:t>
            </w:r>
          </w:p>
        </w:tc>
        <w:tc>
          <w:tcPr>
            <w:tcW w:w="3260" w:type="dxa"/>
            <w:gridSpan w:val="2"/>
            <w:shd w:val="clear" w:color="auto" w:fill="365F91"/>
          </w:tcPr>
          <w:p w14:paraId="0C6715BA" w14:textId="1C16C56C" w:rsidR="00B97E6B" w:rsidRPr="00546825" w:rsidRDefault="004E441C" w:rsidP="003F3797">
            <w:pPr>
              <w:tabs>
                <w:tab w:val="left" w:pos="6940"/>
              </w:tabs>
              <w:jc w:val="center"/>
              <w:rPr>
                <w:b/>
                <w:color w:val="FFFFFF"/>
                <w:sz w:val="20"/>
              </w:rPr>
            </w:pPr>
            <w:r>
              <w:rPr>
                <w:b/>
                <w:color w:val="FFFFFF"/>
                <w:sz w:val="20"/>
              </w:rPr>
              <w:t>&lt;&lt;if [Model.Greather2017]&gt;&gt;</w:t>
            </w:r>
            <w:r w:rsidR="003F3797" w:rsidRPr="00D74001">
              <w:rPr>
                <w:b/>
                <w:color w:val="FFFFFF"/>
                <w:sz w:val="20"/>
              </w:rPr>
              <w:t>IDB</w:t>
            </w:r>
            <w:r w:rsidR="003F3797">
              <w:rPr>
                <w:b/>
                <w:color w:val="FFFFFF"/>
                <w:sz w:val="20"/>
              </w:rPr>
              <w:t xml:space="preserve"> Invest</w:t>
            </w:r>
            <w:r>
              <w:rPr>
                <w:b/>
                <w:color w:val="FFFFFF"/>
                <w:sz w:val="20"/>
              </w:rPr>
              <w:t>&lt;&lt;else&gt;&gt;IIC&lt;&lt;/if&gt;&gt;</w:t>
            </w:r>
          </w:p>
        </w:tc>
      </w:tr>
      <w:tr w:rsidR="00B97E6B" w:rsidRPr="00546825" w14:paraId="234161FA" w14:textId="77777777" w:rsidTr="00516C22">
        <w:trPr>
          <w:trHeight w:val="226"/>
          <w:jc w:val="center"/>
        </w:trPr>
        <w:tc>
          <w:tcPr>
            <w:tcW w:w="4957" w:type="dxa"/>
            <w:vMerge/>
            <w:shd w:val="clear" w:color="auto" w:fill="365F91"/>
          </w:tcPr>
          <w:p w14:paraId="03F420AB" w14:textId="77777777" w:rsidR="00B97E6B" w:rsidRPr="00546825" w:rsidRDefault="00B97E6B" w:rsidP="00B97E6B">
            <w:pPr>
              <w:tabs>
                <w:tab w:val="left" w:pos="6940"/>
              </w:tabs>
              <w:jc w:val="center"/>
              <w:rPr>
                <w:b/>
                <w:color w:val="FFFFFF"/>
                <w:sz w:val="20"/>
              </w:rPr>
            </w:pPr>
          </w:p>
        </w:tc>
        <w:tc>
          <w:tcPr>
            <w:tcW w:w="3260" w:type="dxa"/>
            <w:gridSpan w:val="2"/>
            <w:tcBorders>
              <w:right w:val="single" w:sz="4" w:space="0" w:color="auto"/>
            </w:tcBorders>
            <w:shd w:val="clear" w:color="auto" w:fill="365F91"/>
          </w:tcPr>
          <w:p w14:paraId="4795FE16" w14:textId="77777777" w:rsidR="00B97E6B" w:rsidRPr="00546825" w:rsidRDefault="00B97E6B" w:rsidP="00B97E6B">
            <w:pPr>
              <w:tabs>
                <w:tab w:val="left" w:pos="6940"/>
              </w:tabs>
              <w:jc w:val="center"/>
              <w:rPr>
                <w:b/>
                <w:color w:val="FFFFFF"/>
                <w:sz w:val="20"/>
              </w:rPr>
            </w:pPr>
            <w:r w:rsidRPr="00546825">
              <w:rPr>
                <w:b/>
                <w:color w:val="FFFFFF"/>
                <w:sz w:val="20"/>
              </w:rPr>
              <w:t>SG</w:t>
            </w:r>
          </w:p>
        </w:tc>
        <w:tc>
          <w:tcPr>
            <w:tcW w:w="3260" w:type="dxa"/>
            <w:gridSpan w:val="2"/>
            <w:tcBorders>
              <w:left w:val="single" w:sz="4" w:space="0" w:color="auto"/>
            </w:tcBorders>
            <w:shd w:val="clear" w:color="auto" w:fill="365F91"/>
          </w:tcPr>
          <w:p w14:paraId="60417426" w14:textId="744DCDEF" w:rsidR="00B97E6B" w:rsidRPr="00546825" w:rsidRDefault="005E66EC" w:rsidP="00B97E6B">
            <w:pPr>
              <w:tabs>
                <w:tab w:val="left" w:pos="6940"/>
              </w:tabs>
              <w:jc w:val="center"/>
              <w:rPr>
                <w:b/>
                <w:color w:val="FFFFFF"/>
                <w:sz w:val="20"/>
              </w:rPr>
            </w:pPr>
            <w:r>
              <w:rPr>
                <w:b/>
                <w:color w:val="FFFFFF"/>
                <w:sz w:val="20"/>
              </w:rPr>
              <w:t>TC</w:t>
            </w:r>
          </w:p>
        </w:tc>
        <w:tc>
          <w:tcPr>
            <w:tcW w:w="3260" w:type="dxa"/>
            <w:gridSpan w:val="2"/>
            <w:shd w:val="clear" w:color="auto" w:fill="365F91"/>
          </w:tcPr>
          <w:p w14:paraId="4A11ADB2" w14:textId="6C75E05C" w:rsidR="00B97E6B" w:rsidRPr="00546825" w:rsidRDefault="005E66EC" w:rsidP="00B97E6B">
            <w:pPr>
              <w:tabs>
                <w:tab w:val="left" w:pos="6940"/>
              </w:tabs>
              <w:jc w:val="center"/>
              <w:rPr>
                <w:b/>
                <w:color w:val="FFFFFF"/>
                <w:sz w:val="20"/>
              </w:rPr>
            </w:pPr>
            <w:r>
              <w:rPr>
                <w:b/>
                <w:color w:val="FFFFFF"/>
                <w:sz w:val="20"/>
              </w:rPr>
              <w:t>Financial Operations</w:t>
            </w:r>
          </w:p>
        </w:tc>
      </w:tr>
      <w:tr w:rsidR="00B97E6B" w:rsidRPr="005E66EC" w14:paraId="0917D1E7" w14:textId="77777777" w:rsidTr="00516C22">
        <w:trPr>
          <w:trHeight w:val="1038"/>
          <w:jc w:val="center"/>
        </w:trPr>
        <w:tc>
          <w:tcPr>
            <w:tcW w:w="4957" w:type="dxa"/>
            <w:shd w:val="clear" w:color="auto" w:fill="365F91"/>
          </w:tcPr>
          <w:p w14:paraId="1E588545" w14:textId="74C09A00" w:rsidR="00B97E6B" w:rsidRPr="003F3797" w:rsidRDefault="005E66EC" w:rsidP="00B97E6B">
            <w:pPr>
              <w:tabs>
                <w:tab w:val="left" w:pos="6940"/>
              </w:tabs>
              <w:jc w:val="center"/>
              <w:rPr>
                <w:b/>
                <w:color w:val="FFFFFF"/>
                <w:sz w:val="20"/>
              </w:rPr>
            </w:pPr>
            <w:r w:rsidRPr="00185003">
              <w:rPr>
                <w:b/>
                <w:color w:val="FFFFFF"/>
                <w:sz w:val="20"/>
              </w:rPr>
              <w:t>Alignment with Country Strategy</w:t>
            </w:r>
          </w:p>
        </w:tc>
        <w:tc>
          <w:tcPr>
            <w:tcW w:w="1275" w:type="dxa"/>
            <w:shd w:val="clear" w:color="auto" w:fill="365F91"/>
          </w:tcPr>
          <w:p w14:paraId="1D9EFEC0" w14:textId="77777777" w:rsidR="00B97E6B" w:rsidRDefault="005E66EC" w:rsidP="00B97E6B">
            <w:pPr>
              <w:tabs>
                <w:tab w:val="left" w:pos="6940"/>
              </w:tabs>
              <w:jc w:val="center"/>
              <w:rPr>
                <w:b/>
                <w:color w:val="FFFFFF"/>
                <w:sz w:val="20"/>
              </w:rPr>
            </w:pPr>
            <w:r>
              <w:rPr>
                <w:b/>
                <w:color w:val="FFFFFF"/>
                <w:sz w:val="20"/>
              </w:rPr>
              <w:t>Number of</w:t>
            </w:r>
          </w:p>
          <w:p w14:paraId="44FD6C8D" w14:textId="46E800B3" w:rsidR="005E66EC" w:rsidRPr="00546825" w:rsidRDefault="005E66EC" w:rsidP="00B97E6B">
            <w:pPr>
              <w:tabs>
                <w:tab w:val="left" w:pos="6940"/>
              </w:tabs>
              <w:jc w:val="center"/>
              <w:rPr>
                <w:b/>
                <w:color w:val="FFFFFF"/>
                <w:sz w:val="20"/>
              </w:rPr>
            </w:pPr>
            <w:r>
              <w:rPr>
                <w:b/>
                <w:color w:val="FFFFFF"/>
                <w:sz w:val="20"/>
              </w:rPr>
              <w:t>Operations</w:t>
            </w:r>
          </w:p>
        </w:tc>
        <w:tc>
          <w:tcPr>
            <w:tcW w:w="1985" w:type="dxa"/>
            <w:tcBorders>
              <w:right w:val="single" w:sz="4" w:space="0" w:color="auto"/>
            </w:tcBorders>
            <w:shd w:val="clear" w:color="auto" w:fill="365F91"/>
          </w:tcPr>
          <w:p w14:paraId="493A37D0" w14:textId="4D6FA539" w:rsidR="00B97E6B" w:rsidRPr="008241E1" w:rsidRDefault="005E66EC" w:rsidP="00B97E6B">
            <w:pPr>
              <w:tabs>
                <w:tab w:val="left" w:pos="6940"/>
              </w:tabs>
              <w:jc w:val="center"/>
              <w:rPr>
                <w:b/>
                <w:color w:val="FFFFFF"/>
                <w:sz w:val="20"/>
              </w:rPr>
            </w:pPr>
            <w:r w:rsidRPr="008241E1">
              <w:rPr>
                <w:b/>
                <w:color w:val="FFFFFF"/>
                <w:sz w:val="20"/>
              </w:rPr>
              <w:t>Total Current</w:t>
            </w:r>
          </w:p>
          <w:p w14:paraId="4F225F83" w14:textId="2AFB1741" w:rsidR="005E66EC" w:rsidRPr="008241E1" w:rsidRDefault="005E66EC" w:rsidP="00B97E6B">
            <w:pPr>
              <w:tabs>
                <w:tab w:val="left" w:pos="6940"/>
              </w:tabs>
              <w:jc w:val="center"/>
              <w:rPr>
                <w:b/>
                <w:color w:val="FFFFFF"/>
                <w:sz w:val="20"/>
              </w:rPr>
            </w:pPr>
            <w:r w:rsidRPr="008241E1">
              <w:rPr>
                <w:b/>
                <w:color w:val="FFFFFF"/>
                <w:sz w:val="20"/>
              </w:rPr>
              <w:t>Approved Amount</w:t>
            </w:r>
          </w:p>
          <w:p w14:paraId="597BF131" w14:textId="414A31FF" w:rsidR="00B97E6B" w:rsidRPr="008241E1" w:rsidRDefault="007D3C47" w:rsidP="00B97E6B">
            <w:pPr>
              <w:tabs>
                <w:tab w:val="left" w:pos="6940"/>
              </w:tabs>
              <w:jc w:val="center"/>
              <w:rPr>
                <w:b/>
                <w:color w:val="FFFFFF"/>
                <w:sz w:val="20"/>
              </w:rPr>
            </w:pPr>
            <w:r w:rsidRPr="008241E1">
              <w:rPr>
                <w:b/>
                <w:color w:val="FFFFFF"/>
                <w:sz w:val="20"/>
              </w:rPr>
              <w:t>(USD</w:t>
            </w:r>
            <w:r w:rsidR="00B97E6B" w:rsidRPr="008241E1">
              <w:rPr>
                <w:b/>
                <w:color w:val="FFFFFF"/>
                <w:sz w:val="20"/>
              </w:rPr>
              <w:t>)</w:t>
            </w:r>
          </w:p>
        </w:tc>
        <w:tc>
          <w:tcPr>
            <w:tcW w:w="1276" w:type="dxa"/>
            <w:tcBorders>
              <w:left w:val="single" w:sz="4" w:space="0" w:color="auto"/>
            </w:tcBorders>
            <w:shd w:val="clear" w:color="auto" w:fill="365F91"/>
          </w:tcPr>
          <w:p w14:paraId="027FF0F2" w14:textId="01CD8E1B" w:rsidR="00B97E6B" w:rsidRPr="005E66EC" w:rsidRDefault="005E66EC" w:rsidP="00B97E6B">
            <w:pPr>
              <w:tabs>
                <w:tab w:val="left" w:pos="6940"/>
              </w:tabs>
              <w:jc w:val="center"/>
              <w:rPr>
                <w:b/>
                <w:color w:val="FFFFFF"/>
                <w:sz w:val="20"/>
                <w:lang w:val="es-ES"/>
              </w:rPr>
            </w:pPr>
            <w:proofErr w:type="spellStart"/>
            <w:r w:rsidRPr="00185003">
              <w:rPr>
                <w:b/>
                <w:color w:val="FFFFFF"/>
                <w:sz w:val="20"/>
              </w:rPr>
              <w:t>Num</w:t>
            </w:r>
            <w:r w:rsidRPr="005E66EC">
              <w:rPr>
                <w:b/>
                <w:color w:val="FFFFFF"/>
                <w:sz w:val="20"/>
                <w:lang w:val="es-ES"/>
              </w:rPr>
              <w:t>ber</w:t>
            </w:r>
            <w:proofErr w:type="spellEnd"/>
            <w:r w:rsidRPr="005E66EC">
              <w:rPr>
                <w:b/>
                <w:color w:val="FFFFFF"/>
                <w:sz w:val="20"/>
                <w:lang w:val="es-ES"/>
              </w:rPr>
              <w:t xml:space="preserve"> of</w:t>
            </w:r>
            <w:r w:rsidRPr="005E66EC">
              <w:rPr>
                <w:b/>
                <w:color w:val="FFFFFF"/>
                <w:sz w:val="20"/>
                <w:lang w:val="es-ES"/>
              </w:rPr>
              <w:br/>
            </w:r>
            <w:proofErr w:type="spellStart"/>
            <w:r>
              <w:rPr>
                <w:b/>
                <w:color w:val="FFFFFF"/>
                <w:sz w:val="20"/>
                <w:lang w:val="es-ES"/>
              </w:rPr>
              <w:t>Operations</w:t>
            </w:r>
            <w:proofErr w:type="spellEnd"/>
          </w:p>
        </w:tc>
        <w:tc>
          <w:tcPr>
            <w:tcW w:w="1984" w:type="dxa"/>
            <w:shd w:val="clear" w:color="auto" w:fill="365F91"/>
          </w:tcPr>
          <w:p w14:paraId="398F62E1" w14:textId="5EC01C9B" w:rsidR="00B97E6B" w:rsidRPr="005E66EC" w:rsidRDefault="005E66EC" w:rsidP="00B97E6B">
            <w:pPr>
              <w:tabs>
                <w:tab w:val="left" w:pos="6940"/>
              </w:tabs>
              <w:jc w:val="center"/>
              <w:rPr>
                <w:b/>
                <w:color w:val="FFFFFF"/>
                <w:sz w:val="20"/>
              </w:rPr>
            </w:pPr>
            <w:r w:rsidRPr="005E66EC">
              <w:rPr>
                <w:b/>
                <w:color w:val="FFFFFF"/>
                <w:sz w:val="20"/>
              </w:rPr>
              <w:t>Total Current Approved Amount (USD)</w:t>
            </w:r>
          </w:p>
        </w:tc>
        <w:tc>
          <w:tcPr>
            <w:tcW w:w="1276" w:type="dxa"/>
            <w:shd w:val="clear" w:color="auto" w:fill="365F91"/>
          </w:tcPr>
          <w:p w14:paraId="4CD134A9" w14:textId="3B8BDD7E" w:rsidR="00B97E6B" w:rsidRPr="005E66EC" w:rsidRDefault="005E66EC" w:rsidP="00B97E6B">
            <w:pPr>
              <w:tabs>
                <w:tab w:val="left" w:pos="6940"/>
              </w:tabs>
              <w:jc w:val="center"/>
              <w:rPr>
                <w:b/>
                <w:color w:val="FFFFFF"/>
                <w:sz w:val="20"/>
                <w:lang w:val="es-ES"/>
              </w:rPr>
            </w:pPr>
            <w:proofErr w:type="spellStart"/>
            <w:r>
              <w:rPr>
                <w:b/>
                <w:color w:val="FFFFFF"/>
                <w:sz w:val="20"/>
                <w:lang w:val="es-ES"/>
              </w:rPr>
              <w:t>Number</w:t>
            </w:r>
            <w:proofErr w:type="spellEnd"/>
            <w:r>
              <w:rPr>
                <w:b/>
                <w:color w:val="FFFFFF"/>
                <w:sz w:val="20"/>
                <w:lang w:val="es-ES"/>
              </w:rPr>
              <w:t xml:space="preserve"> of</w:t>
            </w:r>
            <w:r>
              <w:rPr>
                <w:b/>
                <w:color w:val="FFFFFF"/>
                <w:sz w:val="20"/>
                <w:lang w:val="es-ES"/>
              </w:rPr>
              <w:br/>
            </w:r>
            <w:proofErr w:type="spellStart"/>
            <w:r>
              <w:rPr>
                <w:b/>
                <w:color w:val="FFFFFF"/>
                <w:sz w:val="20"/>
                <w:lang w:val="es-ES"/>
              </w:rPr>
              <w:t>Operations</w:t>
            </w:r>
            <w:proofErr w:type="spellEnd"/>
          </w:p>
        </w:tc>
        <w:tc>
          <w:tcPr>
            <w:tcW w:w="1984" w:type="dxa"/>
            <w:shd w:val="clear" w:color="auto" w:fill="365F91"/>
          </w:tcPr>
          <w:p w14:paraId="10DE0446" w14:textId="62E3EABF" w:rsidR="00B97E6B" w:rsidRPr="00442C19" w:rsidRDefault="005E66EC" w:rsidP="00B97E6B">
            <w:pPr>
              <w:tabs>
                <w:tab w:val="left" w:pos="6940"/>
              </w:tabs>
              <w:jc w:val="center"/>
              <w:rPr>
                <w:b/>
                <w:color w:val="FFFFFF"/>
                <w:sz w:val="20"/>
              </w:rPr>
            </w:pPr>
            <w:r w:rsidRPr="00442C19">
              <w:rPr>
                <w:b/>
                <w:color w:val="FFFFFF"/>
                <w:sz w:val="20"/>
              </w:rPr>
              <w:t xml:space="preserve">Total </w:t>
            </w:r>
            <w:r w:rsidR="00944B3B">
              <w:rPr>
                <w:b/>
                <w:color w:val="FFFFFF"/>
                <w:sz w:val="20"/>
              </w:rPr>
              <w:t>Original</w:t>
            </w:r>
            <w:r w:rsidRPr="00442C19">
              <w:rPr>
                <w:b/>
                <w:color w:val="FFFFFF"/>
                <w:sz w:val="20"/>
              </w:rPr>
              <w:t xml:space="preserve"> Approved Amount</w:t>
            </w:r>
          </w:p>
          <w:p w14:paraId="3056B2D8" w14:textId="6B09ACDD" w:rsidR="00B97E6B" w:rsidRPr="00442C19" w:rsidRDefault="007D3C47" w:rsidP="007D3C47">
            <w:pPr>
              <w:tabs>
                <w:tab w:val="left" w:pos="6940"/>
              </w:tabs>
              <w:jc w:val="center"/>
              <w:rPr>
                <w:b/>
                <w:color w:val="FFFFFF"/>
                <w:sz w:val="20"/>
              </w:rPr>
            </w:pPr>
            <w:r w:rsidRPr="00442C19">
              <w:rPr>
                <w:b/>
                <w:color w:val="FFFFFF"/>
                <w:sz w:val="20"/>
              </w:rPr>
              <w:t>(USD</w:t>
            </w:r>
            <w:r w:rsidR="00B97E6B" w:rsidRPr="00442C19">
              <w:rPr>
                <w:b/>
                <w:color w:val="FFFFFF"/>
                <w:sz w:val="20"/>
              </w:rPr>
              <w:t>)</w:t>
            </w:r>
          </w:p>
        </w:tc>
      </w:tr>
      <w:tr w:rsidR="00754E85" w:rsidRPr="00B643AB" w14:paraId="44CDB032" w14:textId="77777777" w:rsidTr="00516C22">
        <w:trPr>
          <w:trHeight w:val="225"/>
          <w:jc w:val="center"/>
        </w:trPr>
        <w:tc>
          <w:tcPr>
            <w:tcW w:w="4957" w:type="dxa"/>
            <w:shd w:val="clear" w:color="auto" w:fill="548DD4"/>
          </w:tcPr>
          <w:p w14:paraId="7A261E66" w14:textId="67EF0527" w:rsidR="00754E85" w:rsidRDefault="00754E85" w:rsidP="009C30F8">
            <w:pPr>
              <w:pStyle w:val="TableParagraph"/>
              <w:spacing w:line="209" w:lineRule="exact"/>
              <w:ind w:left="29" w:right="-108"/>
              <w:rPr>
                <w:b/>
                <w:color w:val="FFFFFF" w:themeColor="background1"/>
                <w:sz w:val="20"/>
              </w:rPr>
            </w:pPr>
            <w:r w:rsidRPr="00B643AB">
              <w:rPr>
                <w:b/>
                <w:color w:val="FFFFFF" w:themeColor="background1"/>
                <w:sz w:val="20"/>
              </w:rPr>
              <w:t>Operation</w:t>
            </w:r>
            <w:r w:rsidR="009C30F8">
              <w:rPr>
                <w:b/>
                <w:color w:val="FFFFFF" w:themeColor="background1"/>
                <w:sz w:val="20"/>
              </w:rPr>
              <w:t>s</w:t>
            </w:r>
            <w:r w:rsidRPr="00B643AB">
              <w:rPr>
                <w:b/>
                <w:color w:val="FFFFFF" w:themeColor="background1"/>
                <w:sz w:val="20"/>
              </w:rPr>
              <w:t xml:space="preserve"> Aligned to Country S</w:t>
            </w:r>
            <w:r>
              <w:rPr>
                <w:b/>
                <w:color w:val="FFFFFF" w:themeColor="background1"/>
                <w:sz w:val="20"/>
              </w:rPr>
              <w:t>t</w:t>
            </w:r>
            <w:r w:rsidRPr="00B643AB">
              <w:rPr>
                <w:b/>
                <w:color w:val="FFFFFF" w:themeColor="background1"/>
                <w:sz w:val="20"/>
              </w:rPr>
              <w:t>rategy Objective</w:t>
            </w:r>
          </w:p>
          <w:p w14:paraId="71DC3EB1" w14:textId="611097E2" w:rsidR="00754E85" w:rsidRPr="00754E85" w:rsidRDefault="00754E85" w:rsidP="009C30F8">
            <w:pPr>
              <w:pStyle w:val="TableParagraph"/>
              <w:spacing w:line="209" w:lineRule="exact"/>
              <w:ind w:left="29" w:right="-108"/>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foreach</w:t>
            </w:r>
            <w:proofErr w:type="spellEnd"/>
            <w:r w:rsidRPr="00754E85">
              <w:rPr>
                <w:b/>
                <w:color w:val="FFFFFF" w:themeColor="background1"/>
                <w:sz w:val="20"/>
              </w:rPr>
              <w:t xml:space="preserve"> [pa in </w:t>
            </w:r>
            <w:proofErr w:type="spellStart"/>
            <w:r w:rsidRPr="00754E85">
              <w:rPr>
                <w:b/>
                <w:color w:val="FFFFFF" w:themeColor="background1"/>
                <w:sz w:val="20"/>
              </w:rPr>
              <w:t>Model.PortfolioAlignments</w:t>
            </w:r>
            <w:proofErr w:type="spellEnd"/>
            <w:r w:rsidRPr="00754E85">
              <w:rPr>
                <w:b/>
                <w:color w:val="FFFFFF" w:themeColor="background1"/>
                <w:sz w:val="20"/>
              </w:rPr>
              <w:t>]&gt;&gt;&lt;&lt;if [</w:t>
            </w:r>
            <w:proofErr w:type="spellStart"/>
            <w:r w:rsidRPr="00754E85">
              <w:rPr>
                <w:b/>
                <w:color w:val="FFFFFF" w:themeColor="background1"/>
                <w:sz w:val="20"/>
              </w:rPr>
              <w:t>pa.IsBold</w:t>
            </w:r>
            <w:proofErr w:type="spellEnd"/>
            <w:r w:rsidRPr="00754E85">
              <w:rPr>
                <w:b/>
                <w:color w:val="FFFFFF" w:themeColor="background1"/>
                <w:sz w:val="20"/>
              </w:rPr>
              <w:t>]&gt;&gt;</w:t>
            </w:r>
          </w:p>
        </w:tc>
        <w:tc>
          <w:tcPr>
            <w:tcW w:w="1275" w:type="dxa"/>
            <w:shd w:val="clear" w:color="auto" w:fill="548DD4"/>
          </w:tcPr>
          <w:p w14:paraId="295DF9D9" w14:textId="7E9EDB44" w:rsidR="00754E85" w:rsidRPr="00D24455" w:rsidRDefault="00754E85" w:rsidP="00754E85">
            <w:pPr>
              <w:pStyle w:val="TableParagraph"/>
              <w:spacing w:line="209" w:lineRule="exact"/>
              <w:ind w:left="103"/>
              <w:jc w:val="right"/>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pa.SGNumberOperations</w:t>
            </w:r>
            <w:proofErr w:type="spellEnd"/>
            <w:r w:rsidRPr="00754E85">
              <w:rPr>
                <w:b/>
                <w:color w:val="FFFFFF" w:themeColor="background1"/>
                <w:sz w:val="20"/>
              </w:rPr>
              <w:t>]&gt;&gt;</w:t>
            </w:r>
          </w:p>
        </w:tc>
        <w:tc>
          <w:tcPr>
            <w:tcW w:w="1985" w:type="dxa"/>
            <w:tcBorders>
              <w:bottom w:val="single" w:sz="4" w:space="0" w:color="auto"/>
              <w:right w:val="single" w:sz="4" w:space="0" w:color="auto"/>
            </w:tcBorders>
            <w:shd w:val="clear" w:color="auto" w:fill="548DD4"/>
          </w:tcPr>
          <w:p w14:paraId="1546C2E4" w14:textId="0C5B1FA9" w:rsidR="00754E85" w:rsidRPr="00D24455" w:rsidRDefault="00754E85" w:rsidP="00754E85">
            <w:pPr>
              <w:pStyle w:val="TableParagraph"/>
              <w:spacing w:line="209" w:lineRule="exact"/>
              <w:ind w:left="-108"/>
              <w:jc w:val="right"/>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pa.SGTotalAmountUSD</w:t>
            </w:r>
            <w:proofErr w:type="spellEnd"/>
            <w:r w:rsidRPr="00754E85">
              <w:rPr>
                <w:b/>
                <w:color w:val="FFFFFF" w:themeColor="background1"/>
                <w:sz w:val="20"/>
              </w:rPr>
              <w:t>]:"#,##0.00"&gt;&gt;</w:t>
            </w:r>
          </w:p>
        </w:tc>
        <w:tc>
          <w:tcPr>
            <w:tcW w:w="1276" w:type="dxa"/>
            <w:tcBorders>
              <w:left w:val="single" w:sz="4" w:space="0" w:color="auto"/>
            </w:tcBorders>
            <w:shd w:val="clear" w:color="auto" w:fill="548DD4"/>
          </w:tcPr>
          <w:p w14:paraId="1EDA47D9" w14:textId="77777777" w:rsidR="00754E85" w:rsidRPr="00754E85" w:rsidRDefault="00754E85" w:rsidP="00754E85">
            <w:pPr>
              <w:pStyle w:val="TableParagraph"/>
              <w:spacing w:line="209" w:lineRule="exact"/>
              <w:ind w:left="-108"/>
              <w:jc w:val="right"/>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pa.TCNumberOperations</w:t>
            </w:r>
            <w:proofErr w:type="spellEnd"/>
          </w:p>
          <w:p w14:paraId="56AF5C20" w14:textId="3703252D" w:rsidR="00754E85" w:rsidRPr="00D24455" w:rsidRDefault="00754E85" w:rsidP="00754E85">
            <w:pPr>
              <w:pStyle w:val="TableParagraph"/>
              <w:spacing w:line="209" w:lineRule="exact"/>
              <w:ind w:left="-108"/>
              <w:jc w:val="right"/>
              <w:rPr>
                <w:b/>
                <w:color w:val="FFFFFF" w:themeColor="background1"/>
                <w:sz w:val="20"/>
              </w:rPr>
            </w:pPr>
            <w:r w:rsidRPr="00754E85">
              <w:rPr>
                <w:b/>
                <w:color w:val="FFFFFF" w:themeColor="background1"/>
                <w:sz w:val="20"/>
              </w:rPr>
              <w:t>]&gt;&gt;</w:t>
            </w:r>
          </w:p>
        </w:tc>
        <w:tc>
          <w:tcPr>
            <w:tcW w:w="1984" w:type="dxa"/>
            <w:shd w:val="clear" w:color="auto" w:fill="548DD4"/>
          </w:tcPr>
          <w:p w14:paraId="206E136A" w14:textId="0EB604EB" w:rsidR="00754E85" w:rsidRPr="00D24455" w:rsidRDefault="00754E85" w:rsidP="00754E85">
            <w:pPr>
              <w:pStyle w:val="TableParagraph"/>
              <w:spacing w:line="209" w:lineRule="exact"/>
              <w:ind w:left="-108"/>
              <w:jc w:val="right"/>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pa.TCTotalAmountUSD</w:t>
            </w:r>
            <w:proofErr w:type="spellEnd"/>
            <w:r w:rsidRPr="00754E85">
              <w:rPr>
                <w:b/>
                <w:color w:val="FFFFFF" w:themeColor="background1"/>
                <w:sz w:val="20"/>
              </w:rPr>
              <w:t>]:"#,##0.00"&gt;&gt;</w:t>
            </w:r>
          </w:p>
        </w:tc>
        <w:tc>
          <w:tcPr>
            <w:tcW w:w="1276" w:type="dxa"/>
            <w:shd w:val="clear" w:color="auto" w:fill="548DD4"/>
          </w:tcPr>
          <w:p w14:paraId="39EB908A" w14:textId="77E76F7A" w:rsidR="00754E85" w:rsidRPr="00D24455" w:rsidRDefault="00754E85" w:rsidP="00754E85">
            <w:pPr>
              <w:pStyle w:val="TableParagraph"/>
              <w:spacing w:line="209" w:lineRule="exact"/>
              <w:ind w:left="103"/>
              <w:jc w:val="right"/>
              <w:rPr>
                <w:b/>
                <w:color w:val="FFFFFF" w:themeColor="background1"/>
                <w:sz w:val="20"/>
              </w:rPr>
            </w:pPr>
            <w:r w:rsidRPr="00754E85">
              <w:rPr>
                <w:b/>
                <w:color w:val="FFFFFF" w:themeColor="background1"/>
                <w:sz w:val="20"/>
              </w:rPr>
              <w:t>&lt;</w:t>
            </w:r>
            <w:proofErr w:type="gramStart"/>
            <w:r w:rsidRPr="00754E85">
              <w:rPr>
                <w:b/>
                <w:color w:val="FFFFFF" w:themeColor="background1"/>
                <w:sz w:val="20"/>
              </w:rPr>
              <w:t>&lt;[</w:t>
            </w:r>
            <w:proofErr w:type="gramEnd"/>
            <w:r w:rsidRPr="00754E85">
              <w:rPr>
                <w:b/>
                <w:color w:val="FFFFFF" w:themeColor="background1"/>
                <w:sz w:val="20"/>
              </w:rPr>
              <w:t xml:space="preserve">pa. </w:t>
            </w:r>
            <w:proofErr w:type="spellStart"/>
            <w:r w:rsidRPr="00754E85">
              <w:rPr>
                <w:b/>
                <w:color w:val="FFFFFF" w:themeColor="background1"/>
                <w:sz w:val="20"/>
              </w:rPr>
              <w:t>IICNumberOperations</w:t>
            </w:r>
            <w:proofErr w:type="spellEnd"/>
            <w:r w:rsidRPr="00754E85">
              <w:rPr>
                <w:b/>
                <w:color w:val="FFFFFF" w:themeColor="background1"/>
                <w:sz w:val="20"/>
              </w:rPr>
              <w:t>]&gt;&gt;</w:t>
            </w:r>
          </w:p>
        </w:tc>
        <w:tc>
          <w:tcPr>
            <w:tcW w:w="1984" w:type="dxa"/>
            <w:shd w:val="clear" w:color="auto" w:fill="548DD4"/>
          </w:tcPr>
          <w:p w14:paraId="1D14DF78" w14:textId="29C411A9" w:rsidR="00754E85" w:rsidRPr="00D24455" w:rsidRDefault="00754E85" w:rsidP="00754E85">
            <w:pPr>
              <w:pStyle w:val="TableParagraph"/>
              <w:spacing w:line="209" w:lineRule="exact"/>
              <w:ind w:left="-108"/>
              <w:jc w:val="right"/>
              <w:rPr>
                <w:b/>
                <w:color w:val="FFFFFF" w:themeColor="background1"/>
                <w:sz w:val="20"/>
              </w:rPr>
            </w:pPr>
            <w:r w:rsidRPr="00754E85">
              <w:rPr>
                <w:b/>
                <w:color w:val="FFFFFF" w:themeColor="background1"/>
                <w:sz w:val="20"/>
              </w:rPr>
              <w:t>&lt;&lt;[</w:t>
            </w:r>
            <w:proofErr w:type="spellStart"/>
            <w:r w:rsidRPr="00754E85">
              <w:rPr>
                <w:b/>
                <w:color w:val="FFFFFF" w:themeColor="background1"/>
                <w:sz w:val="20"/>
              </w:rPr>
              <w:t>pa.IICTotalAmountUSD</w:t>
            </w:r>
            <w:proofErr w:type="spellEnd"/>
            <w:r w:rsidRPr="00754E85">
              <w:rPr>
                <w:b/>
                <w:color w:val="FFFFFF" w:themeColor="background1"/>
                <w:sz w:val="20"/>
              </w:rPr>
              <w:t>]:"#,##0.00"&gt;&gt;</w:t>
            </w:r>
          </w:p>
        </w:tc>
      </w:tr>
      <w:tr w:rsidR="00754E85" w:rsidRPr="00546825" w14:paraId="1E17FF95" w14:textId="77777777" w:rsidTr="00516C22">
        <w:trPr>
          <w:jc w:val="center"/>
        </w:trPr>
        <w:tc>
          <w:tcPr>
            <w:tcW w:w="4957" w:type="dxa"/>
          </w:tcPr>
          <w:p w14:paraId="21ED5172" w14:textId="7C29DDE6" w:rsidR="00754E85" w:rsidRPr="00546825" w:rsidRDefault="00754E85" w:rsidP="009C30F8">
            <w:pPr>
              <w:pStyle w:val="TableParagraph"/>
              <w:spacing w:before="108"/>
              <w:ind w:left="29" w:right="-108"/>
              <w:rPr>
                <w:sz w:val="20"/>
              </w:rPr>
            </w:pPr>
            <w:r>
              <w:rPr>
                <w:sz w:val="20"/>
              </w:rPr>
              <w:t>&lt;&lt;else&gt;&gt;</w:t>
            </w:r>
            <w:r w:rsidRPr="00546825">
              <w:rPr>
                <w:sz w:val="20"/>
              </w:rPr>
              <w:t>&lt;&lt;[</w:t>
            </w:r>
            <w:proofErr w:type="spellStart"/>
            <w:r w:rsidRPr="00546825">
              <w:rPr>
                <w:sz w:val="20"/>
              </w:rPr>
              <w:t>pa.CountryStrategyAlignment</w:t>
            </w:r>
            <w:proofErr w:type="spellEnd"/>
            <w:r w:rsidRPr="00546825">
              <w:rPr>
                <w:sz w:val="20"/>
              </w:rPr>
              <w:t>]</w:t>
            </w:r>
            <w:r w:rsidR="00CA2B26">
              <w:rPr>
                <w:sz w:val="20"/>
              </w:rPr>
              <w:t xml:space="preserve"> -html</w:t>
            </w:r>
            <w:r w:rsidRPr="00546825">
              <w:rPr>
                <w:sz w:val="20"/>
              </w:rPr>
              <w:t>&gt;&gt;</w:t>
            </w:r>
          </w:p>
        </w:tc>
        <w:tc>
          <w:tcPr>
            <w:tcW w:w="1275" w:type="dxa"/>
          </w:tcPr>
          <w:p w14:paraId="285A4FBE" w14:textId="77777777" w:rsidR="00754E85" w:rsidRPr="00546825" w:rsidRDefault="00754E85" w:rsidP="00754E85">
            <w:pPr>
              <w:pStyle w:val="TableParagraph"/>
              <w:spacing w:before="108"/>
              <w:ind w:left="103"/>
              <w:jc w:val="right"/>
              <w:rPr>
                <w:sz w:val="20"/>
              </w:rPr>
            </w:pPr>
            <w:r w:rsidRPr="00546825">
              <w:rPr>
                <w:sz w:val="20"/>
              </w:rPr>
              <w:t>&lt;&lt;[</w:t>
            </w:r>
            <w:proofErr w:type="spellStart"/>
            <w:r w:rsidRPr="00546825">
              <w:rPr>
                <w:sz w:val="20"/>
              </w:rPr>
              <w:t>pa.SGNumberOperations</w:t>
            </w:r>
            <w:proofErr w:type="spellEnd"/>
            <w:r w:rsidRPr="00546825">
              <w:rPr>
                <w:sz w:val="20"/>
              </w:rPr>
              <w:t>]&gt;&gt;</w:t>
            </w:r>
          </w:p>
        </w:tc>
        <w:tc>
          <w:tcPr>
            <w:tcW w:w="1985" w:type="dxa"/>
            <w:tcBorders>
              <w:bottom w:val="single" w:sz="4" w:space="0" w:color="auto"/>
              <w:right w:val="single" w:sz="4" w:space="0" w:color="auto"/>
            </w:tcBorders>
          </w:tcPr>
          <w:p w14:paraId="2BB1F0E2" w14:textId="4759C735"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pa.SGTotalAmountUSD</w:t>
            </w:r>
            <w:proofErr w:type="spellEnd"/>
            <w:r>
              <w:rPr>
                <w:sz w:val="20"/>
              </w:rPr>
              <w:t>]:</w:t>
            </w:r>
            <w:r w:rsidRPr="006E3463">
              <w:rPr>
                <w:sz w:val="20"/>
              </w:rPr>
              <w:t>"#,##0.00"</w:t>
            </w:r>
            <w:r w:rsidRPr="00546825">
              <w:rPr>
                <w:sz w:val="20"/>
              </w:rPr>
              <w:t>&gt;&gt;</w:t>
            </w:r>
          </w:p>
        </w:tc>
        <w:tc>
          <w:tcPr>
            <w:tcW w:w="1276" w:type="dxa"/>
            <w:tcBorders>
              <w:left w:val="single" w:sz="4" w:space="0" w:color="auto"/>
            </w:tcBorders>
          </w:tcPr>
          <w:p w14:paraId="6472E52B" w14:textId="77777777" w:rsidR="00754E85" w:rsidRDefault="00754E85" w:rsidP="00754E85">
            <w:pPr>
              <w:pStyle w:val="TableParagraph"/>
              <w:spacing w:before="108"/>
              <w:ind w:left="3"/>
              <w:jc w:val="right"/>
              <w:rPr>
                <w:sz w:val="20"/>
              </w:rPr>
            </w:pPr>
            <w:r w:rsidRPr="00546825">
              <w:rPr>
                <w:sz w:val="20"/>
              </w:rPr>
              <w:t>&lt;&lt;[</w:t>
            </w:r>
            <w:proofErr w:type="spellStart"/>
            <w:r w:rsidRPr="00546825">
              <w:rPr>
                <w:sz w:val="20"/>
              </w:rPr>
              <w:t>pa.TCNumberOperations</w:t>
            </w:r>
            <w:proofErr w:type="spellEnd"/>
          </w:p>
          <w:p w14:paraId="26CE7F02" w14:textId="77777777" w:rsidR="00754E85" w:rsidRPr="00546825" w:rsidRDefault="00754E85" w:rsidP="00754E85">
            <w:pPr>
              <w:pStyle w:val="TableParagraph"/>
              <w:spacing w:before="108"/>
              <w:ind w:left="3"/>
              <w:jc w:val="right"/>
              <w:rPr>
                <w:sz w:val="20"/>
              </w:rPr>
            </w:pPr>
            <w:r w:rsidRPr="00546825">
              <w:rPr>
                <w:sz w:val="20"/>
              </w:rPr>
              <w:t>]&gt;&gt;</w:t>
            </w:r>
          </w:p>
        </w:tc>
        <w:tc>
          <w:tcPr>
            <w:tcW w:w="1984" w:type="dxa"/>
          </w:tcPr>
          <w:p w14:paraId="5AEB4824" w14:textId="2C49C48C"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pa.TCTotalAmountUSD</w:t>
            </w:r>
            <w:proofErr w:type="spellEnd"/>
            <w:r>
              <w:rPr>
                <w:sz w:val="20"/>
              </w:rPr>
              <w:t>]:</w:t>
            </w:r>
            <w:r w:rsidRPr="006E3463">
              <w:rPr>
                <w:sz w:val="20"/>
              </w:rPr>
              <w:t>"#,##0.00"</w:t>
            </w:r>
            <w:r w:rsidRPr="00546825">
              <w:rPr>
                <w:sz w:val="20"/>
              </w:rPr>
              <w:t>&gt;&gt;</w:t>
            </w:r>
          </w:p>
        </w:tc>
        <w:tc>
          <w:tcPr>
            <w:tcW w:w="1276" w:type="dxa"/>
          </w:tcPr>
          <w:p w14:paraId="0F3B73CF" w14:textId="77777777" w:rsidR="00754E85" w:rsidRPr="00546825" w:rsidRDefault="00754E85" w:rsidP="00754E85">
            <w:pPr>
              <w:pStyle w:val="TableParagraph"/>
              <w:spacing w:before="108"/>
              <w:ind w:left="103"/>
              <w:jc w:val="right"/>
              <w:rPr>
                <w:sz w:val="20"/>
              </w:rPr>
            </w:pPr>
            <w:r w:rsidRPr="00546825">
              <w:rPr>
                <w:sz w:val="20"/>
              </w:rPr>
              <w:t>&lt;</w:t>
            </w:r>
            <w:proofErr w:type="gramStart"/>
            <w:r w:rsidRPr="00546825">
              <w:rPr>
                <w:sz w:val="20"/>
              </w:rPr>
              <w:t>&lt;[</w:t>
            </w:r>
            <w:proofErr w:type="gramEnd"/>
            <w:r w:rsidRPr="00546825">
              <w:rPr>
                <w:sz w:val="20"/>
              </w:rPr>
              <w:t xml:space="preserve">pa. </w:t>
            </w:r>
            <w:proofErr w:type="spellStart"/>
            <w:r w:rsidRPr="00546825">
              <w:rPr>
                <w:sz w:val="20"/>
              </w:rPr>
              <w:t>IICNumberOperations</w:t>
            </w:r>
            <w:proofErr w:type="spellEnd"/>
            <w:r w:rsidRPr="00546825">
              <w:rPr>
                <w:sz w:val="20"/>
              </w:rPr>
              <w:t>]&gt;&gt;</w:t>
            </w:r>
          </w:p>
        </w:tc>
        <w:tc>
          <w:tcPr>
            <w:tcW w:w="1984" w:type="dxa"/>
          </w:tcPr>
          <w:p w14:paraId="76D680CC" w14:textId="59634C88"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pa.IICTotalAmountUSD</w:t>
            </w:r>
            <w:proofErr w:type="spellEnd"/>
            <w:r>
              <w:rPr>
                <w:sz w:val="20"/>
              </w:rPr>
              <w:t>]</w:t>
            </w:r>
            <w:r w:rsidRPr="006E3463">
              <w:rPr>
                <w:sz w:val="20"/>
              </w:rPr>
              <w:t>:"#,##0.00"</w:t>
            </w:r>
            <w:r w:rsidRPr="00546825">
              <w:rPr>
                <w:sz w:val="20"/>
              </w:rPr>
              <w:t>&gt;&gt;</w:t>
            </w:r>
            <w:r>
              <w:rPr>
                <w:sz w:val="20"/>
              </w:rPr>
              <w:t>&lt;&lt;/if&gt;&gt;</w:t>
            </w:r>
            <w:r w:rsidRPr="00546825">
              <w:rPr>
                <w:sz w:val="20"/>
              </w:rPr>
              <w:t>&lt;&lt;/</w:t>
            </w:r>
            <w:proofErr w:type="spellStart"/>
            <w:r w:rsidRPr="00546825">
              <w:rPr>
                <w:sz w:val="20"/>
              </w:rPr>
              <w:t>foreach</w:t>
            </w:r>
            <w:proofErr w:type="spellEnd"/>
            <w:r w:rsidRPr="00546825">
              <w:rPr>
                <w:sz w:val="20"/>
              </w:rPr>
              <w:t>&gt;&gt;</w:t>
            </w:r>
          </w:p>
        </w:tc>
      </w:tr>
      <w:tr w:rsidR="00754E85" w:rsidRPr="00546825" w14:paraId="38C90C34" w14:textId="77777777" w:rsidTr="00516C22">
        <w:trPr>
          <w:jc w:val="center"/>
        </w:trPr>
        <w:tc>
          <w:tcPr>
            <w:tcW w:w="4957" w:type="dxa"/>
          </w:tcPr>
          <w:p w14:paraId="19B4B925" w14:textId="77777777" w:rsidR="00754E85" w:rsidRPr="00546825" w:rsidRDefault="00754E85" w:rsidP="009C30F8">
            <w:pPr>
              <w:pStyle w:val="TableParagraph"/>
              <w:spacing w:before="108"/>
              <w:ind w:left="29" w:right="-108"/>
              <w:rPr>
                <w:sz w:val="20"/>
              </w:rPr>
            </w:pPr>
            <w:r w:rsidRPr="00546825">
              <w:rPr>
                <w:sz w:val="20"/>
              </w:rPr>
              <w:t>&lt;&lt;if [!</w:t>
            </w:r>
            <w:proofErr w:type="spellStart"/>
            <w:r w:rsidRPr="00546825">
              <w:rPr>
                <w:sz w:val="20"/>
              </w:rPr>
              <w:t>Model.PortfolioAlignments.Any</w:t>
            </w:r>
            <w:proofErr w:type="spellEnd"/>
            <w:r w:rsidRPr="00546825">
              <w:rPr>
                <w:sz w:val="20"/>
              </w:rPr>
              <w:t>()]&gt;&gt;</w:t>
            </w:r>
          </w:p>
        </w:tc>
        <w:tc>
          <w:tcPr>
            <w:tcW w:w="1275" w:type="dxa"/>
          </w:tcPr>
          <w:p w14:paraId="452F74E4" w14:textId="77777777" w:rsidR="00754E85" w:rsidRPr="00546825" w:rsidRDefault="00754E85" w:rsidP="00754E85">
            <w:pPr>
              <w:pStyle w:val="TableParagraph"/>
              <w:spacing w:before="108"/>
              <w:ind w:left="103"/>
              <w:jc w:val="right"/>
              <w:rPr>
                <w:sz w:val="20"/>
              </w:rPr>
            </w:pPr>
          </w:p>
        </w:tc>
        <w:tc>
          <w:tcPr>
            <w:tcW w:w="1985" w:type="dxa"/>
            <w:tcBorders>
              <w:top w:val="single" w:sz="4" w:space="0" w:color="auto"/>
              <w:right w:val="single" w:sz="4" w:space="0" w:color="auto"/>
            </w:tcBorders>
          </w:tcPr>
          <w:p w14:paraId="48A42E5D" w14:textId="77777777" w:rsidR="00754E85" w:rsidRPr="00546825" w:rsidRDefault="00754E85" w:rsidP="00754E85">
            <w:pPr>
              <w:pStyle w:val="TableParagraph"/>
              <w:spacing w:before="108"/>
              <w:ind w:left="103"/>
              <w:jc w:val="right"/>
              <w:rPr>
                <w:sz w:val="20"/>
              </w:rPr>
            </w:pPr>
          </w:p>
        </w:tc>
        <w:tc>
          <w:tcPr>
            <w:tcW w:w="1276" w:type="dxa"/>
            <w:tcBorders>
              <w:left w:val="single" w:sz="4" w:space="0" w:color="auto"/>
            </w:tcBorders>
          </w:tcPr>
          <w:p w14:paraId="5D936FF6" w14:textId="77777777" w:rsidR="00754E85" w:rsidRPr="00546825" w:rsidRDefault="00754E85" w:rsidP="00754E85">
            <w:pPr>
              <w:pStyle w:val="TableParagraph"/>
              <w:spacing w:before="108"/>
              <w:ind w:left="103"/>
              <w:jc w:val="right"/>
              <w:rPr>
                <w:sz w:val="20"/>
              </w:rPr>
            </w:pPr>
          </w:p>
        </w:tc>
        <w:tc>
          <w:tcPr>
            <w:tcW w:w="1984" w:type="dxa"/>
          </w:tcPr>
          <w:p w14:paraId="7C3B29D3" w14:textId="77777777" w:rsidR="00754E85" w:rsidRPr="00546825" w:rsidRDefault="00754E85" w:rsidP="00754E85">
            <w:pPr>
              <w:pStyle w:val="TableParagraph"/>
              <w:spacing w:before="108"/>
              <w:ind w:left="103"/>
              <w:jc w:val="right"/>
              <w:rPr>
                <w:sz w:val="20"/>
              </w:rPr>
            </w:pPr>
          </w:p>
        </w:tc>
        <w:tc>
          <w:tcPr>
            <w:tcW w:w="1276" w:type="dxa"/>
          </w:tcPr>
          <w:p w14:paraId="04C06E5B" w14:textId="77777777" w:rsidR="00754E85" w:rsidRPr="00546825" w:rsidRDefault="00754E85" w:rsidP="00754E85">
            <w:pPr>
              <w:pStyle w:val="TableParagraph"/>
              <w:spacing w:before="108"/>
              <w:ind w:left="103"/>
              <w:jc w:val="right"/>
              <w:rPr>
                <w:sz w:val="20"/>
              </w:rPr>
            </w:pPr>
          </w:p>
        </w:tc>
        <w:tc>
          <w:tcPr>
            <w:tcW w:w="1984" w:type="dxa"/>
          </w:tcPr>
          <w:p w14:paraId="65563F58" w14:textId="77777777" w:rsidR="00754E85" w:rsidRPr="00546825" w:rsidRDefault="00754E85" w:rsidP="00754E85">
            <w:pPr>
              <w:pStyle w:val="TableParagraph"/>
              <w:spacing w:before="108"/>
              <w:ind w:left="103"/>
              <w:jc w:val="right"/>
              <w:rPr>
                <w:sz w:val="20"/>
              </w:rPr>
            </w:pPr>
            <w:r w:rsidRPr="00546825">
              <w:rPr>
                <w:sz w:val="20"/>
              </w:rPr>
              <w:t>&lt;&lt;/if&gt;&gt;</w:t>
            </w:r>
          </w:p>
        </w:tc>
      </w:tr>
      <w:tr w:rsidR="00754E85" w:rsidRPr="00B643AB" w14:paraId="77DA5DA6" w14:textId="77777777" w:rsidTr="00516C22">
        <w:trPr>
          <w:jc w:val="center"/>
        </w:trPr>
        <w:tc>
          <w:tcPr>
            <w:tcW w:w="4957" w:type="dxa"/>
            <w:shd w:val="clear" w:color="auto" w:fill="548DD4"/>
          </w:tcPr>
          <w:p w14:paraId="13E5FCB0" w14:textId="17236455" w:rsidR="00754E85" w:rsidRPr="00B643AB" w:rsidRDefault="00754E85" w:rsidP="009C30F8">
            <w:pPr>
              <w:pStyle w:val="TableParagraph"/>
              <w:spacing w:line="209" w:lineRule="exact"/>
              <w:ind w:left="29" w:right="-108"/>
              <w:rPr>
                <w:b/>
                <w:color w:val="FFFFFF" w:themeColor="background1"/>
                <w:sz w:val="20"/>
              </w:rPr>
            </w:pPr>
            <w:r w:rsidRPr="00B643AB">
              <w:rPr>
                <w:b/>
                <w:color w:val="FFFFFF" w:themeColor="background1"/>
                <w:sz w:val="20"/>
              </w:rPr>
              <w:t>Operations not Aligned to Country Strategy Objective</w:t>
            </w:r>
          </w:p>
        </w:tc>
        <w:tc>
          <w:tcPr>
            <w:tcW w:w="1275" w:type="dxa"/>
            <w:shd w:val="clear" w:color="auto" w:fill="548DD4"/>
          </w:tcPr>
          <w:p w14:paraId="791B9E96" w14:textId="6ED2BADF" w:rsidR="00754E85" w:rsidRPr="00D24455" w:rsidRDefault="00754E85" w:rsidP="00754E85">
            <w:pPr>
              <w:pStyle w:val="TableParagraph"/>
              <w:spacing w:line="209" w:lineRule="exact"/>
              <w:ind w:left="103"/>
              <w:jc w:val="right"/>
              <w:rPr>
                <w:b/>
                <w:color w:val="FFFFFF" w:themeColor="background1"/>
                <w:sz w:val="20"/>
              </w:rPr>
            </w:pPr>
          </w:p>
        </w:tc>
        <w:tc>
          <w:tcPr>
            <w:tcW w:w="1985" w:type="dxa"/>
            <w:tcBorders>
              <w:right w:val="single" w:sz="4" w:space="0" w:color="auto"/>
            </w:tcBorders>
            <w:shd w:val="clear" w:color="auto" w:fill="548DD4"/>
          </w:tcPr>
          <w:p w14:paraId="339FD89A" w14:textId="255802B0" w:rsidR="00754E85" w:rsidRPr="00D24455" w:rsidRDefault="00754E85" w:rsidP="00754E85">
            <w:pPr>
              <w:pStyle w:val="TableParagraph"/>
              <w:spacing w:line="209" w:lineRule="exact"/>
              <w:ind w:left="-108"/>
              <w:jc w:val="right"/>
              <w:rPr>
                <w:b/>
                <w:color w:val="FFFFFF" w:themeColor="background1"/>
                <w:sz w:val="20"/>
              </w:rPr>
            </w:pPr>
          </w:p>
        </w:tc>
        <w:tc>
          <w:tcPr>
            <w:tcW w:w="1276" w:type="dxa"/>
            <w:tcBorders>
              <w:left w:val="single" w:sz="4" w:space="0" w:color="auto"/>
            </w:tcBorders>
            <w:shd w:val="clear" w:color="auto" w:fill="548DD4"/>
          </w:tcPr>
          <w:p w14:paraId="16456C62" w14:textId="3C6BCF36" w:rsidR="00754E85" w:rsidRPr="00D24455" w:rsidRDefault="00754E85" w:rsidP="00754E85">
            <w:pPr>
              <w:pStyle w:val="TableParagraph"/>
              <w:spacing w:line="209" w:lineRule="exact"/>
              <w:ind w:left="103"/>
              <w:jc w:val="right"/>
              <w:rPr>
                <w:b/>
                <w:color w:val="FFFFFF" w:themeColor="background1"/>
                <w:sz w:val="20"/>
              </w:rPr>
            </w:pPr>
          </w:p>
        </w:tc>
        <w:tc>
          <w:tcPr>
            <w:tcW w:w="1984" w:type="dxa"/>
            <w:shd w:val="clear" w:color="auto" w:fill="548DD4"/>
          </w:tcPr>
          <w:p w14:paraId="005B9651" w14:textId="0EF92A14" w:rsidR="00754E85" w:rsidRPr="00D24455" w:rsidRDefault="00754E85" w:rsidP="00754E85">
            <w:pPr>
              <w:pStyle w:val="TableParagraph"/>
              <w:spacing w:line="209" w:lineRule="exact"/>
              <w:ind w:left="-108"/>
              <w:jc w:val="right"/>
              <w:rPr>
                <w:b/>
                <w:color w:val="FFFFFF" w:themeColor="background1"/>
                <w:sz w:val="20"/>
              </w:rPr>
            </w:pPr>
          </w:p>
        </w:tc>
        <w:tc>
          <w:tcPr>
            <w:tcW w:w="1276" w:type="dxa"/>
            <w:shd w:val="clear" w:color="auto" w:fill="548DD4"/>
          </w:tcPr>
          <w:p w14:paraId="54A24311" w14:textId="07D0047B" w:rsidR="00754E85" w:rsidRPr="00D24455" w:rsidRDefault="00754E85" w:rsidP="00754E85">
            <w:pPr>
              <w:pStyle w:val="TableParagraph"/>
              <w:spacing w:line="209" w:lineRule="exact"/>
              <w:ind w:left="103"/>
              <w:jc w:val="right"/>
              <w:rPr>
                <w:b/>
                <w:color w:val="FFFFFF" w:themeColor="background1"/>
                <w:sz w:val="20"/>
              </w:rPr>
            </w:pPr>
          </w:p>
        </w:tc>
        <w:tc>
          <w:tcPr>
            <w:tcW w:w="1984" w:type="dxa"/>
            <w:shd w:val="clear" w:color="auto" w:fill="548DD4"/>
          </w:tcPr>
          <w:p w14:paraId="6FF3D25E" w14:textId="52489389" w:rsidR="00754E85" w:rsidRPr="00D24455" w:rsidRDefault="00754E85" w:rsidP="00754E85">
            <w:pPr>
              <w:pStyle w:val="TableParagraph"/>
              <w:spacing w:line="209" w:lineRule="exact"/>
              <w:ind w:left="-108"/>
              <w:jc w:val="right"/>
              <w:rPr>
                <w:b/>
                <w:color w:val="FFFFFF" w:themeColor="background1"/>
                <w:sz w:val="20"/>
              </w:rPr>
            </w:pPr>
          </w:p>
        </w:tc>
      </w:tr>
      <w:tr w:rsidR="00754E85" w:rsidRPr="00546825" w14:paraId="0EEBEB81" w14:textId="77777777" w:rsidTr="00516C22">
        <w:trPr>
          <w:jc w:val="center"/>
        </w:trPr>
        <w:tc>
          <w:tcPr>
            <w:tcW w:w="4957" w:type="dxa"/>
          </w:tcPr>
          <w:p w14:paraId="0F47B31A" w14:textId="6D32AE19" w:rsidR="00754E85" w:rsidRPr="00546825" w:rsidRDefault="00754E85" w:rsidP="009C30F8">
            <w:pPr>
              <w:pStyle w:val="TableParagraph"/>
              <w:spacing w:before="108"/>
              <w:ind w:left="29" w:right="-108"/>
              <w:rPr>
                <w:sz w:val="20"/>
              </w:rPr>
            </w:pPr>
            <w:r w:rsidRPr="00546825">
              <w:rPr>
                <w:sz w:val="20"/>
              </w:rPr>
              <w:t>&lt;&lt;</w:t>
            </w:r>
            <w:proofErr w:type="spellStart"/>
            <w:r w:rsidRPr="00546825">
              <w:rPr>
                <w:sz w:val="20"/>
              </w:rPr>
              <w:t>foreach</w:t>
            </w:r>
            <w:proofErr w:type="spellEnd"/>
            <w:r w:rsidRPr="00546825">
              <w:rPr>
                <w:sz w:val="20"/>
              </w:rPr>
              <w:t xml:space="preserve"> [pa in Model.PortfolioAlignmentsNotAligned]&gt;&gt;&lt;&lt;[pa.CountryStrategyAlignment]</w:t>
            </w:r>
            <w:r w:rsidR="00CA2B26">
              <w:rPr>
                <w:sz w:val="20"/>
              </w:rPr>
              <w:t xml:space="preserve"> -html</w:t>
            </w:r>
            <w:r w:rsidRPr="00546825">
              <w:rPr>
                <w:sz w:val="20"/>
              </w:rPr>
              <w:t>&gt;&gt;</w:t>
            </w:r>
          </w:p>
        </w:tc>
        <w:tc>
          <w:tcPr>
            <w:tcW w:w="1275" w:type="dxa"/>
          </w:tcPr>
          <w:p w14:paraId="4CAEA16B" w14:textId="77777777" w:rsidR="00754E85" w:rsidRPr="00546825" w:rsidRDefault="00754E85" w:rsidP="00754E85">
            <w:pPr>
              <w:pStyle w:val="TableParagraph"/>
              <w:spacing w:before="108"/>
              <w:ind w:left="103"/>
              <w:jc w:val="right"/>
              <w:rPr>
                <w:sz w:val="20"/>
              </w:rPr>
            </w:pPr>
            <w:r w:rsidRPr="00546825">
              <w:rPr>
                <w:sz w:val="20"/>
              </w:rPr>
              <w:t>&lt;&lt;[</w:t>
            </w:r>
            <w:proofErr w:type="spellStart"/>
            <w:r w:rsidRPr="00546825">
              <w:rPr>
                <w:sz w:val="20"/>
              </w:rPr>
              <w:t>pa.SGNumberOperations</w:t>
            </w:r>
            <w:proofErr w:type="spellEnd"/>
            <w:r w:rsidRPr="00546825">
              <w:rPr>
                <w:sz w:val="20"/>
              </w:rPr>
              <w:t>]&gt;&gt;</w:t>
            </w:r>
          </w:p>
        </w:tc>
        <w:tc>
          <w:tcPr>
            <w:tcW w:w="1985" w:type="dxa"/>
            <w:tcBorders>
              <w:right w:val="single" w:sz="4" w:space="0" w:color="auto"/>
            </w:tcBorders>
          </w:tcPr>
          <w:p w14:paraId="62736FD1" w14:textId="4F089E4D"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pa.SGTotalAmountUSD</w:t>
            </w:r>
            <w:proofErr w:type="spellEnd"/>
            <w:r>
              <w:rPr>
                <w:sz w:val="20"/>
              </w:rPr>
              <w:t>]</w:t>
            </w:r>
            <w:r w:rsidRPr="006E3463">
              <w:rPr>
                <w:sz w:val="20"/>
              </w:rPr>
              <w:t>:"#,##0.00"</w:t>
            </w:r>
            <w:r w:rsidRPr="00546825">
              <w:rPr>
                <w:sz w:val="20"/>
              </w:rPr>
              <w:t>&gt;&gt;</w:t>
            </w:r>
          </w:p>
        </w:tc>
        <w:tc>
          <w:tcPr>
            <w:tcW w:w="1276" w:type="dxa"/>
            <w:tcBorders>
              <w:left w:val="single" w:sz="4" w:space="0" w:color="auto"/>
            </w:tcBorders>
          </w:tcPr>
          <w:p w14:paraId="01959EFD" w14:textId="77777777" w:rsidR="00754E85" w:rsidRDefault="00754E85" w:rsidP="00754E85">
            <w:pPr>
              <w:pStyle w:val="TableParagraph"/>
              <w:spacing w:before="108"/>
              <w:ind w:left="3"/>
              <w:jc w:val="right"/>
              <w:rPr>
                <w:sz w:val="20"/>
              </w:rPr>
            </w:pPr>
            <w:r w:rsidRPr="00546825">
              <w:rPr>
                <w:sz w:val="20"/>
              </w:rPr>
              <w:t>&lt;&lt;[</w:t>
            </w:r>
            <w:proofErr w:type="spellStart"/>
            <w:r w:rsidRPr="00546825">
              <w:rPr>
                <w:sz w:val="20"/>
              </w:rPr>
              <w:t>pa.TCNumberOperations</w:t>
            </w:r>
            <w:proofErr w:type="spellEnd"/>
          </w:p>
          <w:p w14:paraId="6400FF43" w14:textId="77777777" w:rsidR="00754E85" w:rsidRPr="00546825" w:rsidRDefault="00754E85" w:rsidP="00754E85">
            <w:pPr>
              <w:pStyle w:val="TableParagraph"/>
              <w:spacing w:before="108"/>
              <w:ind w:left="3"/>
              <w:jc w:val="right"/>
              <w:rPr>
                <w:sz w:val="20"/>
              </w:rPr>
            </w:pPr>
            <w:r w:rsidRPr="00546825">
              <w:rPr>
                <w:sz w:val="20"/>
              </w:rPr>
              <w:t>]&gt;&gt;</w:t>
            </w:r>
          </w:p>
        </w:tc>
        <w:tc>
          <w:tcPr>
            <w:tcW w:w="1984" w:type="dxa"/>
          </w:tcPr>
          <w:p w14:paraId="154DA5C1" w14:textId="61A4D9E2"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pa.TCTotalAmountUSD</w:t>
            </w:r>
            <w:proofErr w:type="spellEnd"/>
            <w:r>
              <w:rPr>
                <w:sz w:val="20"/>
              </w:rPr>
              <w:t>]</w:t>
            </w:r>
            <w:r w:rsidRPr="006E3463">
              <w:rPr>
                <w:sz w:val="20"/>
              </w:rPr>
              <w:t>:"#,##0.00"</w:t>
            </w:r>
            <w:r w:rsidRPr="00546825">
              <w:rPr>
                <w:sz w:val="20"/>
              </w:rPr>
              <w:t>&gt;&gt;</w:t>
            </w:r>
          </w:p>
        </w:tc>
        <w:tc>
          <w:tcPr>
            <w:tcW w:w="1276" w:type="dxa"/>
          </w:tcPr>
          <w:p w14:paraId="5EDC9815" w14:textId="77777777" w:rsidR="00754E85" w:rsidRPr="00546825" w:rsidRDefault="00754E85" w:rsidP="00754E85">
            <w:pPr>
              <w:pStyle w:val="TableParagraph"/>
              <w:spacing w:before="108"/>
              <w:ind w:left="103"/>
              <w:jc w:val="right"/>
              <w:rPr>
                <w:sz w:val="20"/>
              </w:rPr>
            </w:pPr>
            <w:r w:rsidRPr="00546825">
              <w:rPr>
                <w:sz w:val="20"/>
              </w:rPr>
              <w:t>&lt;</w:t>
            </w:r>
            <w:proofErr w:type="gramStart"/>
            <w:r w:rsidRPr="00546825">
              <w:rPr>
                <w:sz w:val="20"/>
              </w:rPr>
              <w:t>&lt;[</w:t>
            </w:r>
            <w:proofErr w:type="gramEnd"/>
            <w:r w:rsidRPr="00546825">
              <w:rPr>
                <w:sz w:val="20"/>
              </w:rPr>
              <w:t xml:space="preserve">pa. </w:t>
            </w:r>
            <w:proofErr w:type="spellStart"/>
            <w:r w:rsidRPr="00546825">
              <w:rPr>
                <w:sz w:val="20"/>
              </w:rPr>
              <w:t>IICNumberOperations</w:t>
            </w:r>
            <w:proofErr w:type="spellEnd"/>
            <w:r w:rsidRPr="00546825">
              <w:rPr>
                <w:sz w:val="20"/>
              </w:rPr>
              <w:t>] &gt;&gt;</w:t>
            </w:r>
          </w:p>
        </w:tc>
        <w:tc>
          <w:tcPr>
            <w:tcW w:w="1984" w:type="dxa"/>
          </w:tcPr>
          <w:p w14:paraId="4FC33598" w14:textId="32AE6BED" w:rsidR="00754E85" w:rsidRPr="00546825" w:rsidRDefault="00754E85" w:rsidP="00754E85">
            <w:pPr>
              <w:pStyle w:val="TableParagraph"/>
              <w:spacing w:before="108"/>
              <w:ind w:left="-108"/>
              <w:jc w:val="right"/>
              <w:rPr>
                <w:sz w:val="20"/>
              </w:rPr>
            </w:pPr>
            <w:r w:rsidRPr="00546825">
              <w:rPr>
                <w:sz w:val="20"/>
              </w:rPr>
              <w:t>&lt;&lt;[</w:t>
            </w:r>
            <w:proofErr w:type="spellStart"/>
            <w:r w:rsidRPr="00546825">
              <w:rPr>
                <w:sz w:val="20"/>
              </w:rPr>
              <w:t>pa.IICTotalAmountUSD</w:t>
            </w:r>
            <w:proofErr w:type="spellEnd"/>
            <w:r>
              <w:rPr>
                <w:sz w:val="20"/>
              </w:rPr>
              <w:t>]</w:t>
            </w:r>
            <w:r w:rsidRPr="006E3463">
              <w:rPr>
                <w:sz w:val="20"/>
              </w:rPr>
              <w:t>:"#,##0.00"</w:t>
            </w:r>
            <w:r w:rsidRPr="00546825">
              <w:rPr>
                <w:sz w:val="20"/>
              </w:rPr>
              <w:t>&gt;&gt;&lt;&lt;/</w:t>
            </w:r>
            <w:proofErr w:type="spellStart"/>
            <w:r w:rsidRPr="00546825">
              <w:rPr>
                <w:sz w:val="20"/>
              </w:rPr>
              <w:t>foreach</w:t>
            </w:r>
            <w:proofErr w:type="spellEnd"/>
            <w:r w:rsidRPr="00546825">
              <w:rPr>
                <w:sz w:val="20"/>
              </w:rPr>
              <w:t>&gt;&gt;</w:t>
            </w:r>
          </w:p>
        </w:tc>
      </w:tr>
      <w:tr w:rsidR="00754E85" w:rsidRPr="00546825" w14:paraId="4A5540FE" w14:textId="77777777" w:rsidTr="00516C22">
        <w:trPr>
          <w:jc w:val="center"/>
        </w:trPr>
        <w:tc>
          <w:tcPr>
            <w:tcW w:w="4957" w:type="dxa"/>
          </w:tcPr>
          <w:p w14:paraId="0BB65AD4" w14:textId="77777777" w:rsidR="00754E85" w:rsidRPr="00546825" w:rsidRDefault="00754E85" w:rsidP="009C30F8">
            <w:pPr>
              <w:pStyle w:val="TableParagraph"/>
              <w:spacing w:before="108"/>
              <w:ind w:left="29" w:right="-108"/>
              <w:rPr>
                <w:sz w:val="20"/>
              </w:rPr>
            </w:pPr>
            <w:r w:rsidRPr="00546825">
              <w:rPr>
                <w:sz w:val="20"/>
              </w:rPr>
              <w:t>&lt;&lt;if [!</w:t>
            </w:r>
            <w:proofErr w:type="spellStart"/>
            <w:r w:rsidRPr="00546825">
              <w:rPr>
                <w:sz w:val="20"/>
              </w:rPr>
              <w:t>Model.PortfolioAlignmentsNotAligned.Any</w:t>
            </w:r>
            <w:proofErr w:type="spellEnd"/>
            <w:r w:rsidRPr="00546825">
              <w:rPr>
                <w:sz w:val="20"/>
              </w:rPr>
              <w:t>()]&gt;&gt;</w:t>
            </w:r>
          </w:p>
        </w:tc>
        <w:tc>
          <w:tcPr>
            <w:tcW w:w="1275" w:type="dxa"/>
          </w:tcPr>
          <w:p w14:paraId="6DC73BDF" w14:textId="77777777" w:rsidR="00754E85" w:rsidRPr="00546825" w:rsidRDefault="00754E85" w:rsidP="00754E85">
            <w:pPr>
              <w:pStyle w:val="TableParagraph"/>
              <w:spacing w:before="108"/>
              <w:ind w:left="103"/>
              <w:jc w:val="right"/>
              <w:rPr>
                <w:sz w:val="20"/>
              </w:rPr>
            </w:pPr>
          </w:p>
        </w:tc>
        <w:tc>
          <w:tcPr>
            <w:tcW w:w="1985" w:type="dxa"/>
            <w:tcBorders>
              <w:right w:val="single" w:sz="4" w:space="0" w:color="auto"/>
            </w:tcBorders>
          </w:tcPr>
          <w:p w14:paraId="0F50D772" w14:textId="77777777" w:rsidR="00754E85" w:rsidRPr="00546825" w:rsidRDefault="00754E85" w:rsidP="00754E85">
            <w:pPr>
              <w:pStyle w:val="TableParagraph"/>
              <w:spacing w:before="108"/>
              <w:ind w:left="103"/>
              <w:jc w:val="right"/>
              <w:rPr>
                <w:sz w:val="20"/>
              </w:rPr>
            </w:pPr>
          </w:p>
        </w:tc>
        <w:tc>
          <w:tcPr>
            <w:tcW w:w="1276" w:type="dxa"/>
            <w:tcBorders>
              <w:left w:val="single" w:sz="4" w:space="0" w:color="auto"/>
            </w:tcBorders>
          </w:tcPr>
          <w:p w14:paraId="2B65E697" w14:textId="77777777" w:rsidR="00754E85" w:rsidRPr="00546825" w:rsidRDefault="00754E85" w:rsidP="00754E85">
            <w:pPr>
              <w:pStyle w:val="TableParagraph"/>
              <w:spacing w:before="108"/>
              <w:ind w:left="103"/>
              <w:jc w:val="right"/>
              <w:rPr>
                <w:sz w:val="20"/>
              </w:rPr>
            </w:pPr>
          </w:p>
        </w:tc>
        <w:tc>
          <w:tcPr>
            <w:tcW w:w="1984" w:type="dxa"/>
          </w:tcPr>
          <w:p w14:paraId="7F4BEED7" w14:textId="77777777" w:rsidR="00754E85" w:rsidRPr="00546825" w:rsidRDefault="00754E85" w:rsidP="00754E85">
            <w:pPr>
              <w:pStyle w:val="TableParagraph"/>
              <w:spacing w:before="108"/>
              <w:ind w:left="103"/>
              <w:jc w:val="right"/>
              <w:rPr>
                <w:sz w:val="20"/>
              </w:rPr>
            </w:pPr>
          </w:p>
        </w:tc>
        <w:tc>
          <w:tcPr>
            <w:tcW w:w="1276" w:type="dxa"/>
          </w:tcPr>
          <w:p w14:paraId="1F16B2F5" w14:textId="77777777" w:rsidR="00754E85" w:rsidRPr="00546825" w:rsidRDefault="00754E85" w:rsidP="00754E85">
            <w:pPr>
              <w:pStyle w:val="TableParagraph"/>
              <w:spacing w:before="108"/>
              <w:ind w:left="103"/>
              <w:jc w:val="right"/>
              <w:rPr>
                <w:sz w:val="20"/>
              </w:rPr>
            </w:pPr>
          </w:p>
        </w:tc>
        <w:tc>
          <w:tcPr>
            <w:tcW w:w="1984" w:type="dxa"/>
          </w:tcPr>
          <w:p w14:paraId="44DC166E" w14:textId="77777777" w:rsidR="00754E85" w:rsidRPr="00546825" w:rsidRDefault="00754E85" w:rsidP="00754E85">
            <w:pPr>
              <w:pStyle w:val="TableParagraph"/>
              <w:spacing w:before="108"/>
              <w:ind w:left="103"/>
              <w:jc w:val="right"/>
              <w:rPr>
                <w:sz w:val="20"/>
              </w:rPr>
            </w:pPr>
            <w:r w:rsidRPr="00546825">
              <w:rPr>
                <w:sz w:val="20"/>
              </w:rPr>
              <w:t>&lt;&lt;/if&gt;&gt;</w:t>
            </w:r>
          </w:p>
        </w:tc>
      </w:tr>
    </w:tbl>
    <w:p w14:paraId="06639F30" w14:textId="77777777" w:rsidR="00C10D23" w:rsidRDefault="00C10D23" w:rsidP="00C10D23"/>
    <w:p w14:paraId="226B8ECD" w14:textId="7FF37EB5" w:rsidR="00946DAC" w:rsidRPr="00946DAC" w:rsidRDefault="00946DAC" w:rsidP="006F0867">
      <w:pPr>
        <w:ind w:left="-851"/>
        <w:rPr>
          <w:sz w:val="20"/>
          <w:szCs w:val="20"/>
        </w:rPr>
      </w:pPr>
      <w:r w:rsidRPr="00946DAC">
        <w:rPr>
          <w:sz w:val="20"/>
          <w:szCs w:val="20"/>
        </w:rPr>
        <w:t xml:space="preserve">Note: Until 2015 the </w:t>
      </w:r>
      <w:r w:rsidR="002D4A26">
        <w:rPr>
          <w:sz w:val="20"/>
          <w:szCs w:val="20"/>
        </w:rPr>
        <w:t xml:space="preserve">IIC </w:t>
      </w:r>
      <w:r w:rsidRPr="00946DAC">
        <w:rPr>
          <w:sz w:val="20"/>
          <w:szCs w:val="20"/>
        </w:rPr>
        <w:t xml:space="preserve">data refers to SCF and </w:t>
      </w:r>
      <w:r w:rsidR="004C7C0F">
        <w:rPr>
          <w:sz w:val="20"/>
          <w:szCs w:val="20"/>
        </w:rPr>
        <w:t>OMJ</w:t>
      </w:r>
      <w:r w:rsidRPr="00946DAC">
        <w:rPr>
          <w:sz w:val="20"/>
          <w:szCs w:val="20"/>
        </w:rPr>
        <w:t xml:space="preserve"> related projects. From 2016 on, it includes all IIC operations, except for Trade Finance Facilitation Program (TFFP) operations.</w:t>
      </w:r>
    </w:p>
    <w:p w14:paraId="2B04FD93" w14:textId="13521AE7" w:rsidR="00946DAC" w:rsidRPr="00946DAC" w:rsidRDefault="00946DAC" w:rsidP="006F0867">
      <w:pPr>
        <w:ind w:left="-851"/>
        <w:rPr>
          <w:sz w:val="20"/>
          <w:szCs w:val="20"/>
        </w:rPr>
      </w:pPr>
      <w:r w:rsidRPr="00946DAC">
        <w:rPr>
          <w:sz w:val="20"/>
          <w:szCs w:val="20"/>
        </w:rPr>
        <w:t>Technical Cooperation from the IDB only.</w:t>
      </w:r>
    </w:p>
    <w:p w14:paraId="7980C36B" w14:textId="77777777" w:rsidR="00946DAC" w:rsidRDefault="00946DAC" w:rsidP="00E25C38">
      <w:pPr>
        <w:ind w:left="-567" w:hanging="142"/>
        <w:jc w:val="both"/>
      </w:pPr>
    </w:p>
    <w:p w14:paraId="768278DD" w14:textId="6F968966" w:rsidR="00C10D23" w:rsidRPr="007222DB" w:rsidRDefault="00C10D23" w:rsidP="006F0867">
      <w:pPr>
        <w:ind w:left="-851"/>
      </w:pPr>
      <w:r>
        <w:t xml:space="preserve">&lt;&lt;if </w:t>
      </w:r>
      <w:r w:rsidRPr="00D3678C">
        <w:t>[</w:t>
      </w:r>
      <w:proofErr w:type="spellStart"/>
      <w:proofErr w:type="gramStart"/>
      <w:r w:rsidRPr="00D3678C">
        <w:t>Model.PortfolioAlignmentComment</w:t>
      </w:r>
      <w:proofErr w:type="spellEnd"/>
      <w:r>
        <w:t xml:space="preserve"> !</w:t>
      </w:r>
      <w:proofErr w:type="gramEnd"/>
      <w:r>
        <w:t>= null</w:t>
      </w:r>
      <w:r w:rsidRPr="00D3678C">
        <w:t>]</w:t>
      </w:r>
      <w:r>
        <w:t>&gt;&gt;</w:t>
      </w:r>
      <w:r w:rsidRPr="007222DB">
        <w:t>&lt;&lt;[</w:t>
      </w:r>
      <w:proofErr w:type="spellStart"/>
      <w:r w:rsidRPr="007222DB">
        <w:t>Model.PortfolioAlignmentComment</w:t>
      </w:r>
      <w:proofErr w:type="spellEnd"/>
      <w:r w:rsidRPr="007222DB">
        <w:t>]&gt;&gt;&lt;&lt;/if&gt;&gt;</w:t>
      </w:r>
    </w:p>
    <w:p w14:paraId="7150B92F" w14:textId="670790C7" w:rsidR="004B3208" w:rsidRDefault="004B3208" w:rsidP="00AE5A8F">
      <w:pPr>
        <w:pStyle w:val="Textoindependiente"/>
        <w:spacing w:before="9"/>
        <w:rPr>
          <w:b/>
          <w:sz w:val="23"/>
        </w:rPr>
      </w:pPr>
    </w:p>
    <w:p w14:paraId="36DEB34E" w14:textId="77777777" w:rsidR="00C10D23" w:rsidRPr="00AE5A8F" w:rsidRDefault="00C10D23" w:rsidP="00AE5A8F">
      <w:pPr>
        <w:pStyle w:val="Textoindependiente"/>
        <w:spacing w:before="9"/>
        <w:rPr>
          <w:b/>
          <w:sz w:val="23"/>
        </w:rPr>
        <w:sectPr w:rsidR="00C10D23" w:rsidRPr="00AE5A8F" w:rsidSect="0028462F">
          <w:footerReference w:type="default" r:id="rId11"/>
          <w:pgSz w:w="15840" w:h="12240" w:orient="landscape"/>
          <w:pgMar w:top="1220" w:right="1440" w:bottom="1280" w:left="1220" w:header="0" w:footer="1029" w:gutter="0"/>
          <w:cols w:space="720"/>
          <w:docGrid w:linePitch="299"/>
        </w:sectPr>
      </w:pPr>
    </w:p>
    <w:p w14:paraId="40DD376F" w14:textId="77777777" w:rsidR="004B3208" w:rsidRPr="00546825" w:rsidRDefault="004B3208" w:rsidP="004B3208">
      <w:pPr>
        <w:pStyle w:val="Textoindependiente"/>
        <w:spacing w:before="9"/>
        <w:rPr>
          <w:b/>
          <w:sz w:val="23"/>
        </w:rPr>
      </w:pPr>
    </w:p>
    <w:p w14:paraId="01A484CE" w14:textId="38D52602" w:rsidR="004B3208" w:rsidRPr="00B643AB" w:rsidRDefault="00B643AB" w:rsidP="00276CB5">
      <w:pPr>
        <w:pStyle w:val="Ttulo3"/>
        <w:numPr>
          <w:ilvl w:val="0"/>
          <w:numId w:val="16"/>
        </w:numPr>
        <w:ind w:left="284" w:hanging="284"/>
      </w:pPr>
      <w:bookmarkStart w:id="6" w:name="_Toc496110972"/>
      <w:r w:rsidRPr="00B643AB">
        <w:t>Use of Country System</w:t>
      </w:r>
      <w:r w:rsidR="00BE490A">
        <w:t>s</w:t>
      </w:r>
      <w:r w:rsidRPr="00B643AB">
        <w:t xml:space="preserve"> </w:t>
      </w:r>
      <w:r w:rsidR="00F03CEB" w:rsidRPr="00316422">
        <w:t>Progress</w:t>
      </w:r>
      <w:r w:rsidR="00F03CEB">
        <w:rPr>
          <w:sz w:val="22"/>
          <w:szCs w:val="22"/>
        </w:rPr>
        <w:t xml:space="preserve"> </w:t>
      </w:r>
      <w:r w:rsidRPr="00B643AB">
        <w:t>to Date</w:t>
      </w:r>
      <w:bookmarkEnd w:id="6"/>
    </w:p>
    <w:p w14:paraId="1F878065" w14:textId="77777777" w:rsidR="004B3208" w:rsidRPr="00B643AB" w:rsidRDefault="004B3208" w:rsidP="007B5876"/>
    <w:p w14:paraId="635B6FD3" w14:textId="7D4C80C0" w:rsidR="0028462F" w:rsidRPr="00E8261E" w:rsidRDefault="00BB3070" w:rsidP="00276CB5">
      <w:pPr>
        <w:pStyle w:val="Ttulo4"/>
        <w:numPr>
          <w:ilvl w:val="0"/>
          <w:numId w:val="8"/>
        </w:numPr>
        <w:tabs>
          <w:tab w:val="left" w:pos="284"/>
        </w:tabs>
        <w:spacing w:before="120"/>
        <w:ind w:hanging="548"/>
      </w:pPr>
      <w:r>
        <w:t>Diagno</w:t>
      </w:r>
      <w:r w:rsidR="00B643AB">
        <w:t>stic</w:t>
      </w:r>
      <w:r w:rsidR="004B3208" w:rsidRPr="00546825">
        <w:t>s</w:t>
      </w:r>
    </w:p>
    <w:p w14:paraId="45DDD74B" w14:textId="76D998C2" w:rsidR="004B3208" w:rsidRPr="00546825" w:rsidRDefault="004B3208" w:rsidP="007B5876"/>
    <w:tbl>
      <w:tblPr>
        <w:tblStyle w:val="TableNormal"/>
        <w:tblpPr w:leftFromText="141" w:rightFromText="141" w:vertAnchor="text" w:tblpX="-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5"/>
        <w:gridCol w:w="1821"/>
      </w:tblGrid>
      <w:tr w:rsidR="00550DDE" w:rsidRPr="00546825" w14:paraId="50072610" w14:textId="77777777" w:rsidTr="00516C22">
        <w:trPr>
          <w:trHeight w:val="254"/>
        </w:trPr>
        <w:tc>
          <w:tcPr>
            <w:tcW w:w="3035" w:type="dxa"/>
            <w:shd w:val="clear" w:color="auto" w:fill="1F497D" w:themeFill="text2"/>
          </w:tcPr>
          <w:p w14:paraId="5A81D38B" w14:textId="77777777" w:rsidR="00550DDE" w:rsidRPr="004B28C8" w:rsidRDefault="00550DDE" w:rsidP="00516C22">
            <w:pPr>
              <w:pStyle w:val="TableParagraph"/>
              <w:spacing w:line="210" w:lineRule="exact"/>
              <w:ind w:left="265" w:right="266"/>
              <w:jc w:val="center"/>
              <w:rPr>
                <w:b/>
                <w:color w:val="365F91"/>
                <w:sz w:val="20"/>
              </w:rPr>
            </w:pPr>
            <w:r>
              <w:rPr>
                <w:b/>
                <w:color w:val="FFFFFF"/>
                <w:sz w:val="20"/>
              </w:rPr>
              <w:t>Financial Management</w:t>
            </w:r>
          </w:p>
        </w:tc>
        <w:tc>
          <w:tcPr>
            <w:tcW w:w="1821" w:type="dxa"/>
            <w:shd w:val="clear" w:color="auto" w:fill="1F497D" w:themeFill="text2"/>
          </w:tcPr>
          <w:p w14:paraId="419D710F" w14:textId="77777777" w:rsidR="00550DDE" w:rsidRPr="00546825" w:rsidRDefault="00550DDE" w:rsidP="00516C22">
            <w:pPr>
              <w:pStyle w:val="TableParagraph"/>
              <w:spacing w:line="210" w:lineRule="exact"/>
              <w:ind w:left="411" w:right="413"/>
              <w:jc w:val="center"/>
              <w:rPr>
                <w:b/>
                <w:sz w:val="20"/>
              </w:rPr>
            </w:pPr>
            <w:r>
              <w:rPr>
                <w:b/>
                <w:color w:val="FFFFFF"/>
                <w:sz w:val="20"/>
              </w:rPr>
              <w:t>Year</w:t>
            </w:r>
          </w:p>
        </w:tc>
      </w:tr>
      <w:tr w:rsidR="00550DDE" w:rsidRPr="00546825" w14:paraId="7953DA6F" w14:textId="77777777" w:rsidTr="00516C22">
        <w:trPr>
          <w:trHeight w:val="300"/>
        </w:trPr>
        <w:tc>
          <w:tcPr>
            <w:tcW w:w="3035" w:type="dxa"/>
          </w:tcPr>
          <w:p w14:paraId="3D4C16F1" w14:textId="77777777" w:rsidR="00550DDE" w:rsidRPr="00546825" w:rsidRDefault="00550DDE" w:rsidP="00516C22">
            <w:pPr>
              <w:pStyle w:val="TableParagraph"/>
              <w:spacing w:before="17"/>
              <w:ind w:left="105" w:right="266"/>
              <w:rPr>
                <w:sz w:val="20"/>
              </w:rPr>
            </w:pPr>
            <w:r w:rsidRPr="00BC2A9B">
              <w:rPr>
                <w:sz w:val="10"/>
                <w:szCs w:val="10"/>
              </w:rPr>
              <w:t>&lt;&lt;</w:t>
            </w:r>
            <w:proofErr w:type="spellStart"/>
            <w:r w:rsidRPr="00BC2A9B">
              <w:rPr>
                <w:sz w:val="10"/>
                <w:szCs w:val="10"/>
              </w:rPr>
              <w:t>foreach</w:t>
            </w:r>
            <w:proofErr w:type="spellEnd"/>
            <w:r w:rsidRPr="00BC2A9B">
              <w:rPr>
                <w:sz w:val="10"/>
                <w:szCs w:val="10"/>
              </w:rPr>
              <w:t xml:space="preserve"> [</w:t>
            </w:r>
            <w:proofErr w:type="spellStart"/>
            <w:r w:rsidRPr="00BC2A9B">
              <w:rPr>
                <w:sz w:val="10"/>
                <w:szCs w:val="10"/>
              </w:rPr>
              <w:t>fm</w:t>
            </w:r>
            <w:proofErr w:type="spellEnd"/>
            <w:r w:rsidRPr="00BC2A9B">
              <w:rPr>
                <w:sz w:val="10"/>
                <w:szCs w:val="10"/>
              </w:rPr>
              <w:t xml:space="preserve"> in </w:t>
            </w:r>
            <w:proofErr w:type="spellStart"/>
            <w:r w:rsidRPr="00BC2A9B">
              <w:rPr>
                <w:sz w:val="10"/>
                <w:szCs w:val="10"/>
              </w:rPr>
              <w:t>Model.FinancialManagements</w:t>
            </w:r>
            <w:proofErr w:type="spellEnd"/>
            <w:r w:rsidRPr="00BC2A9B">
              <w:rPr>
                <w:sz w:val="10"/>
                <w:szCs w:val="10"/>
              </w:rPr>
              <w:t>]&gt;&gt;</w:t>
            </w:r>
            <w:r w:rsidRPr="00546825">
              <w:rPr>
                <w:sz w:val="20"/>
              </w:rPr>
              <w:t>&lt;&lt;[</w:t>
            </w:r>
            <w:proofErr w:type="spellStart"/>
            <w:r w:rsidRPr="00546825">
              <w:rPr>
                <w:sz w:val="20"/>
              </w:rPr>
              <w:t>fm.Name</w:t>
            </w:r>
            <w:proofErr w:type="spellEnd"/>
            <w:r w:rsidRPr="00546825">
              <w:rPr>
                <w:sz w:val="20"/>
              </w:rPr>
              <w:t>]&gt;&gt;</w:t>
            </w:r>
          </w:p>
        </w:tc>
        <w:tc>
          <w:tcPr>
            <w:tcW w:w="1821" w:type="dxa"/>
          </w:tcPr>
          <w:p w14:paraId="2B19014E" w14:textId="77777777" w:rsidR="00550DDE" w:rsidRPr="00546825" w:rsidRDefault="00550DDE" w:rsidP="00687A2D">
            <w:pPr>
              <w:pStyle w:val="TableParagraph"/>
              <w:spacing w:line="212" w:lineRule="exact"/>
              <w:ind w:left="214" w:right="205"/>
              <w:jc w:val="right"/>
              <w:rPr>
                <w:sz w:val="20"/>
              </w:rPr>
            </w:pPr>
            <w:r w:rsidRPr="00546825">
              <w:rPr>
                <w:sz w:val="20"/>
              </w:rPr>
              <w:t>&lt;&lt;[</w:t>
            </w:r>
            <w:proofErr w:type="spellStart"/>
            <w:r w:rsidRPr="00546825">
              <w:rPr>
                <w:sz w:val="20"/>
              </w:rPr>
              <w:t>fm.Year</w:t>
            </w:r>
            <w:proofErr w:type="spellEnd"/>
            <w:r w:rsidRPr="00546825">
              <w:rPr>
                <w:sz w:val="20"/>
              </w:rPr>
              <w:t>]&gt;&gt;&lt;&lt;/</w:t>
            </w:r>
            <w:proofErr w:type="spellStart"/>
            <w:r w:rsidRPr="00546825">
              <w:rPr>
                <w:sz w:val="20"/>
              </w:rPr>
              <w:t>foreach</w:t>
            </w:r>
            <w:proofErr w:type="spellEnd"/>
            <w:r w:rsidRPr="00546825">
              <w:rPr>
                <w:sz w:val="20"/>
              </w:rPr>
              <w:t>&gt;&gt;</w:t>
            </w:r>
          </w:p>
        </w:tc>
      </w:tr>
      <w:tr w:rsidR="00550DDE" w:rsidRPr="00546825" w14:paraId="36D5A502" w14:textId="77777777" w:rsidTr="00516C22">
        <w:trPr>
          <w:trHeight w:val="300"/>
        </w:trPr>
        <w:tc>
          <w:tcPr>
            <w:tcW w:w="3035" w:type="dxa"/>
          </w:tcPr>
          <w:p w14:paraId="20EFD102" w14:textId="77777777" w:rsidR="00550DDE" w:rsidRPr="00546825" w:rsidRDefault="00550DDE" w:rsidP="00516C22">
            <w:pPr>
              <w:pStyle w:val="TableParagraph"/>
              <w:spacing w:before="17"/>
              <w:ind w:left="105" w:right="266"/>
              <w:rPr>
                <w:sz w:val="20"/>
              </w:rPr>
            </w:pPr>
            <w:r w:rsidRPr="00BC2A9B">
              <w:rPr>
                <w:sz w:val="10"/>
                <w:szCs w:val="10"/>
              </w:rPr>
              <w:t>&lt;&lt;if [!</w:t>
            </w:r>
            <w:proofErr w:type="spellStart"/>
            <w:r w:rsidRPr="00BC2A9B">
              <w:rPr>
                <w:sz w:val="10"/>
                <w:szCs w:val="10"/>
              </w:rPr>
              <w:t>Model.FinancialManagements.Any</w:t>
            </w:r>
            <w:proofErr w:type="spellEnd"/>
            <w:r w:rsidRPr="00BC2A9B">
              <w:rPr>
                <w:sz w:val="10"/>
                <w:szCs w:val="10"/>
              </w:rPr>
              <w:t>()]&gt;&gt;</w:t>
            </w:r>
            <w:r>
              <w:rPr>
                <w:sz w:val="20"/>
              </w:rPr>
              <w:t>N/A</w:t>
            </w:r>
          </w:p>
        </w:tc>
        <w:tc>
          <w:tcPr>
            <w:tcW w:w="1821" w:type="dxa"/>
          </w:tcPr>
          <w:p w14:paraId="2B31F6CB" w14:textId="77777777" w:rsidR="00550DDE" w:rsidRPr="00546825" w:rsidRDefault="00550DDE" w:rsidP="00516C22">
            <w:pPr>
              <w:pStyle w:val="TableParagraph"/>
              <w:spacing w:line="212" w:lineRule="exact"/>
              <w:ind w:left="214" w:right="205"/>
              <w:rPr>
                <w:sz w:val="20"/>
              </w:rPr>
            </w:pPr>
            <w:r>
              <w:rPr>
                <w:sz w:val="20"/>
              </w:rPr>
              <w:t>N/A</w:t>
            </w:r>
            <w:r w:rsidRPr="00546825">
              <w:rPr>
                <w:sz w:val="20"/>
              </w:rPr>
              <w:t>&lt;&lt;/if&gt;&gt;</w:t>
            </w:r>
          </w:p>
        </w:tc>
      </w:tr>
    </w:tbl>
    <w:tbl>
      <w:tblPr>
        <w:tblStyle w:val="TableNormal"/>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6"/>
        <w:gridCol w:w="1821"/>
      </w:tblGrid>
      <w:tr w:rsidR="00550DDE" w:rsidRPr="00546825" w14:paraId="6B729161" w14:textId="77777777" w:rsidTr="00516C22">
        <w:trPr>
          <w:trHeight w:val="254"/>
          <w:jc w:val="right"/>
        </w:trPr>
        <w:tc>
          <w:tcPr>
            <w:tcW w:w="2756" w:type="dxa"/>
            <w:shd w:val="clear" w:color="auto" w:fill="1F497D" w:themeFill="text2"/>
          </w:tcPr>
          <w:p w14:paraId="3D2820B5" w14:textId="77777777" w:rsidR="00550DDE" w:rsidRPr="004B28C8" w:rsidRDefault="00550DDE" w:rsidP="00516C22">
            <w:pPr>
              <w:pStyle w:val="TableParagraph"/>
              <w:spacing w:line="210" w:lineRule="exact"/>
              <w:ind w:left="265" w:right="266"/>
              <w:jc w:val="center"/>
              <w:rPr>
                <w:b/>
                <w:color w:val="365F91"/>
                <w:sz w:val="20"/>
              </w:rPr>
            </w:pPr>
            <w:r>
              <w:rPr>
                <w:b/>
                <w:color w:val="FFFFFF"/>
                <w:sz w:val="20"/>
              </w:rPr>
              <w:t>Procurement</w:t>
            </w:r>
          </w:p>
        </w:tc>
        <w:tc>
          <w:tcPr>
            <w:tcW w:w="1821" w:type="dxa"/>
            <w:shd w:val="clear" w:color="auto" w:fill="1F497D" w:themeFill="text2"/>
          </w:tcPr>
          <w:p w14:paraId="477B9792" w14:textId="77777777" w:rsidR="00550DDE" w:rsidRPr="00546825" w:rsidRDefault="00550DDE" w:rsidP="00516C22">
            <w:pPr>
              <w:pStyle w:val="TableParagraph"/>
              <w:spacing w:line="210" w:lineRule="exact"/>
              <w:ind w:left="411" w:right="413"/>
              <w:jc w:val="center"/>
              <w:rPr>
                <w:b/>
                <w:sz w:val="20"/>
              </w:rPr>
            </w:pPr>
            <w:r>
              <w:rPr>
                <w:b/>
                <w:color w:val="FFFFFF"/>
                <w:sz w:val="20"/>
              </w:rPr>
              <w:t>Year</w:t>
            </w:r>
          </w:p>
        </w:tc>
      </w:tr>
      <w:tr w:rsidR="00550DDE" w:rsidRPr="00546825" w14:paraId="4317E492" w14:textId="77777777" w:rsidTr="00516C22">
        <w:trPr>
          <w:trHeight w:val="300"/>
          <w:jc w:val="right"/>
        </w:trPr>
        <w:tc>
          <w:tcPr>
            <w:tcW w:w="2756" w:type="dxa"/>
          </w:tcPr>
          <w:p w14:paraId="2540322C" w14:textId="77777777" w:rsidR="00550DDE" w:rsidRPr="00546825" w:rsidRDefault="00550DDE" w:rsidP="00516C22">
            <w:pPr>
              <w:pStyle w:val="TableParagraph"/>
              <w:spacing w:before="17"/>
              <w:ind w:left="105" w:right="266"/>
              <w:rPr>
                <w:sz w:val="20"/>
              </w:rPr>
            </w:pPr>
            <w:r w:rsidRPr="00BC2A9B">
              <w:rPr>
                <w:sz w:val="10"/>
                <w:szCs w:val="10"/>
              </w:rPr>
              <w:t>&lt;&lt;</w:t>
            </w:r>
            <w:proofErr w:type="spellStart"/>
            <w:r w:rsidRPr="00BC2A9B">
              <w:rPr>
                <w:sz w:val="10"/>
                <w:szCs w:val="10"/>
              </w:rPr>
              <w:t>foreach</w:t>
            </w:r>
            <w:proofErr w:type="spellEnd"/>
            <w:r w:rsidRPr="00BC2A9B">
              <w:rPr>
                <w:sz w:val="10"/>
                <w:szCs w:val="10"/>
              </w:rPr>
              <w:t xml:space="preserve"> [ac in </w:t>
            </w:r>
            <w:proofErr w:type="spellStart"/>
            <w:r w:rsidRPr="00BC2A9B">
              <w:rPr>
                <w:sz w:val="10"/>
                <w:szCs w:val="10"/>
              </w:rPr>
              <w:t>Model.Acquisitions</w:t>
            </w:r>
            <w:proofErr w:type="spellEnd"/>
            <w:r w:rsidRPr="00BC2A9B">
              <w:rPr>
                <w:sz w:val="10"/>
                <w:szCs w:val="10"/>
              </w:rPr>
              <w:t>]&gt;&gt;</w:t>
            </w:r>
            <w:r w:rsidRPr="00546825">
              <w:rPr>
                <w:sz w:val="20"/>
              </w:rPr>
              <w:t>&lt;&lt;[</w:t>
            </w:r>
            <w:proofErr w:type="spellStart"/>
            <w:r w:rsidRPr="00546825">
              <w:rPr>
                <w:sz w:val="20"/>
              </w:rPr>
              <w:t>ac.Name</w:t>
            </w:r>
            <w:proofErr w:type="spellEnd"/>
            <w:r w:rsidRPr="00546825">
              <w:rPr>
                <w:sz w:val="20"/>
              </w:rPr>
              <w:t>]&gt;&gt;</w:t>
            </w:r>
          </w:p>
        </w:tc>
        <w:tc>
          <w:tcPr>
            <w:tcW w:w="1821" w:type="dxa"/>
          </w:tcPr>
          <w:p w14:paraId="2AD1863F" w14:textId="77777777" w:rsidR="00550DDE" w:rsidRPr="00546825" w:rsidRDefault="00550DDE" w:rsidP="00687A2D">
            <w:pPr>
              <w:pStyle w:val="TableParagraph"/>
              <w:spacing w:line="212" w:lineRule="exact"/>
              <w:ind w:left="214" w:right="205"/>
              <w:jc w:val="right"/>
              <w:rPr>
                <w:sz w:val="20"/>
              </w:rPr>
            </w:pPr>
            <w:r w:rsidRPr="00546825">
              <w:rPr>
                <w:sz w:val="20"/>
              </w:rPr>
              <w:t>&lt;&lt;[</w:t>
            </w:r>
            <w:proofErr w:type="spellStart"/>
            <w:r w:rsidRPr="00546825">
              <w:rPr>
                <w:sz w:val="20"/>
              </w:rPr>
              <w:t>ac.Year</w:t>
            </w:r>
            <w:proofErr w:type="spellEnd"/>
            <w:r w:rsidRPr="00546825">
              <w:rPr>
                <w:sz w:val="20"/>
              </w:rPr>
              <w:t>]&gt;&gt;&lt;&lt;/</w:t>
            </w:r>
            <w:proofErr w:type="spellStart"/>
            <w:r w:rsidRPr="00546825">
              <w:rPr>
                <w:sz w:val="20"/>
              </w:rPr>
              <w:t>foreach</w:t>
            </w:r>
            <w:proofErr w:type="spellEnd"/>
            <w:r w:rsidRPr="00546825">
              <w:rPr>
                <w:sz w:val="20"/>
              </w:rPr>
              <w:t>&gt;&gt;</w:t>
            </w:r>
          </w:p>
        </w:tc>
      </w:tr>
      <w:tr w:rsidR="00550DDE" w:rsidRPr="00546825" w14:paraId="221420B1" w14:textId="77777777" w:rsidTr="00516C22">
        <w:trPr>
          <w:trHeight w:val="300"/>
          <w:jc w:val="right"/>
        </w:trPr>
        <w:tc>
          <w:tcPr>
            <w:tcW w:w="2756" w:type="dxa"/>
          </w:tcPr>
          <w:p w14:paraId="06A88C09" w14:textId="77777777" w:rsidR="00550DDE" w:rsidRPr="00546825" w:rsidRDefault="00550DDE" w:rsidP="00516C22">
            <w:pPr>
              <w:pStyle w:val="TableParagraph"/>
              <w:spacing w:before="17"/>
              <w:ind w:left="105" w:right="266"/>
              <w:rPr>
                <w:sz w:val="20"/>
              </w:rPr>
            </w:pPr>
            <w:r w:rsidRPr="00BC2A9B">
              <w:rPr>
                <w:sz w:val="10"/>
                <w:szCs w:val="10"/>
              </w:rPr>
              <w:t>&lt;&lt;if [!</w:t>
            </w:r>
            <w:proofErr w:type="spellStart"/>
            <w:r w:rsidRPr="00BC2A9B">
              <w:rPr>
                <w:sz w:val="10"/>
                <w:szCs w:val="10"/>
              </w:rPr>
              <w:t>Model.Acquisitions.Any</w:t>
            </w:r>
            <w:proofErr w:type="spellEnd"/>
            <w:r w:rsidRPr="00BC2A9B">
              <w:rPr>
                <w:sz w:val="10"/>
                <w:szCs w:val="10"/>
              </w:rPr>
              <w:t>()]&gt;&gt;</w:t>
            </w:r>
            <w:r>
              <w:rPr>
                <w:sz w:val="20"/>
              </w:rPr>
              <w:t>N/A</w:t>
            </w:r>
          </w:p>
        </w:tc>
        <w:tc>
          <w:tcPr>
            <w:tcW w:w="1821" w:type="dxa"/>
          </w:tcPr>
          <w:p w14:paraId="0B10E454" w14:textId="77777777" w:rsidR="00550DDE" w:rsidRPr="00546825" w:rsidRDefault="00550DDE" w:rsidP="00516C22">
            <w:pPr>
              <w:pStyle w:val="TableParagraph"/>
              <w:spacing w:line="212" w:lineRule="exact"/>
              <w:ind w:left="214" w:right="205"/>
              <w:rPr>
                <w:sz w:val="20"/>
              </w:rPr>
            </w:pPr>
            <w:r>
              <w:rPr>
                <w:sz w:val="20"/>
              </w:rPr>
              <w:t>N/A</w:t>
            </w:r>
            <w:r w:rsidRPr="00546825">
              <w:rPr>
                <w:sz w:val="20"/>
              </w:rPr>
              <w:t>&lt;&lt;/if&gt;&gt;</w:t>
            </w:r>
          </w:p>
        </w:tc>
      </w:tr>
    </w:tbl>
    <w:p w14:paraId="25D9CB46" w14:textId="43DB3F5A" w:rsidR="007B7DFD" w:rsidRDefault="007B7DFD" w:rsidP="007B7DFD">
      <w:pPr>
        <w:spacing w:before="117"/>
        <w:ind w:hanging="328"/>
        <w:rPr>
          <w:b/>
          <w:sz w:val="20"/>
          <w:szCs w:val="20"/>
        </w:rPr>
      </w:pPr>
      <w:r>
        <w:rPr>
          <w:b/>
          <w:sz w:val="20"/>
          <w:szCs w:val="20"/>
        </w:rPr>
        <w:br w:type="textWrapping" w:clear="all"/>
      </w:r>
      <w:r w:rsidRPr="00546825">
        <w:rPr>
          <w:b/>
          <w:sz w:val="20"/>
          <w:szCs w:val="20"/>
        </w:rPr>
        <w:t>Com</w:t>
      </w:r>
      <w:r>
        <w:rPr>
          <w:b/>
          <w:sz w:val="20"/>
          <w:szCs w:val="20"/>
        </w:rPr>
        <w:t>ment</w:t>
      </w:r>
      <w:r w:rsidRPr="00546825">
        <w:rPr>
          <w:b/>
          <w:sz w:val="20"/>
          <w:szCs w:val="20"/>
        </w:rPr>
        <w:t>s</w:t>
      </w:r>
    </w:p>
    <w:p w14:paraId="614A27C9" w14:textId="74E531DE" w:rsidR="00132026" w:rsidRPr="00132026" w:rsidRDefault="00132026" w:rsidP="00132026">
      <w:pPr>
        <w:spacing w:before="117"/>
        <w:rPr>
          <w:b/>
          <w:sz w:val="10"/>
          <w:szCs w:val="10"/>
        </w:rPr>
      </w:pPr>
      <w:r w:rsidRPr="00132026">
        <w:rPr>
          <w:b/>
          <w:sz w:val="10"/>
          <w:szCs w:val="10"/>
        </w:rPr>
        <w:t xml:space="preserve"> </w:t>
      </w:r>
    </w:p>
    <w:tbl>
      <w:tblPr>
        <w:tblStyle w:val="Tablaconcuadrcula"/>
        <w:tblW w:w="0" w:type="auto"/>
        <w:tblLayout w:type="fixed"/>
        <w:tblLook w:val="04A0" w:firstRow="1" w:lastRow="0" w:firstColumn="1" w:lastColumn="0" w:noHBand="0" w:noVBand="1"/>
      </w:tblPr>
      <w:tblGrid>
        <w:gridCol w:w="4876"/>
        <w:gridCol w:w="388"/>
        <w:gridCol w:w="4611"/>
      </w:tblGrid>
      <w:tr w:rsidR="00132026" w14:paraId="452616EC" w14:textId="77777777" w:rsidTr="00900F45">
        <w:trPr>
          <w:trHeight w:val="794"/>
        </w:trPr>
        <w:tc>
          <w:tcPr>
            <w:tcW w:w="4876" w:type="dxa"/>
          </w:tcPr>
          <w:p w14:paraId="1FB8DABA" w14:textId="31FD6811" w:rsidR="00132026" w:rsidRPr="00B27EDE" w:rsidRDefault="00132026" w:rsidP="00900F45">
            <w:pPr>
              <w:spacing w:before="20" w:after="20"/>
              <w:rPr>
                <w:sz w:val="10"/>
                <w:szCs w:val="10"/>
              </w:rPr>
            </w:pPr>
            <w:r w:rsidRPr="00EA77D3">
              <w:rPr>
                <w:sz w:val="10"/>
                <w:szCs w:val="10"/>
              </w:rPr>
              <w:t>&lt;&lt;if [</w:t>
            </w:r>
            <w:proofErr w:type="spellStart"/>
            <w:r w:rsidRPr="00EA77D3">
              <w:rPr>
                <w:sz w:val="10"/>
                <w:szCs w:val="10"/>
              </w:rPr>
              <w:t>Model.FinancialManagementsComment</w:t>
            </w:r>
            <w:proofErr w:type="spellEnd"/>
            <w:r w:rsidRPr="00EA77D3">
              <w:rPr>
                <w:sz w:val="10"/>
                <w:szCs w:val="10"/>
              </w:rPr>
              <w:t xml:space="preserve"> == null]&gt;&gt;</w:t>
            </w:r>
            <w:r w:rsidRPr="00A358AC">
              <w:rPr>
                <w:sz w:val="20"/>
                <w:szCs w:val="20"/>
              </w:rPr>
              <w:t>N/A</w:t>
            </w:r>
            <w:r w:rsidRPr="00EA77D3">
              <w:rPr>
                <w:sz w:val="10"/>
                <w:szCs w:val="10"/>
              </w:rPr>
              <w:t>&lt;&lt;else&gt;&gt;</w:t>
            </w:r>
            <w:r>
              <w:rPr>
                <w:sz w:val="10"/>
                <w:szCs w:val="10"/>
              </w:rPr>
              <w:br/>
            </w:r>
            <w:r w:rsidRPr="00A358AC">
              <w:rPr>
                <w:sz w:val="20"/>
                <w:szCs w:val="20"/>
              </w:rPr>
              <w:t>&lt;&lt;[</w:t>
            </w:r>
            <w:proofErr w:type="spellStart"/>
            <w:r w:rsidRPr="00A358AC">
              <w:rPr>
                <w:sz w:val="20"/>
                <w:szCs w:val="20"/>
              </w:rPr>
              <w:t>Model.FinancialManagementsComment</w:t>
            </w:r>
            <w:proofErr w:type="spellEnd"/>
            <w:r w:rsidRPr="00A358AC">
              <w:rPr>
                <w:sz w:val="20"/>
                <w:szCs w:val="20"/>
              </w:rPr>
              <w:t>]&gt;&gt;</w:t>
            </w:r>
            <w:r w:rsidRPr="00EA77D3">
              <w:rPr>
                <w:sz w:val="10"/>
                <w:szCs w:val="10"/>
              </w:rPr>
              <w:t>&lt;&lt;/if&gt;&gt;</w:t>
            </w:r>
          </w:p>
          <w:p w14:paraId="11ABDA41" w14:textId="77777777" w:rsidR="00132026" w:rsidRDefault="00132026" w:rsidP="00900F45">
            <w:pPr>
              <w:rPr>
                <w:b/>
                <w:sz w:val="20"/>
                <w:szCs w:val="20"/>
              </w:rPr>
            </w:pPr>
          </w:p>
        </w:tc>
        <w:tc>
          <w:tcPr>
            <w:tcW w:w="388" w:type="dxa"/>
            <w:tcBorders>
              <w:top w:val="nil"/>
              <w:bottom w:val="nil"/>
            </w:tcBorders>
            <w:shd w:val="clear" w:color="auto" w:fill="auto"/>
          </w:tcPr>
          <w:p w14:paraId="08E0AA70" w14:textId="77777777" w:rsidR="00132026" w:rsidRDefault="00132026" w:rsidP="00900F45">
            <w:pPr>
              <w:rPr>
                <w:b/>
                <w:sz w:val="20"/>
                <w:szCs w:val="20"/>
              </w:rPr>
            </w:pPr>
          </w:p>
        </w:tc>
        <w:tc>
          <w:tcPr>
            <w:tcW w:w="4611" w:type="dxa"/>
            <w:shd w:val="clear" w:color="auto" w:fill="auto"/>
          </w:tcPr>
          <w:p w14:paraId="2DF72E5B" w14:textId="77777777" w:rsidR="00132026" w:rsidRPr="00EB5B1E" w:rsidRDefault="00132026" w:rsidP="00900F45">
            <w:pPr>
              <w:spacing w:before="20" w:after="20"/>
              <w:rPr>
                <w:sz w:val="20"/>
              </w:rPr>
            </w:pPr>
            <w:r w:rsidRPr="00A847D5">
              <w:rPr>
                <w:sz w:val="10"/>
                <w:szCs w:val="10"/>
              </w:rPr>
              <w:t xml:space="preserve">&lt;&lt;if [Model. </w:t>
            </w:r>
            <w:proofErr w:type="spellStart"/>
            <w:r w:rsidRPr="00A847D5">
              <w:rPr>
                <w:sz w:val="10"/>
                <w:szCs w:val="10"/>
              </w:rPr>
              <w:t>AcquisitionsComment</w:t>
            </w:r>
            <w:proofErr w:type="spellEnd"/>
            <w:r w:rsidRPr="00A847D5">
              <w:rPr>
                <w:sz w:val="10"/>
                <w:szCs w:val="10"/>
              </w:rPr>
              <w:t xml:space="preserve"> == null]&gt;&gt;</w:t>
            </w:r>
            <w:r>
              <w:rPr>
                <w:sz w:val="20"/>
              </w:rPr>
              <w:t>N/A</w:t>
            </w:r>
            <w:r w:rsidRPr="00A847D5">
              <w:rPr>
                <w:sz w:val="10"/>
                <w:szCs w:val="10"/>
              </w:rPr>
              <w:t>&lt;&lt;else&gt;&gt;</w:t>
            </w:r>
            <w:r>
              <w:rPr>
                <w:sz w:val="10"/>
                <w:szCs w:val="10"/>
              </w:rPr>
              <w:br/>
            </w:r>
            <w:r>
              <w:rPr>
                <w:sz w:val="20"/>
              </w:rPr>
              <w:t>&lt;&lt;[</w:t>
            </w:r>
            <w:proofErr w:type="spellStart"/>
            <w:r>
              <w:rPr>
                <w:sz w:val="20"/>
              </w:rPr>
              <w:t>Model.</w:t>
            </w:r>
            <w:r w:rsidRPr="002C6D63">
              <w:rPr>
                <w:sz w:val="20"/>
              </w:rPr>
              <w:t>AcquisitionsComment</w:t>
            </w:r>
            <w:proofErr w:type="spellEnd"/>
            <w:r w:rsidRPr="002C6D63">
              <w:rPr>
                <w:sz w:val="20"/>
              </w:rPr>
              <w:t>]&gt;&gt;</w:t>
            </w:r>
            <w:r w:rsidRPr="00A847D5">
              <w:rPr>
                <w:sz w:val="10"/>
                <w:szCs w:val="10"/>
              </w:rPr>
              <w:t>&lt;&lt;/if&gt;&gt;</w:t>
            </w:r>
          </w:p>
          <w:p w14:paraId="7EBA1E37" w14:textId="77777777" w:rsidR="00132026" w:rsidRDefault="00132026" w:rsidP="00900F45">
            <w:pPr>
              <w:rPr>
                <w:b/>
                <w:sz w:val="20"/>
                <w:szCs w:val="20"/>
              </w:rPr>
            </w:pPr>
          </w:p>
        </w:tc>
      </w:tr>
    </w:tbl>
    <w:p w14:paraId="1C6B1056" w14:textId="77777777" w:rsidR="00BD7799" w:rsidRDefault="00BD7799" w:rsidP="00BD7799">
      <w:pPr>
        <w:rPr>
          <w:highlight w:val="lightGray"/>
        </w:rPr>
      </w:pPr>
    </w:p>
    <w:p w14:paraId="3B00153E" w14:textId="4C9AFE58" w:rsidR="004B3208" w:rsidRPr="00546825" w:rsidRDefault="00F03CEB" w:rsidP="00BD7799">
      <w:pPr>
        <w:pStyle w:val="Ttulo4"/>
        <w:numPr>
          <w:ilvl w:val="0"/>
          <w:numId w:val="8"/>
        </w:numPr>
        <w:ind w:left="284"/>
      </w:pPr>
      <w:r>
        <w:t>S</w:t>
      </w:r>
      <w:r w:rsidR="00B643AB">
        <w:t>trengthening Initiatives</w:t>
      </w:r>
    </w:p>
    <w:p w14:paraId="0D3BC06C" w14:textId="77777777" w:rsidR="004B3208" w:rsidRPr="00516C22" w:rsidRDefault="004B3208" w:rsidP="005E4D66"/>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8"/>
        <w:gridCol w:w="4363"/>
        <w:gridCol w:w="3557"/>
      </w:tblGrid>
      <w:tr w:rsidR="004B3208" w:rsidRPr="00546825" w14:paraId="5731546B" w14:textId="77777777" w:rsidTr="00073EE8">
        <w:trPr>
          <w:trHeight w:val="460"/>
        </w:trPr>
        <w:tc>
          <w:tcPr>
            <w:tcW w:w="1708" w:type="dxa"/>
            <w:shd w:val="clear" w:color="auto" w:fill="365F91"/>
          </w:tcPr>
          <w:p w14:paraId="48519AFE" w14:textId="230985E7" w:rsidR="004B3208" w:rsidRPr="00546825" w:rsidRDefault="00B643AB" w:rsidP="00B643AB">
            <w:pPr>
              <w:pStyle w:val="TableParagraph"/>
              <w:spacing w:line="228" w:lineRule="exact"/>
              <w:ind w:left="422"/>
              <w:rPr>
                <w:b/>
                <w:sz w:val="20"/>
              </w:rPr>
            </w:pPr>
            <w:r>
              <w:rPr>
                <w:b/>
                <w:color w:val="FFFFFF"/>
                <w:sz w:val="20"/>
              </w:rPr>
              <w:t>Systems</w:t>
            </w:r>
          </w:p>
        </w:tc>
        <w:tc>
          <w:tcPr>
            <w:tcW w:w="4363" w:type="dxa"/>
            <w:shd w:val="clear" w:color="auto" w:fill="365F91"/>
          </w:tcPr>
          <w:p w14:paraId="7DB3DF1B" w14:textId="558D0E46" w:rsidR="004B3208" w:rsidRPr="00B643AB" w:rsidRDefault="00B643AB" w:rsidP="00A85D7A">
            <w:pPr>
              <w:pStyle w:val="TableParagraph"/>
              <w:spacing w:line="230" w:lineRule="exact"/>
              <w:ind w:left="162" w:right="135" w:hanging="14"/>
              <w:jc w:val="center"/>
              <w:rPr>
                <w:b/>
                <w:sz w:val="20"/>
              </w:rPr>
            </w:pPr>
            <w:r w:rsidRPr="00B643AB">
              <w:rPr>
                <w:b/>
                <w:color w:val="FFFFFF"/>
                <w:sz w:val="20"/>
              </w:rPr>
              <w:t>In</w:t>
            </w:r>
            <w:r w:rsidR="000940AF">
              <w:rPr>
                <w:b/>
                <w:color w:val="FFFFFF"/>
                <w:sz w:val="20"/>
              </w:rPr>
              <w:t>terventions Performed during the</w:t>
            </w:r>
            <w:r w:rsidRPr="00B643AB">
              <w:rPr>
                <w:b/>
                <w:color w:val="FFFFFF"/>
                <w:sz w:val="20"/>
              </w:rPr>
              <w:t xml:space="preserve"> Country Strategy Period</w:t>
            </w:r>
          </w:p>
        </w:tc>
        <w:tc>
          <w:tcPr>
            <w:tcW w:w="3557" w:type="dxa"/>
            <w:shd w:val="clear" w:color="auto" w:fill="365F91"/>
          </w:tcPr>
          <w:p w14:paraId="78831108" w14:textId="69C639C4" w:rsidR="004B3208" w:rsidRPr="00546825" w:rsidRDefault="004B3208" w:rsidP="00B643AB">
            <w:pPr>
              <w:pStyle w:val="TableParagraph"/>
              <w:spacing w:line="228" w:lineRule="exact"/>
              <w:ind w:right="-52"/>
              <w:jc w:val="center"/>
              <w:rPr>
                <w:b/>
                <w:sz w:val="20"/>
              </w:rPr>
            </w:pPr>
            <w:r w:rsidRPr="00546825">
              <w:rPr>
                <w:b/>
                <w:color w:val="FFFFFF"/>
                <w:sz w:val="20"/>
              </w:rPr>
              <w:t>Com</w:t>
            </w:r>
            <w:r w:rsidR="00B643AB">
              <w:rPr>
                <w:b/>
                <w:color w:val="FFFFFF"/>
                <w:sz w:val="20"/>
              </w:rPr>
              <w:t>ment</w:t>
            </w:r>
            <w:r w:rsidRPr="00546825">
              <w:rPr>
                <w:b/>
                <w:color w:val="FFFFFF"/>
                <w:sz w:val="20"/>
              </w:rPr>
              <w:t>s</w:t>
            </w:r>
          </w:p>
        </w:tc>
      </w:tr>
      <w:tr w:rsidR="004B3208" w:rsidRPr="00546825" w14:paraId="540955CA" w14:textId="77777777" w:rsidTr="00073EE8">
        <w:trPr>
          <w:trHeight w:val="219"/>
        </w:trPr>
        <w:tc>
          <w:tcPr>
            <w:tcW w:w="1708" w:type="dxa"/>
          </w:tcPr>
          <w:p w14:paraId="07168D15" w14:textId="2DCCDD9C" w:rsidR="00F775F3" w:rsidRPr="002378D5" w:rsidRDefault="004B3208" w:rsidP="00CE0F2C">
            <w:pPr>
              <w:pStyle w:val="TableParagraph"/>
              <w:spacing w:line="211" w:lineRule="exact"/>
              <w:ind w:left="102"/>
              <w:rPr>
                <w:sz w:val="20"/>
              </w:rPr>
            </w:pPr>
            <w:r w:rsidRPr="002378D5">
              <w:rPr>
                <w:sz w:val="20"/>
              </w:rPr>
              <w:t>&lt;&lt;</w:t>
            </w:r>
            <w:proofErr w:type="spellStart"/>
            <w:r w:rsidRPr="002378D5">
              <w:rPr>
                <w:sz w:val="20"/>
              </w:rPr>
              <w:t>foreach</w:t>
            </w:r>
            <w:proofErr w:type="spellEnd"/>
            <w:r w:rsidRPr="002378D5">
              <w:rPr>
                <w:sz w:val="20"/>
              </w:rPr>
              <w:t xml:space="preserve"> [</w:t>
            </w:r>
            <w:proofErr w:type="spellStart"/>
            <w:r w:rsidRPr="002378D5">
              <w:rPr>
                <w:sz w:val="20"/>
              </w:rPr>
              <w:t>si</w:t>
            </w:r>
            <w:proofErr w:type="spellEnd"/>
            <w:r w:rsidRPr="002378D5">
              <w:rPr>
                <w:sz w:val="20"/>
              </w:rPr>
              <w:t xml:space="preserve"> in </w:t>
            </w:r>
            <w:proofErr w:type="spellStart"/>
            <w:r w:rsidRPr="002378D5">
              <w:rPr>
                <w:sz w:val="20"/>
              </w:rPr>
              <w:t>Model.StrengtheningInitiatives</w:t>
            </w:r>
            <w:proofErr w:type="spellEnd"/>
            <w:r w:rsidRPr="002378D5">
              <w:rPr>
                <w:sz w:val="20"/>
              </w:rPr>
              <w:t>]&gt;&gt;</w:t>
            </w:r>
            <w:r w:rsidR="00F775F3" w:rsidRPr="002378D5">
              <w:t xml:space="preserve"> </w:t>
            </w:r>
            <w:r w:rsidR="00F775F3" w:rsidRPr="002378D5">
              <w:rPr>
                <w:sz w:val="20"/>
              </w:rPr>
              <w:t>&lt;&lt;if</w:t>
            </w:r>
            <w:r w:rsidR="00167F9F" w:rsidRPr="002378D5">
              <w:rPr>
                <w:sz w:val="20"/>
              </w:rPr>
              <w:t xml:space="preserve"> </w:t>
            </w:r>
            <w:r w:rsidR="00F775F3" w:rsidRPr="002378D5">
              <w:rPr>
                <w:sz w:val="20"/>
              </w:rPr>
              <w:t>[</w:t>
            </w:r>
            <w:proofErr w:type="spellStart"/>
            <w:r w:rsidR="00F775F3" w:rsidRPr="002378D5">
              <w:rPr>
                <w:sz w:val="20"/>
              </w:rPr>
              <w:t>si.Systems</w:t>
            </w:r>
            <w:proofErr w:type="spellEnd"/>
            <w:r w:rsidR="00F775F3" w:rsidRPr="002378D5">
              <w:rPr>
                <w:sz w:val="20"/>
              </w:rPr>
              <w:t xml:space="preserve"> == null]&gt;&gt;N/A</w:t>
            </w:r>
          </w:p>
          <w:p w14:paraId="072F08E4" w14:textId="77777777" w:rsidR="00F775F3" w:rsidRPr="002378D5" w:rsidRDefault="00F775F3" w:rsidP="00F775F3">
            <w:pPr>
              <w:pStyle w:val="TableParagraph"/>
              <w:spacing w:line="211" w:lineRule="exact"/>
              <w:ind w:left="102"/>
              <w:rPr>
                <w:sz w:val="20"/>
              </w:rPr>
            </w:pPr>
            <w:r w:rsidRPr="002378D5">
              <w:rPr>
                <w:sz w:val="20"/>
              </w:rPr>
              <w:t>&lt;&lt;else&gt;&gt;</w:t>
            </w:r>
          </w:p>
          <w:p w14:paraId="1A807819" w14:textId="4ACD8F40" w:rsidR="004B3208" w:rsidRPr="002378D5" w:rsidRDefault="00D922DA" w:rsidP="00F775F3">
            <w:pPr>
              <w:pStyle w:val="TableParagraph"/>
              <w:spacing w:line="211" w:lineRule="exact"/>
              <w:ind w:left="102"/>
              <w:rPr>
                <w:sz w:val="20"/>
              </w:rPr>
            </w:pPr>
            <w:r w:rsidRPr="002378D5">
              <w:rPr>
                <w:sz w:val="20"/>
              </w:rPr>
              <w:t>&lt;&lt;</w:t>
            </w:r>
            <w:r w:rsidR="00F775F3" w:rsidRPr="002378D5">
              <w:rPr>
                <w:sz w:val="20"/>
              </w:rPr>
              <w:t>[</w:t>
            </w:r>
            <w:proofErr w:type="spellStart"/>
            <w:r w:rsidR="00F775F3" w:rsidRPr="002378D5">
              <w:rPr>
                <w:sz w:val="20"/>
              </w:rPr>
              <w:t>si.Systems</w:t>
            </w:r>
            <w:proofErr w:type="spellEnd"/>
            <w:r w:rsidR="00F775F3" w:rsidRPr="002378D5">
              <w:rPr>
                <w:sz w:val="20"/>
              </w:rPr>
              <w:t>]</w:t>
            </w:r>
            <w:r w:rsidRPr="002378D5">
              <w:rPr>
                <w:sz w:val="20"/>
              </w:rPr>
              <w:t>&gt;&gt;</w:t>
            </w:r>
            <w:r w:rsidR="00E65F06" w:rsidRPr="002378D5">
              <w:rPr>
                <w:sz w:val="20"/>
              </w:rPr>
              <w:t>&lt;&lt;/if&gt;&gt;</w:t>
            </w:r>
            <w:r w:rsidR="00F775F3" w:rsidRPr="002378D5">
              <w:rPr>
                <w:sz w:val="20"/>
              </w:rPr>
              <w:tab/>
            </w:r>
          </w:p>
        </w:tc>
        <w:tc>
          <w:tcPr>
            <w:tcW w:w="4363" w:type="dxa"/>
          </w:tcPr>
          <w:p w14:paraId="6C4770EC" w14:textId="77777777" w:rsidR="000D3A4A" w:rsidRPr="00D412BA" w:rsidRDefault="000D3A4A" w:rsidP="000D3A4A">
            <w:pPr>
              <w:pStyle w:val="TableParagraph"/>
              <w:rPr>
                <w:sz w:val="4"/>
                <w:szCs w:val="4"/>
              </w:rPr>
            </w:pPr>
            <w:r w:rsidRPr="00D412BA">
              <w:rPr>
                <w:sz w:val="4"/>
                <w:szCs w:val="4"/>
              </w:rPr>
              <w:t>&lt;&lt;</w:t>
            </w:r>
            <w:proofErr w:type="spellStart"/>
            <w:r w:rsidRPr="00D412BA">
              <w:rPr>
                <w:sz w:val="4"/>
                <w:szCs w:val="4"/>
              </w:rPr>
              <w:t>foreach</w:t>
            </w:r>
            <w:proofErr w:type="spellEnd"/>
            <w:r w:rsidRPr="00D412BA">
              <w:rPr>
                <w:sz w:val="4"/>
                <w:szCs w:val="4"/>
              </w:rPr>
              <w:t xml:space="preserve"> [intervention in </w:t>
            </w:r>
            <w:proofErr w:type="spellStart"/>
            <w:r w:rsidRPr="00D412BA">
              <w:rPr>
                <w:sz w:val="4"/>
                <w:szCs w:val="4"/>
              </w:rPr>
              <w:t>si.Interventions</w:t>
            </w:r>
            <w:proofErr w:type="spellEnd"/>
            <w:r w:rsidRPr="00D412BA">
              <w:rPr>
                <w:sz w:val="4"/>
                <w:szCs w:val="4"/>
              </w:rPr>
              <w:t xml:space="preserve">]&gt;&gt; </w:t>
            </w:r>
          </w:p>
          <w:p w14:paraId="0BC3ED6C" w14:textId="77777777" w:rsidR="000D3A4A" w:rsidRDefault="000D3A4A" w:rsidP="000D3A4A">
            <w:pPr>
              <w:pStyle w:val="TableParagraph"/>
              <w:numPr>
                <w:ilvl w:val="0"/>
                <w:numId w:val="36"/>
              </w:numPr>
              <w:ind w:left="277" w:hanging="218"/>
              <w:rPr>
                <w:sz w:val="20"/>
              </w:rPr>
            </w:pPr>
            <w:r>
              <w:rPr>
                <w:sz w:val="20"/>
              </w:rPr>
              <w:t>&lt;&lt;[</w:t>
            </w:r>
            <w:r w:rsidRPr="00546825">
              <w:rPr>
                <w:sz w:val="20"/>
              </w:rPr>
              <w:t>intervention</w:t>
            </w:r>
            <w:r>
              <w:rPr>
                <w:sz w:val="20"/>
              </w:rPr>
              <w:t>]&gt;&gt;</w:t>
            </w:r>
          </w:p>
          <w:p w14:paraId="10138669" w14:textId="7677FA0F" w:rsidR="004B3208" w:rsidRPr="00546825" w:rsidRDefault="000D3A4A" w:rsidP="000D3A4A">
            <w:pPr>
              <w:pStyle w:val="TableParagraph"/>
              <w:ind w:left="103"/>
              <w:rPr>
                <w:sz w:val="20"/>
              </w:rPr>
            </w:pPr>
            <w:r w:rsidRPr="00D412BA">
              <w:rPr>
                <w:sz w:val="4"/>
                <w:szCs w:val="4"/>
              </w:rPr>
              <w:t>&lt;&lt;/</w:t>
            </w:r>
            <w:proofErr w:type="spellStart"/>
            <w:r w:rsidRPr="00D412BA">
              <w:rPr>
                <w:sz w:val="4"/>
                <w:szCs w:val="4"/>
              </w:rPr>
              <w:t>foreach</w:t>
            </w:r>
            <w:proofErr w:type="spellEnd"/>
            <w:r w:rsidRPr="00D412BA">
              <w:rPr>
                <w:sz w:val="4"/>
                <w:szCs w:val="4"/>
              </w:rPr>
              <w:t>&gt;&gt;</w:t>
            </w:r>
          </w:p>
        </w:tc>
        <w:tc>
          <w:tcPr>
            <w:tcW w:w="3557" w:type="dxa"/>
          </w:tcPr>
          <w:p w14:paraId="58181C32" w14:textId="4145332D" w:rsidR="004B3208" w:rsidRPr="00546825" w:rsidRDefault="004B3208" w:rsidP="00A85D7A">
            <w:pPr>
              <w:pStyle w:val="TableParagraph"/>
              <w:spacing w:line="211" w:lineRule="exact"/>
              <w:ind w:left="199"/>
              <w:rPr>
                <w:sz w:val="20"/>
              </w:rPr>
            </w:pPr>
            <w:r w:rsidRPr="00546825">
              <w:rPr>
                <w:sz w:val="20"/>
              </w:rPr>
              <w:t>&lt;&lt;</w:t>
            </w:r>
            <w:r w:rsidR="00DB5671">
              <w:rPr>
                <w:sz w:val="20"/>
              </w:rPr>
              <w:t>[</w:t>
            </w:r>
            <w:proofErr w:type="spellStart"/>
            <w:r w:rsidR="00F1707D">
              <w:rPr>
                <w:sz w:val="20"/>
              </w:rPr>
              <w:t>si.Comments</w:t>
            </w:r>
            <w:proofErr w:type="spellEnd"/>
            <w:r w:rsidR="00F1707D">
              <w:rPr>
                <w:sz w:val="20"/>
              </w:rPr>
              <w:t>]</w:t>
            </w:r>
            <w:r w:rsidR="00D922DA">
              <w:rPr>
                <w:sz w:val="20"/>
              </w:rPr>
              <w:t>&gt;&gt;</w:t>
            </w:r>
          </w:p>
          <w:p w14:paraId="2FFE90E4" w14:textId="77777777" w:rsidR="004B3208" w:rsidRPr="00546825" w:rsidRDefault="004B3208" w:rsidP="00A85D7A">
            <w:pPr>
              <w:pStyle w:val="TableParagraph"/>
              <w:spacing w:line="211" w:lineRule="exact"/>
              <w:ind w:left="199"/>
              <w:rPr>
                <w:sz w:val="20"/>
              </w:rPr>
            </w:pPr>
            <w:r w:rsidRPr="00546825">
              <w:rPr>
                <w:sz w:val="20"/>
              </w:rPr>
              <w:t>&lt;&lt;/</w:t>
            </w:r>
            <w:proofErr w:type="spellStart"/>
            <w:r w:rsidRPr="00546825">
              <w:rPr>
                <w:sz w:val="20"/>
              </w:rPr>
              <w:t>foreach</w:t>
            </w:r>
            <w:proofErr w:type="spellEnd"/>
            <w:r w:rsidRPr="00546825">
              <w:rPr>
                <w:sz w:val="20"/>
              </w:rPr>
              <w:t>&gt;&gt;</w:t>
            </w:r>
          </w:p>
        </w:tc>
      </w:tr>
      <w:tr w:rsidR="004B3208" w:rsidRPr="00546825" w14:paraId="534FD9D6" w14:textId="77777777" w:rsidTr="00073EE8">
        <w:trPr>
          <w:trHeight w:val="219"/>
        </w:trPr>
        <w:tc>
          <w:tcPr>
            <w:tcW w:w="1708" w:type="dxa"/>
          </w:tcPr>
          <w:p w14:paraId="052D13DB" w14:textId="1CB89C2B" w:rsidR="004B3208" w:rsidRPr="002378D5" w:rsidRDefault="004B3208" w:rsidP="00D0517E">
            <w:pPr>
              <w:pStyle w:val="TableParagraph"/>
              <w:spacing w:line="211" w:lineRule="exact"/>
              <w:ind w:left="102"/>
              <w:rPr>
                <w:sz w:val="20"/>
              </w:rPr>
            </w:pPr>
            <w:r w:rsidRPr="002378D5">
              <w:rPr>
                <w:sz w:val="20"/>
              </w:rPr>
              <w:t>&lt;&lt;if [!</w:t>
            </w:r>
            <w:proofErr w:type="spellStart"/>
            <w:r w:rsidRPr="002378D5">
              <w:rPr>
                <w:sz w:val="20"/>
              </w:rPr>
              <w:t>Model.StrengtheningInitiatives.Any</w:t>
            </w:r>
            <w:proofErr w:type="spellEnd"/>
            <w:r w:rsidRPr="002378D5">
              <w:rPr>
                <w:sz w:val="20"/>
              </w:rPr>
              <w:t>()]&gt;&gt;</w:t>
            </w:r>
            <w:r w:rsidR="007A56BA" w:rsidRPr="002378D5">
              <w:rPr>
                <w:sz w:val="20"/>
              </w:rPr>
              <w:t>N/A</w:t>
            </w:r>
          </w:p>
        </w:tc>
        <w:tc>
          <w:tcPr>
            <w:tcW w:w="4363" w:type="dxa"/>
          </w:tcPr>
          <w:p w14:paraId="2D5F7A7F" w14:textId="735B9D90" w:rsidR="004B3208" w:rsidRPr="00546825" w:rsidRDefault="004B3208" w:rsidP="002A15A6">
            <w:pPr>
              <w:pStyle w:val="TableParagraph"/>
              <w:spacing w:line="211" w:lineRule="exact"/>
              <w:ind w:left="199"/>
              <w:rPr>
                <w:sz w:val="20"/>
              </w:rPr>
            </w:pPr>
          </w:p>
        </w:tc>
        <w:tc>
          <w:tcPr>
            <w:tcW w:w="3557" w:type="dxa"/>
          </w:tcPr>
          <w:p w14:paraId="42EB2DFB" w14:textId="77777777" w:rsidR="004B3208" w:rsidRPr="00546825" w:rsidRDefault="004B3208" w:rsidP="002A15A6">
            <w:pPr>
              <w:pStyle w:val="TableParagraph"/>
              <w:spacing w:line="211" w:lineRule="exact"/>
              <w:ind w:left="199"/>
              <w:rPr>
                <w:sz w:val="20"/>
              </w:rPr>
            </w:pPr>
            <w:r w:rsidRPr="00546825">
              <w:rPr>
                <w:sz w:val="20"/>
              </w:rPr>
              <w:t>&lt;&lt;/if&gt;&gt;</w:t>
            </w:r>
          </w:p>
        </w:tc>
      </w:tr>
    </w:tbl>
    <w:p w14:paraId="3964D6E9" w14:textId="77777777" w:rsidR="004B3208" w:rsidRPr="00546825" w:rsidRDefault="004B3208" w:rsidP="004B3208">
      <w:pPr>
        <w:tabs>
          <w:tab w:val="left" w:pos="1240"/>
        </w:tabs>
        <w:spacing w:before="76"/>
        <w:rPr>
          <w:b/>
          <w:sz w:val="24"/>
          <w:lang w:val="es-ES"/>
        </w:rPr>
        <w:sectPr w:rsidR="004B3208" w:rsidRPr="00546825" w:rsidSect="00E01A9F">
          <w:footerReference w:type="default" r:id="rId12"/>
          <w:type w:val="continuous"/>
          <w:pgSz w:w="12240" w:h="15840"/>
          <w:pgMar w:top="1440" w:right="1280" w:bottom="1220" w:left="1220" w:header="0" w:footer="1029" w:gutter="0"/>
          <w:cols w:space="720"/>
          <w:docGrid w:linePitch="299"/>
        </w:sectPr>
      </w:pPr>
    </w:p>
    <w:p w14:paraId="6C957F42" w14:textId="2B397AA9" w:rsidR="008F7957" w:rsidRPr="00546825" w:rsidRDefault="00C0586E" w:rsidP="00C0586E">
      <w:pPr>
        <w:pStyle w:val="Ttulo2"/>
        <w:jc w:val="center"/>
        <w:rPr>
          <w:sz w:val="24"/>
          <w:lang w:val="es-ES"/>
        </w:rPr>
      </w:pPr>
      <w:bookmarkStart w:id="7" w:name="_Toc496110973"/>
      <w:r w:rsidRPr="008E5188">
        <w:rPr>
          <w:lang w:val="es-ES"/>
        </w:rPr>
        <w:lastRenderedPageBreak/>
        <w:t xml:space="preserve">II. </w:t>
      </w:r>
      <w:r w:rsidR="00B643AB">
        <w:rPr>
          <w:lang w:val="es-ES"/>
        </w:rPr>
        <w:t xml:space="preserve">Country </w:t>
      </w:r>
      <w:proofErr w:type="spellStart"/>
      <w:r w:rsidR="00B643AB">
        <w:rPr>
          <w:lang w:val="es-ES"/>
        </w:rPr>
        <w:t>Program</w:t>
      </w:r>
      <w:bookmarkEnd w:id="7"/>
      <w:proofErr w:type="spellEnd"/>
    </w:p>
    <w:p w14:paraId="3E400648" w14:textId="77777777" w:rsidR="002610AA" w:rsidRPr="008E5188" w:rsidRDefault="002610AA" w:rsidP="002610AA">
      <w:pPr>
        <w:rPr>
          <w:sz w:val="20"/>
          <w:u w:val="single"/>
          <w:lang w:val="es-ES"/>
        </w:rPr>
      </w:pPr>
    </w:p>
    <w:p w14:paraId="393DC303" w14:textId="77777777" w:rsidR="00C0586E" w:rsidRPr="008E5188" w:rsidRDefault="00C0586E" w:rsidP="002610AA">
      <w:pPr>
        <w:rPr>
          <w:sz w:val="20"/>
          <w:u w:val="single"/>
          <w:lang w:val="es-ES"/>
        </w:rPr>
      </w:pPr>
    </w:p>
    <w:p w14:paraId="6CA5F6F4" w14:textId="582CE79B" w:rsidR="002610AA" w:rsidRPr="009E37DF" w:rsidRDefault="00B643AB" w:rsidP="00276CB5">
      <w:pPr>
        <w:pStyle w:val="Ttulo3"/>
        <w:numPr>
          <w:ilvl w:val="0"/>
          <w:numId w:val="24"/>
        </w:numPr>
        <w:ind w:left="284" w:hanging="284"/>
      </w:pPr>
      <w:bookmarkStart w:id="8" w:name="_Toc496110974"/>
      <w:r w:rsidRPr="006949E8">
        <w:t>Expected Approvals</w:t>
      </w:r>
      <w:bookmarkEnd w:id="8"/>
    </w:p>
    <w:p w14:paraId="35FFE507" w14:textId="77777777" w:rsidR="002610AA" w:rsidRPr="006949E8" w:rsidRDefault="002610AA" w:rsidP="002610AA">
      <w:pPr>
        <w:spacing w:before="1"/>
        <w:ind w:left="442" w:right="452"/>
        <w:rPr>
          <w:b/>
          <w:sz w:val="24"/>
        </w:rPr>
      </w:pPr>
    </w:p>
    <w:tbl>
      <w:tblPr>
        <w:tblStyle w:val="TableNormal"/>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1"/>
        <w:gridCol w:w="1822"/>
        <w:gridCol w:w="1647"/>
        <w:gridCol w:w="3000"/>
      </w:tblGrid>
      <w:tr w:rsidR="002610AA" w:rsidRPr="00CE0F2C" w14:paraId="5D9DF059" w14:textId="77777777" w:rsidTr="007D6290">
        <w:trPr>
          <w:trHeight w:val="647"/>
          <w:jc w:val="center"/>
        </w:trPr>
        <w:tc>
          <w:tcPr>
            <w:tcW w:w="1893" w:type="pct"/>
            <w:shd w:val="clear" w:color="auto" w:fill="365F91"/>
          </w:tcPr>
          <w:p w14:paraId="35021715" w14:textId="77777777" w:rsidR="002610AA" w:rsidRPr="006949E8" w:rsidRDefault="002610AA" w:rsidP="00F21A80">
            <w:pPr>
              <w:pStyle w:val="TableParagraph"/>
              <w:spacing w:line="228" w:lineRule="exact"/>
              <w:ind w:left="110" w:firstLine="127"/>
              <w:jc w:val="center"/>
              <w:rPr>
                <w:b/>
                <w:color w:val="FFFFFF"/>
                <w:sz w:val="20"/>
              </w:rPr>
            </w:pPr>
          </w:p>
          <w:p w14:paraId="2C3C5CCB" w14:textId="2B8124A4" w:rsidR="002610AA" w:rsidRPr="00F21A80" w:rsidRDefault="00B643AB" w:rsidP="00F21A80">
            <w:pPr>
              <w:pStyle w:val="TableParagraph"/>
              <w:spacing w:line="228" w:lineRule="exact"/>
              <w:ind w:left="110" w:firstLine="127"/>
              <w:jc w:val="center"/>
              <w:rPr>
                <w:b/>
                <w:color w:val="FFFFFF"/>
                <w:sz w:val="20"/>
              </w:rPr>
            </w:pPr>
            <w:r>
              <w:rPr>
                <w:b/>
                <w:color w:val="FFFFFF"/>
                <w:sz w:val="20"/>
              </w:rPr>
              <w:t>Operation Type</w:t>
            </w:r>
          </w:p>
        </w:tc>
        <w:tc>
          <w:tcPr>
            <w:tcW w:w="875" w:type="pct"/>
            <w:shd w:val="clear" w:color="auto" w:fill="365F91"/>
          </w:tcPr>
          <w:p w14:paraId="22C09B42" w14:textId="77777777" w:rsidR="002610AA" w:rsidRPr="00F21A80" w:rsidRDefault="002610AA" w:rsidP="00F21A80">
            <w:pPr>
              <w:pStyle w:val="TableParagraph"/>
              <w:spacing w:line="228" w:lineRule="exact"/>
              <w:ind w:left="110" w:firstLine="127"/>
              <w:jc w:val="center"/>
              <w:rPr>
                <w:b/>
                <w:color w:val="FFFFFF"/>
                <w:sz w:val="20"/>
              </w:rPr>
            </w:pPr>
          </w:p>
          <w:p w14:paraId="5210FFB4" w14:textId="611F0014" w:rsidR="002610AA" w:rsidRPr="00F21A80" w:rsidRDefault="00B643AB" w:rsidP="00F21A80">
            <w:pPr>
              <w:pStyle w:val="TableParagraph"/>
              <w:spacing w:line="228" w:lineRule="exact"/>
              <w:ind w:left="110" w:firstLine="127"/>
              <w:jc w:val="center"/>
              <w:rPr>
                <w:b/>
                <w:color w:val="FFFFFF"/>
                <w:sz w:val="20"/>
              </w:rPr>
            </w:pPr>
            <w:r>
              <w:rPr>
                <w:b/>
                <w:color w:val="FFFFFF"/>
                <w:sz w:val="20"/>
              </w:rPr>
              <w:t>Instrument</w:t>
            </w:r>
          </w:p>
        </w:tc>
        <w:tc>
          <w:tcPr>
            <w:tcW w:w="791" w:type="pct"/>
            <w:shd w:val="clear" w:color="auto" w:fill="365F91"/>
          </w:tcPr>
          <w:p w14:paraId="712E763A" w14:textId="6ED2AD4E" w:rsidR="002610AA" w:rsidRPr="00F21A80" w:rsidRDefault="00B643AB" w:rsidP="00F21A80">
            <w:pPr>
              <w:pStyle w:val="TableParagraph"/>
              <w:spacing w:before="113"/>
              <w:ind w:left="213" w:right="72" w:hanging="53"/>
              <w:jc w:val="center"/>
              <w:rPr>
                <w:b/>
                <w:color w:val="FFFFFF" w:themeColor="background1"/>
                <w:sz w:val="20"/>
              </w:rPr>
            </w:pPr>
            <w:r>
              <w:rPr>
                <w:b/>
                <w:color w:val="FFFFFF" w:themeColor="background1"/>
                <w:sz w:val="20"/>
              </w:rPr>
              <w:t>Number of Operations</w:t>
            </w:r>
          </w:p>
        </w:tc>
        <w:tc>
          <w:tcPr>
            <w:tcW w:w="1441" w:type="pct"/>
            <w:shd w:val="clear" w:color="auto" w:fill="365F91"/>
          </w:tcPr>
          <w:p w14:paraId="1E7A871C" w14:textId="3B9BD90E" w:rsidR="00F21A80" w:rsidRPr="008E5188" w:rsidRDefault="00B643AB" w:rsidP="00F21A80">
            <w:pPr>
              <w:pStyle w:val="TableParagraph"/>
              <w:spacing w:before="113"/>
              <w:ind w:left="213" w:right="72" w:hanging="53"/>
              <w:jc w:val="center"/>
              <w:rPr>
                <w:b/>
                <w:color w:val="FFFFFF" w:themeColor="background1"/>
                <w:sz w:val="20"/>
                <w:lang w:val="es-ES"/>
              </w:rPr>
            </w:pPr>
            <w:r>
              <w:rPr>
                <w:b/>
                <w:color w:val="FFFFFF" w:themeColor="background1"/>
                <w:sz w:val="20"/>
                <w:lang w:val="es-ES"/>
              </w:rPr>
              <w:t xml:space="preserve">Total </w:t>
            </w:r>
            <w:proofErr w:type="spellStart"/>
            <w:r>
              <w:rPr>
                <w:b/>
                <w:color w:val="FFFFFF" w:themeColor="background1"/>
                <w:sz w:val="20"/>
                <w:lang w:val="es-ES"/>
              </w:rPr>
              <w:t>Amount</w:t>
            </w:r>
            <w:proofErr w:type="spellEnd"/>
            <w:r w:rsidR="007D3C47">
              <w:rPr>
                <w:b/>
                <w:color w:val="FFFFFF" w:themeColor="background1"/>
                <w:sz w:val="20"/>
                <w:lang w:val="es-ES"/>
              </w:rPr>
              <w:t xml:space="preserve"> (USD</w:t>
            </w:r>
            <w:r w:rsidR="002610AA" w:rsidRPr="008E5188">
              <w:rPr>
                <w:b/>
                <w:color w:val="FFFFFF" w:themeColor="background1"/>
                <w:sz w:val="20"/>
                <w:lang w:val="es-ES"/>
              </w:rPr>
              <w:t>)</w:t>
            </w:r>
          </w:p>
        </w:tc>
      </w:tr>
      <w:tr w:rsidR="002610AA" w:rsidRPr="00546825" w14:paraId="1A88B210" w14:textId="77777777" w:rsidTr="00F21A80">
        <w:trPr>
          <w:trHeight w:val="13"/>
          <w:jc w:val="center"/>
        </w:trPr>
        <w:tc>
          <w:tcPr>
            <w:tcW w:w="1893" w:type="pct"/>
            <w:shd w:val="clear" w:color="auto" w:fill="BFD7F3"/>
          </w:tcPr>
          <w:p w14:paraId="0F1A627F" w14:textId="6E91CD97" w:rsidR="002610AA" w:rsidRPr="00546825" w:rsidRDefault="00912809" w:rsidP="0028462F">
            <w:pPr>
              <w:pStyle w:val="TableParagraph"/>
              <w:spacing w:line="209" w:lineRule="exact"/>
              <w:ind w:left="103"/>
              <w:rPr>
                <w:b/>
                <w:sz w:val="20"/>
              </w:rPr>
            </w:pPr>
            <w:r w:rsidRPr="00546825">
              <w:rPr>
                <w:b/>
                <w:sz w:val="20"/>
              </w:rPr>
              <w:t>&lt;&lt;</w:t>
            </w:r>
            <w:proofErr w:type="spellStart"/>
            <w:r w:rsidRPr="00546825">
              <w:rPr>
                <w:b/>
                <w:sz w:val="20"/>
              </w:rPr>
              <w:t>foreach</w:t>
            </w:r>
            <w:proofErr w:type="spellEnd"/>
            <w:r w:rsidRPr="00546825">
              <w:rPr>
                <w:b/>
                <w:sz w:val="20"/>
              </w:rPr>
              <w:t xml:space="preserve"> [</w:t>
            </w:r>
            <w:proofErr w:type="spellStart"/>
            <w:r w:rsidRPr="00546825">
              <w:rPr>
                <w:b/>
                <w:sz w:val="20"/>
              </w:rPr>
              <w:t>css</w:t>
            </w:r>
            <w:proofErr w:type="spellEnd"/>
            <w:r w:rsidRPr="00546825">
              <w:rPr>
                <w:b/>
                <w:sz w:val="20"/>
              </w:rPr>
              <w:t xml:space="preserve"> in </w:t>
            </w:r>
            <w:proofErr w:type="spellStart"/>
            <w:r w:rsidRPr="00546825">
              <w:rPr>
                <w:b/>
                <w:sz w:val="20"/>
              </w:rPr>
              <w:t>Model.ExpectedApprovals</w:t>
            </w:r>
            <w:proofErr w:type="spellEnd"/>
            <w:r w:rsidR="00A17CB6">
              <w:rPr>
                <w:b/>
                <w:sz w:val="20"/>
              </w:rPr>
              <w:t>]&gt;&gt;</w:t>
            </w:r>
            <w:r w:rsidR="00516C22">
              <w:rPr>
                <w:b/>
                <w:sz w:val="20"/>
              </w:rPr>
              <w:t>&lt;&lt;if [</w:t>
            </w:r>
            <w:proofErr w:type="spellStart"/>
            <w:r w:rsidR="00516C22">
              <w:rPr>
                <w:b/>
                <w:sz w:val="20"/>
              </w:rPr>
              <w:t>css.IsBold</w:t>
            </w:r>
            <w:proofErr w:type="spellEnd"/>
            <w:r w:rsidR="00516C22">
              <w:rPr>
                <w:b/>
                <w:sz w:val="20"/>
              </w:rPr>
              <w:t xml:space="preserve"> == true]&gt;&gt;</w:t>
            </w:r>
            <w:r w:rsidR="002610AA" w:rsidRPr="00546825">
              <w:rPr>
                <w:b/>
                <w:sz w:val="20"/>
              </w:rPr>
              <w:t>&lt;&lt;[</w:t>
            </w:r>
            <w:proofErr w:type="spellStart"/>
            <w:r w:rsidR="002610AA" w:rsidRPr="00546825">
              <w:rPr>
                <w:b/>
                <w:sz w:val="20"/>
              </w:rPr>
              <w:t>css.OperationType</w:t>
            </w:r>
            <w:proofErr w:type="spellEnd"/>
            <w:r w:rsidR="002610AA" w:rsidRPr="00546825">
              <w:rPr>
                <w:b/>
                <w:sz w:val="20"/>
              </w:rPr>
              <w:t>]&gt;&gt;</w:t>
            </w:r>
          </w:p>
        </w:tc>
        <w:tc>
          <w:tcPr>
            <w:tcW w:w="875" w:type="pct"/>
            <w:shd w:val="clear" w:color="auto" w:fill="BFD7F3"/>
          </w:tcPr>
          <w:p w14:paraId="024165A7" w14:textId="77777777" w:rsidR="002610AA" w:rsidRPr="00546825" w:rsidRDefault="001A4A9A" w:rsidP="0028462F">
            <w:pPr>
              <w:pStyle w:val="TableParagraph"/>
              <w:rPr>
                <w:sz w:val="16"/>
              </w:rPr>
            </w:pPr>
            <w:r>
              <w:rPr>
                <w:sz w:val="16"/>
              </w:rPr>
              <w:t xml:space="preserve">  </w:t>
            </w:r>
            <w:r w:rsidR="002610AA" w:rsidRPr="00546825">
              <w:rPr>
                <w:sz w:val="16"/>
              </w:rPr>
              <w:t>&lt;&lt;[</w:t>
            </w:r>
            <w:proofErr w:type="spellStart"/>
            <w:r w:rsidR="002610AA" w:rsidRPr="00546825">
              <w:rPr>
                <w:sz w:val="16"/>
              </w:rPr>
              <w:t>css.Instrument</w:t>
            </w:r>
            <w:proofErr w:type="spellEnd"/>
            <w:r w:rsidR="002610AA" w:rsidRPr="00546825">
              <w:rPr>
                <w:sz w:val="16"/>
              </w:rPr>
              <w:t>]&gt;&gt;</w:t>
            </w:r>
          </w:p>
        </w:tc>
        <w:tc>
          <w:tcPr>
            <w:tcW w:w="791" w:type="pct"/>
            <w:shd w:val="clear" w:color="auto" w:fill="BFD7F3"/>
          </w:tcPr>
          <w:p w14:paraId="21E55E09" w14:textId="77777777" w:rsidR="002610AA" w:rsidRPr="00546825" w:rsidRDefault="002610AA" w:rsidP="0028462F">
            <w:pPr>
              <w:pStyle w:val="TableParagraph"/>
              <w:spacing w:line="209" w:lineRule="exact"/>
              <w:ind w:right="98" w:hanging="5"/>
              <w:jc w:val="right"/>
              <w:rPr>
                <w:sz w:val="20"/>
              </w:rPr>
            </w:pPr>
            <w:r w:rsidRPr="00546825">
              <w:rPr>
                <w:sz w:val="20"/>
              </w:rPr>
              <w:t>&lt;&lt;[</w:t>
            </w:r>
            <w:proofErr w:type="spellStart"/>
            <w:r w:rsidRPr="00546825">
              <w:rPr>
                <w:sz w:val="20"/>
              </w:rPr>
              <w:t>css.NumberOfOperations</w:t>
            </w:r>
            <w:proofErr w:type="spellEnd"/>
            <w:r w:rsidRPr="00546825">
              <w:rPr>
                <w:sz w:val="20"/>
              </w:rPr>
              <w:t>]&gt;&gt;</w:t>
            </w:r>
          </w:p>
        </w:tc>
        <w:tc>
          <w:tcPr>
            <w:tcW w:w="1441" w:type="pct"/>
            <w:shd w:val="clear" w:color="auto" w:fill="BFD7F3"/>
          </w:tcPr>
          <w:p w14:paraId="775532BF" w14:textId="0E761561" w:rsidR="002610AA" w:rsidRPr="00546825" w:rsidRDefault="00912809" w:rsidP="0028462F">
            <w:pPr>
              <w:pStyle w:val="TableParagraph"/>
              <w:spacing w:line="209" w:lineRule="exact"/>
              <w:ind w:right="99"/>
              <w:jc w:val="right"/>
              <w:rPr>
                <w:sz w:val="20"/>
              </w:rPr>
            </w:pPr>
            <w:r w:rsidRPr="00546825">
              <w:rPr>
                <w:sz w:val="20"/>
              </w:rPr>
              <w:t>&lt;&lt;[</w:t>
            </w:r>
            <w:proofErr w:type="spellStart"/>
            <w:r w:rsidRPr="00546825">
              <w:rPr>
                <w:sz w:val="20"/>
              </w:rPr>
              <w:t>css.</w:t>
            </w:r>
            <w:r w:rsidR="002610AA" w:rsidRPr="00546825">
              <w:rPr>
                <w:sz w:val="20"/>
              </w:rPr>
              <w:t>Amount</w:t>
            </w:r>
            <w:r w:rsidRPr="00546825">
              <w:rPr>
                <w:sz w:val="20"/>
              </w:rPr>
              <w:t>USD</w:t>
            </w:r>
            <w:proofErr w:type="spellEnd"/>
            <w:r w:rsidR="00344083">
              <w:rPr>
                <w:sz w:val="20"/>
              </w:rPr>
              <w:t>]</w:t>
            </w:r>
            <w:r w:rsidR="006E3463" w:rsidRPr="006E3463">
              <w:rPr>
                <w:sz w:val="20"/>
              </w:rPr>
              <w:t>:"#,##0.00"</w:t>
            </w:r>
            <w:r w:rsidR="002610AA" w:rsidRPr="00546825">
              <w:rPr>
                <w:sz w:val="20"/>
              </w:rPr>
              <w:t>&gt;&gt;</w:t>
            </w:r>
          </w:p>
        </w:tc>
      </w:tr>
      <w:tr w:rsidR="002610AA" w:rsidRPr="00546825" w14:paraId="76DE408B" w14:textId="77777777" w:rsidTr="00F21A80">
        <w:trPr>
          <w:trHeight w:val="32"/>
          <w:jc w:val="center"/>
        </w:trPr>
        <w:tc>
          <w:tcPr>
            <w:tcW w:w="1893" w:type="pct"/>
          </w:tcPr>
          <w:p w14:paraId="0923E037" w14:textId="77777777" w:rsidR="002610AA" w:rsidRPr="00546825" w:rsidRDefault="002610AA" w:rsidP="0028462F">
            <w:pPr>
              <w:pStyle w:val="TableParagraph"/>
              <w:spacing w:before="108"/>
              <w:ind w:left="103"/>
              <w:rPr>
                <w:sz w:val="20"/>
              </w:rPr>
            </w:pPr>
            <w:r w:rsidRPr="00546825">
              <w:rPr>
                <w:sz w:val="20"/>
              </w:rPr>
              <w:t>&lt;&lt;else&gt;&gt;&lt;&lt;[</w:t>
            </w:r>
            <w:proofErr w:type="spellStart"/>
            <w:r w:rsidRPr="00546825">
              <w:rPr>
                <w:sz w:val="20"/>
              </w:rPr>
              <w:t>css.OperationType</w:t>
            </w:r>
            <w:proofErr w:type="spellEnd"/>
            <w:r w:rsidRPr="00546825">
              <w:rPr>
                <w:sz w:val="20"/>
              </w:rPr>
              <w:t>]&gt;&gt;</w:t>
            </w:r>
          </w:p>
        </w:tc>
        <w:tc>
          <w:tcPr>
            <w:tcW w:w="875" w:type="pct"/>
          </w:tcPr>
          <w:p w14:paraId="405D4DA3" w14:textId="77777777" w:rsidR="002610AA" w:rsidRPr="00546825" w:rsidRDefault="002610AA" w:rsidP="0028462F">
            <w:pPr>
              <w:pStyle w:val="TableParagraph"/>
              <w:spacing w:line="217" w:lineRule="exact"/>
              <w:ind w:left="100"/>
              <w:rPr>
                <w:sz w:val="20"/>
              </w:rPr>
            </w:pPr>
            <w:r w:rsidRPr="00546825">
              <w:rPr>
                <w:sz w:val="20"/>
              </w:rPr>
              <w:t>&lt;&lt;[</w:t>
            </w:r>
            <w:proofErr w:type="spellStart"/>
            <w:r w:rsidRPr="00546825">
              <w:rPr>
                <w:sz w:val="20"/>
              </w:rPr>
              <w:t>css.Instrument</w:t>
            </w:r>
            <w:proofErr w:type="spellEnd"/>
            <w:r w:rsidRPr="00546825">
              <w:rPr>
                <w:sz w:val="20"/>
              </w:rPr>
              <w:t>]&gt;&gt;</w:t>
            </w:r>
          </w:p>
        </w:tc>
        <w:tc>
          <w:tcPr>
            <w:tcW w:w="791" w:type="pct"/>
          </w:tcPr>
          <w:p w14:paraId="56782DC5" w14:textId="77777777" w:rsidR="002610AA" w:rsidRPr="00546825" w:rsidRDefault="002610AA" w:rsidP="0028462F">
            <w:pPr>
              <w:pStyle w:val="TableParagraph"/>
              <w:spacing w:before="108"/>
              <w:ind w:right="102"/>
              <w:jc w:val="right"/>
              <w:rPr>
                <w:sz w:val="20"/>
              </w:rPr>
            </w:pPr>
            <w:r w:rsidRPr="00546825">
              <w:rPr>
                <w:sz w:val="20"/>
              </w:rPr>
              <w:t>&lt;&lt;[</w:t>
            </w:r>
            <w:proofErr w:type="spellStart"/>
            <w:r w:rsidRPr="00546825">
              <w:rPr>
                <w:sz w:val="20"/>
              </w:rPr>
              <w:t>css.NumberOfOperations</w:t>
            </w:r>
            <w:proofErr w:type="spellEnd"/>
            <w:r w:rsidRPr="00546825">
              <w:rPr>
                <w:sz w:val="20"/>
              </w:rPr>
              <w:t>]&gt;&gt;</w:t>
            </w:r>
          </w:p>
        </w:tc>
        <w:tc>
          <w:tcPr>
            <w:tcW w:w="1441" w:type="pct"/>
          </w:tcPr>
          <w:p w14:paraId="5B80CA50" w14:textId="3493AB7A" w:rsidR="002610AA" w:rsidRPr="00546825" w:rsidRDefault="00912809" w:rsidP="0028462F">
            <w:pPr>
              <w:pStyle w:val="TableParagraph"/>
              <w:spacing w:before="108"/>
              <w:ind w:right="99"/>
              <w:jc w:val="right"/>
              <w:rPr>
                <w:sz w:val="20"/>
              </w:rPr>
            </w:pPr>
            <w:r w:rsidRPr="00546825">
              <w:rPr>
                <w:sz w:val="20"/>
              </w:rPr>
              <w:t>&lt;&lt;[</w:t>
            </w:r>
            <w:proofErr w:type="spellStart"/>
            <w:r w:rsidRPr="00546825">
              <w:rPr>
                <w:sz w:val="20"/>
              </w:rPr>
              <w:t>css.</w:t>
            </w:r>
            <w:r w:rsidR="002610AA" w:rsidRPr="00546825">
              <w:rPr>
                <w:sz w:val="20"/>
              </w:rPr>
              <w:t>Amount</w:t>
            </w:r>
            <w:r w:rsidRPr="00546825">
              <w:rPr>
                <w:sz w:val="20"/>
              </w:rPr>
              <w:t>USD</w:t>
            </w:r>
            <w:proofErr w:type="spellEnd"/>
            <w:r w:rsidR="00344083">
              <w:rPr>
                <w:sz w:val="20"/>
              </w:rPr>
              <w:t>]</w:t>
            </w:r>
            <w:r w:rsidR="006E3463" w:rsidRPr="006E3463">
              <w:rPr>
                <w:sz w:val="20"/>
              </w:rPr>
              <w:t>:"#,##0.00"</w:t>
            </w:r>
            <w:r w:rsidR="002610AA" w:rsidRPr="00546825">
              <w:rPr>
                <w:sz w:val="20"/>
              </w:rPr>
              <w:t>&gt;&gt;&lt;&lt;/if&gt;&gt;&lt;&lt;/</w:t>
            </w:r>
            <w:proofErr w:type="spellStart"/>
            <w:r w:rsidR="002610AA" w:rsidRPr="00546825">
              <w:rPr>
                <w:sz w:val="20"/>
              </w:rPr>
              <w:t>foreach</w:t>
            </w:r>
            <w:proofErr w:type="spellEnd"/>
            <w:r w:rsidR="002610AA" w:rsidRPr="00546825">
              <w:rPr>
                <w:sz w:val="20"/>
              </w:rPr>
              <w:t>&gt;&gt;</w:t>
            </w:r>
          </w:p>
        </w:tc>
      </w:tr>
      <w:tr w:rsidR="00BD4AFD" w:rsidRPr="00546825" w14:paraId="47A0EF51" w14:textId="77777777" w:rsidTr="00F21A80">
        <w:trPr>
          <w:trHeight w:val="32"/>
          <w:jc w:val="center"/>
        </w:trPr>
        <w:tc>
          <w:tcPr>
            <w:tcW w:w="1893" w:type="pct"/>
          </w:tcPr>
          <w:p w14:paraId="475EFA66" w14:textId="09884DD5" w:rsidR="00BD4AFD" w:rsidRPr="00546825" w:rsidRDefault="00BD4AFD" w:rsidP="00393AF0">
            <w:pPr>
              <w:pStyle w:val="TableParagraph"/>
              <w:spacing w:before="108"/>
              <w:ind w:left="103"/>
              <w:rPr>
                <w:sz w:val="20"/>
              </w:rPr>
            </w:pPr>
            <w:r w:rsidRPr="00546825">
              <w:rPr>
                <w:sz w:val="20"/>
              </w:rPr>
              <w:t>&lt;&lt; if [!</w:t>
            </w:r>
            <w:proofErr w:type="spellStart"/>
            <w:r w:rsidRPr="00546825">
              <w:rPr>
                <w:sz w:val="20"/>
              </w:rPr>
              <w:t>Model.ExpectedApprovals.Any</w:t>
            </w:r>
            <w:proofErr w:type="spellEnd"/>
            <w:r w:rsidRPr="00546825">
              <w:rPr>
                <w:sz w:val="20"/>
              </w:rPr>
              <w:t>()]&gt;&gt;</w:t>
            </w:r>
          </w:p>
        </w:tc>
        <w:tc>
          <w:tcPr>
            <w:tcW w:w="875" w:type="pct"/>
          </w:tcPr>
          <w:p w14:paraId="21B8F618" w14:textId="3BE4BF89" w:rsidR="00BD4AFD" w:rsidRPr="00546825" w:rsidRDefault="00BD4AFD" w:rsidP="0028462F">
            <w:pPr>
              <w:pStyle w:val="TableParagraph"/>
              <w:spacing w:line="217" w:lineRule="exact"/>
              <w:ind w:left="100"/>
              <w:rPr>
                <w:sz w:val="20"/>
              </w:rPr>
            </w:pPr>
          </w:p>
        </w:tc>
        <w:tc>
          <w:tcPr>
            <w:tcW w:w="791" w:type="pct"/>
          </w:tcPr>
          <w:p w14:paraId="4FC5C4CB" w14:textId="679FA0B2" w:rsidR="00BD4AFD" w:rsidRPr="00546825" w:rsidRDefault="00BD4AFD" w:rsidP="0028462F">
            <w:pPr>
              <w:pStyle w:val="TableParagraph"/>
              <w:spacing w:before="108"/>
              <w:ind w:right="102"/>
              <w:jc w:val="right"/>
              <w:rPr>
                <w:sz w:val="20"/>
              </w:rPr>
            </w:pPr>
          </w:p>
        </w:tc>
        <w:tc>
          <w:tcPr>
            <w:tcW w:w="1441" w:type="pct"/>
          </w:tcPr>
          <w:p w14:paraId="711B83EC" w14:textId="39C58B0F" w:rsidR="00BD4AFD" w:rsidRPr="00546825" w:rsidRDefault="00BD4AFD" w:rsidP="0028462F">
            <w:pPr>
              <w:pStyle w:val="TableParagraph"/>
              <w:spacing w:before="108"/>
              <w:ind w:right="99"/>
              <w:jc w:val="right"/>
              <w:rPr>
                <w:sz w:val="20"/>
              </w:rPr>
            </w:pPr>
            <w:r w:rsidRPr="00546825">
              <w:rPr>
                <w:sz w:val="20"/>
              </w:rPr>
              <w:t>&lt;&lt;/if&gt;&gt;</w:t>
            </w:r>
          </w:p>
        </w:tc>
      </w:tr>
    </w:tbl>
    <w:p w14:paraId="68A5CB8E" w14:textId="77777777" w:rsidR="00442C19" w:rsidRPr="00442C19" w:rsidRDefault="00442C19" w:rsidP="00442C19">
      <w:pPr>
        <w:spacing w:before="13"/>
        <w:rPr>
          <w:noProof/>
        </w:rPr>
      </w:pPr>
    </w:p>
    <w:p w14:paraId="0979DF94" w14:textId="5E853F46" w:rsidR="00946DAC" w:rsidRDefault="00682971" w:rsidP="00E25C38">
      <w:pPr>
        <w:spacing w:before="13"/>
        <w:ind w:left="110" w:right="60"/>
        <w:jc w:val="both"/>
        <w:rPr>
          <w:noProof/>
          <w:sz w:val="20"/>
          <w:szCs w:val="20"/>
        </w:rPr>
      </w:pPr>
      <w:r w:rsidRPr="00682971">
        <w:rPr>
          <w:noProof/>
          <w:sz w:val="20"/>
          <w:szCs w:val="20"/>
        </w:rPr>
        <w:t>Note: The IIC figures do not include the Trade Finance Facilitation Program (TFFP) operations.</w:t>
      </w:r>
    </w:p>
    <w:p w14:paraId="38D94941" w14:textId="77777777" w:rsidR="00682971" w:rsidRDefault="00682971" w:rsidP="00E25C38">
      <w:pPr>
        <w:spacing w:before="13"/>
        <w:ind w:left="110" w:right="60"/>
        <w:jc w:val="both"/>
        <w:rPr>
          <w:noProof/>
        </w:rPr>
      </w:pPr>
    </w:p>
    <w:p w14:paraId="042E81E9" w14:textId="6D1D2B35" w:rsidR="00442C19" w:rsidRPr="00442C19" w:rsidRDefault="00BB3070" w:rsidP="003E0A2B">
      <w:pPr>
        <w:spacing w:before="13"/>
        <w:ind w:left="110" w:right="60"/>
        <w:rPr>
          <w:noProof/>
        </w:rPr>
      </w:pPr>
      <w:r w:rsidRPr="00215347">
        <w:rPr>
          <w:noProof/>
        </w:rPr>
        <w:t>&lt;&lt;if [Model.ExpectedApprovalsComment != null]&gt;&gt;&lt;&lt;[Model.ExpectedApprovalsComment]&gt;&gt;&lt;&lt;/if&gt;&gt;</w:t>
      </w:r>
    </w:p>
    <w:p w14:paraId="26220515" w14:textId="073A8191" w:rsidR="00AB0DEB" w:rsidRPr="008241E1" w:rsidRDefault="00AB0DEB" w:rsidP="00442C19">
      <w:pPr>
        <w:tabs>
          <w:tab w:val="left" w:pos="1240"/>
        </w:tabs>
        <w:spacing w:before="76"/>
        <w:rPr>
          <w:b/>
          <w:sz w:val="18"/>
          <w:szCs w:val="18"/>
        </w:rPr>
      </w:pPr>
    </w:p>
    <w:p w14:paraId="0229BDF7" w14:textId="76078FF1" w:rsidR="00F047ED" w:rsidRPr="00B643AB" w:rsidRDefault="00B643AB" w:rsidP="00276CB5">
      <w:pPr>
        <w:pStyle w:val="Ttulo3"/>
        <w:numPr>
          <w:ilvl w:val="0"/>
          <w:numId w:val="24"/>
        </w:numPr>
        <w:ind w:left="284" w:hanging="284"/>
      </w:pPr>
      <w:bookmarkStart w:id="9" w:name="_Toc496110975"/>
      <w:r w:rsidRPr="00B643AB">
        <w:t>Expected Disbursements</w:t>
      </w:r>
      <w:bookmarkEnd w:id="9"/>
      <w:r w:rsidR="00BB3070">
        <w:t xml:space="preserve"> </w:t>
      </w:r>
      <w:r w:rsidR="00E95354">
        <w:t>from the Program</w:t>
      </w:r>
    </w:p>
    <w:p w14:paraId="32CB3266" w14:textId="77777777" w:rsidR="00C22993" w:rsidRDefault="00C22993" w:rsidP="00C22993">
      <w:bookmarkStart w:id="10" w:name="_Toc493687739"/>
      <w:bookmarkStart w:id="11" w:name="_Toc493687791"/>
    </w:p>
    <w:p w14:paraId="16695D36" w14:textId="614EC64D" w:rsidR="00F047ED" w:rsidRPr="00C22993" w:rsidRDefault="009E37DF" w:rsidP="00C22993">
      <w:pPr>
        <w:rPr>
          <w:b/>
        </w:rPr>
      </w:pPr>
      <w:r w:rsidRPr="00C22993">
        <w:t xml:space="preserve">Includes only the disbursements during the programming year from the projects expected to be approved (described in Section </w:t>
      </w:r>
      <w:proofErr w:type="gramStart"/>
      <w:r w:rsidRPr="00C22993">
        <w:t>A</w:t>
      </w:r>
      <w:proofErr w:type="gramEnd"/>
      <w:r w:rsidRPr="00C22993">
        <w:t xml:space="preserve"> above).</w:t>
      </w:r>
      <w:bookmarkEnd w:id="10"/>
      <w:bookmarkEnd w:id="11"/>
    </w:p>
    <w:p w14:paraId="6329A819" w14:textId="77777777" w:rsidR="00F047ED" w:rsidRPr="00B643AB" w:rsidRDefault="00F047ED" w:rsidP="00F047ED">
      <w:pPr>
        <w:pStyle w:val="Textoindependiente"/>
        <w:spacing w:before="7"/>
        <w:rPr>
          <w:b/>
          <w:sz w:val="10"/>
        </w:rPr>
      </w:pPr>
    </w:p>
    <w:tbl>
      <w:tblPr>
        <w:tblW w:w="104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2623"/>
        <w:gridCol w:w="2552"/>
        <w:gridCol w:w="2693"/>
      </w:tblGrid>
      <w:tr w:rsidR="00F047ED" w:rsidRPr="00546825" w14:paraId="208082A5" w14:textId="77777777" w:rsidTr="0036114E">
        <w:trPr>
          <w:trHeight w:val="420"/>
        </w:trPr>
        <w:tc>
          <w:tcPr>
            <w:tcW w:w="5175" w:type="dxa"/>
            <w:gridSpan w:val="2"/>
            <w:tcBorders>
              <w:right w:val="single" w:sz="12" w:space="0" w:color="000000"/>
            </w:tcBorders>
            <w:shd w:val="clear" w:color="auto" w:fill="365F91" w:themeFill="accent1" w:themeFillShade="BF"/>
          </w:tcPr>
          <w:p w14:paraId="5022C2DD" w14:textId="55C8742F" w:rsidR="00F047ED" w:rsidRPr="00546825" w:rsidRDefault="004E441C" w:rsidP="00CE52F8">
            <w:pPr>
              <w:pStyle w:val="TableParagraph"/>
              <w:spacing w:before="118"/>
              <w:ind w:left="410"/>
              <w:jc w:val="center"/>
              <w:rPr>
                <w:b/>
                <w:sz w:val="20"/>
              </w:rPr>
            </w:pPr>
            <w:r>
              <w:rPr>
                <w:b/>
                <w:color w:val="FFFFFF"/>
                <w:sz w:val="20"/>
              </w:rPr>
              <w:t>&lt;&lt;if [Model.Greather2017]&gt;&gt;</w:t>
            </w:r>
            <w:r w:rsidR="00CE52F8">
              <w:rPr>
                <w:b/>
                <w:color w:val="FFFFFF"/>
                <w:sz w:val="20"/>
              </w:rPr>
              <w:t>IDB</w:t>
            </w:r>
            <w:r w:rsidR="003F3797">
              <w:rPr>
                <w:b/>
                <w:color w:val="FFFFFF"/>
                <w:sz w:val="20"/>
              </w:rPr>
              <w:t xml:space="preserve"> Loans</w:t>
            </w:r>
            <w:r>
              <w:rPr>
                <w:b/>
                <w:color w:val="FFFFFF"/>
                <w:sz w:val="20"/>
              </w:rPr>
              <w:t>&lt;&lt;else&gt;&gt;IDB&lt;&lt;/if&gt;&gt;</w:t>
            </w:r>
          </w:p>
        </w:tc>
        <w:tc>
          <w:tcPr>
            <w:tcW w:w="5245" w:type="dxa"/>
            <w:gridSpan w:val="2"/>
            <w:tcBorders>
              <w:left w:val="single" w:sz="12" w:space="0" w:color="000000"/>
            </w:tcBorders>
            <w:shd w:val="clear" w:color="auto" w:fill="365F91" w:themeFill="accent1" w:themeFillShade="BF"/>
          </w:tcPr>
          <w:p w14:paraId="609A74D2" w14:textId="7B44EBAB" w:rsidR="00F047ED" w:rsidRPr="00546825" w:rsidRDefault="004E441C" w:rsidP="003F3797">
            <w:pPr>
              <w:pStyle w:val="TableParagraph"/>
              <w:spacing w:before="118"/>
              <w:ind w:left="606"/>
              <w:jc w:val="center"/>
              <w:rPr>
                <w:b/>
                <w:sz w:val="20"/>
              </w:rPr>
            </w:pPr>
            <w:r>
              <w:rPr>
                <w:b/>
                <w:color w:val="FFFFFF"/>
                <w:sz w:val="20"/>
              </w:rPr>
              <w:t>&lt;&lt;if [Model.Greather2017]&gt;&gt;</w:t>
            </w:r>
            <w:r w:rsidR="003F3797">
              <w:rPr>
                <w:b/>
                <w:color w:val="FFFFFF"/>
                <w:sz w:val="20"/>
              </w:rPr>
              <w:t>IDB Invest Financial Operations</w:t>
            </w:r>
            <w:r>
              <w:rPr>
                <w:b/>
                <w:color w:val="FFFFFF"/>
                <w:sz w:val="20"/>
              </w:rPr>
              <w:t>&lt;&lt;else&gt;&gt;IIC&lt;&lt;/if&gt;&gt;</w:t>
            </w:r>
          </w:p>
        </w:tc>
      </w:tr>
      <w:tr w:rsidR="00F047ED" w:rsidRPr="0075628E" w14:paraId="312D32EF" w14:textId="77777777" w:rsidTr="0036114E">
        <w:tc>
          <w:tcPr>
            <w:tcW w:w="2552" w:type="dxa"/>
            <w:shd w:val="clear" w:color="auto" w:fill="548DD4"/>
          </w:tcPr>
          <w:p w14:paraId="7D20AC0F" w14:textId="651BB3BA" w:rsidR="00F047ED" w:rsidRPr="00E23054" w:rsidRDefault="00B643AB" w:rsidP="002A15A6">
            <w:pPr>
              <w:pStyle w:val="TableParagraph"/>
              <w:spacing w:before="1"/>
              <w:ind w:left="280" w:right="205"/>
              <w:jc w:val="center"/>
              <w:rPr>
                <w:b/>
                <w:color w:val="FFFFFF" w:themeColor="background1"/>
                <w:sz w:val="20"/>
              </w:rPr>
            </w:pPr>
            <w:proofErr w:type="spellStart"/>
            <w:r>
              <w:rPr>
                <w:b/>
                <w:color w:val="FFFFFF" w:themeColor="background1"/>
                <w:sz w:val="20"/>
                <w:lang w:val="es-ES"/>
              </w:rPr>
              <w:t>Number</w:t>
            </w:r>
            <w:proofErr w:type="spellEnd"/>
            <w:r>
              <w:rPr>
                <w:b/>
                <w:color w:val="FFFFFF" w:themeColor="background1"/>
                <w:sz w:val="20"/>
                <w:lang w:val="es-ES"/>
              </w:rPr>
              <w:t xml:space="preserve"> of </w:t>
            </w:r>
            <w:proofErr w:type="spellStart"/>
            <w:r>
              <w:rPr>
                <w:b/>
                <w:color w:val="FFFFFF" w:themeColor="background1"/>
                <w:sz w:val="20"/>
                <w:lang w:val="es-ES"/>
              </w:rPr>
              <w:t>Operations</w:t>
            </w:r>
            <w:proofErr w:type="spellEnd"/>
          </w:p>
        </w:tc>
        <w:tc>
          <w:tcPr>
            <w:tcW w:w="2623" w:type="dxa"/>
            <w:tcBorders>
              <w:right w:val="single" w:sz="12" w:space="0" w:color="000000"/>
            </w:tcBorders>
            <w:shd w:val="clear" w:color="auto" w:fill="548DD4"/>
          </w:tcPr>
          <w:p w14:paraId="6975BD86" w14:textId="23E4A2CD" w:rsidR="00F047ED" w:rsidRPr="00E23054" w:rsidRDefault="00B643AB" w:rsidP="00944B3B">
            <w:pPr>
              <w:pStyle w:val="TableParagraph"/>
              <w:spacing w:before="1"/>
              <w:ind w:left="280" w:right="205"/>
              <w:jc w:val="center"/>
              <w:rPr>
                <w:b/>
                <w:color w:val="FFFFFF" w:themeColor="background1"/>
                <w:sz w:val="20"/>
                <w:lang w:val="es-ES"/>
              </w:rPr>
            </w:pPr>
            <w:r>
              <w:rPr>
                <w:b/>
                <w:color w:val="FFFFFF" w:themeColor="background1"/>
                <w:sz w:val="20"/>
                <w:lang w:val="es-ES"/>
              </w:rPr>
              <w:t xml:space="preserve">Total </w:t>
            </w:r>
            <w:proofErr w:type="spellStart"/>
            <w:r w:rsidR="00944B3B">
              <w:rPr>
                <w:b/>
                <w:color w:val="FFFFFF" w:themeColor="background1"/>
                <w:sz w:val="20"/>
                <w:lang w:val="es-ES"/>
              </w:rPr>
              <w:t>Disbursed</w:t>
            </w:r>
            <w:proofErr w:type="spellEnd"/>
            <w:r>
              <w:rPr>
                <w:b/>
                <w:color w:val="FFFFFF" w:themeColor="background1"/>
                <w:sz w:val="20"/>
                <w:lang w:val="es-ES"/>
              </w:rPr>
              <w:t xml:space="preserve"> </w:t>
            </w:r>
            <w:proofErr w:type="spellStart"/>
            <w:r>
              <w:rPr>
                <w:b/>
                <w:color w:val="FFFFFF" w:themeColor="background1"/>
                <w:sz w:val="20"/>
                <w:lang w:val="es-ES"/>
              </w:rPr>
              <w:t>Amount</w:t>
            </w:r>
            <w:proofErr w:type="spellEnd"/>
            <w:r>
              <w:rPr>
                <w:b/>
                <w:color w:val="FFFFFF" w:themeColor="background1"/>
                <w:sz w:val="20"/>
                <w:lang w:val="es-ES"/>
              </w:rPr>
              <w:t xml:space="preserve"> (USD)</w:t>
            </w:r>
          </w:p>
        </w:tc>
        <w:tc>
          <w:tcPr>
            <w:tcW w:w="2552" w:type="dxa"/>
            <w:tcBorders>
              <w:left w:val="single" w:sz="12" w:space="0" w:color="000000"/>
            </w:tcBorders>
            <w:shd w:val="clear" w:color="auto" w:fill="548DD4"/>
          </w:tcPr>
          <w:p w14:paraId="64F4A41B" w14:textId="5698ABD8" w:rsidR="00F047ED" w:rsidRPr="00E23054" w:rsidRDefault="00B643AB" w:rsidP="0028462F">
            <w:pPr>
              <w:pStyle w:val="TableParagraph"/>
              <w:spacing w:before="113"/>
              <w:ind w:left="301" w:right="145" w:hanging="29"/>
              <w:jc w:val="center"/>
              <w:rPr>
                <w:b/>
                <w:color w:val="FFFFFF" w:themeColor="background1"/>
                <w:sz w:val="20"/>
              </w:rPr>
            </w:pPr>
            <w:r>
              <w:rPr>
                <w:b/>
                <w:color w:val="FFFFFF" w:themeColor="background1"/>
                <w:sz w:val="20"/>
              </w:rPr>
              <w:t>Number of Operations</w:t>
            </w:r>
          </w:p>
        </w:tc>
        <w:tc>
          <w:tcPr>
            <w:tcW w:w="2693" w:type="dxa"/>
            <w:shd w:val="clear" w:color="auto" w:fill="548DD4"/>
          </w:tcPr>
          <w:p w14:paraId="18488544" w14:textId="43EDAD56" w:rsidR="00F047ED" w:rsidRPr="00E23054" w:rsidRDefault="00B643AB" w:rsidP="00944B3B">
            <w:pPr>
              <w:pStyle w:val="TableParagraph"/>
              <w:spacing w:before="1"/>
              <w:ind w:left="280" w:right="205"/>
              <w:jc w:val="center"/>
              <w:rPr>
                <w:b/>
                <w:color w:val="FFFFFF" w:themeColor="background1"/>
                <w:sz w:val="20"/>
                <w:lang w:val="es-ES"/>
              </w:rPr>
            </w:pPr>
            <w:r>
              <w:rPr>
                <w:b/>
                <w:color w:val="FFFFFF" w:themeColor="background1"/>
                <w:sz w:val="20"/>
                <w:lang w:val="es-ES"/>
              </w:rPr>
              <w:t xml:space="preserve">Total </w:t>
            </w:r>
            <w:proofErr w:type="spellStart"/>
            <w:r w:rsidR="00944B3B">
              <w:rPr>
                <w:b/>
                <w:color w:val="FFFFFF" w:themeColor="background1"/>
                <w:sz w:val="20"/>
                <w:lang w:val="es-ES"/>
              </w:rPr>
              <w:t>Disbursed</w:t>
            </w:r>
            <w:proofErr w:type="spellEnd"/>
            <w:r>
              <w:rPr>
                <w:b/>
                <w:color w:val="FFFFFF" w:themeColor="background1"/>
                <w:sz w:val="20"/>
                <w:lang w:val="es-ES"/>
              </w:rPr>
              <w:t xml:space="preserve"> </w:t>
            </w:r>
            <w:proofErr w:type="spellStart"/>
            <w:r>
              <w:rPr>
                <w:b/>
                <w:color w:val="FFFFFF" w:themeColor="background1"/>
                <w:sz w:val="20"/>
                <w:lang w:val="es-ES"/>
              </w:rPr>
              <w:t>Amount</w:t>
            </w:r>
            <w:proofErr w:type="spellEnd"/>
            <w:r>
              <w:rPr>
                <w:b/>
                <w:color w:val="FFFFFF" w:themeColor="background1"/>
                <w:sz w:val="20"/>
                <w:lang w:val="es-ES"/>
              </w:rPr>
              <w:t xml:space="preserve"> (USD)</w:t>
            </w:r>
          </w:p>
        </w:tc>
      </w:tr>
      <w:tr w:rsidR="00F047ED" w:rsidRPr="00546825" w14:paraId="6E91E123" w14:textId="77777777" w:rsidTr="0036114E">
        <w:tc>
          <w:tcPr>
            <w:tcW w:w="2552" w:type="dxa"/>
          </w:tcPr>
          <w:p w14:paraId="2E07BB44" w14:textId="77777777" w:rsidR="00F047ED" w:rsidRPr="00546825" w:rsidRDefault="00F047ED" w:rsidP="00604B49">
            <w:pPr>
              <w:pStyle w:val="TableParagraph"/>
              <w:spacing w:line="212" w:lineRule="exact"/>
              <w:ind w:left="214" w:right="205"/>
              <w:jc w:val="right"/>
              <w:rPr>
                <w:sz w:val="20"/>
              </w:rPr>
            </w:pPr>
            <w:r w:rsidRPr="00546825">
              <w:rPr>
                <w:sz w:val="20"/>
              </w:rPr>
              <w:t>&lt;&lt;</w:t>
            </w:r>
            <w:proofErr w:type="spellStart"/>
            <w:r w:rsidRPr="00546825">
              <w:rPr>
                <w:sz w:val="20"/>
              </w:rPr>
              <w:t>foreach</w:t>
            </w:r>
            <w:proofErr w:type="spellEnd"/>
            <w:r w:rsidRPr="00546825">
              <w:rPr>
                <w:sz w:val="20"/>
              </w:rPr>
              <w:t xml:space="preserve"> [</w:t>
            </w:r>
            <w:proofErr w:type="spellStart"/>
            <w:r w:rsidRPr="00546825">
              <w:rPr>
                <w:sz w:val="20"/>
              </w:rPr>
              <w:t>ed</w:t>
            </w:r>
            <w:proofErr w:type="spellEnd"/>
            <w:r w:rsidRPr="00546825">
              <w:rPr>
                <w:sz w:val="20"/>
              </w:rPr>
              <w:t xml:space="preserve"> in</w:t>
            </w:r>
            <w:r w:rsidR="001A4A9A">
              <w:rPr>
                <w:sz w:val="20"/>
              </w:rPr>
              <w:t xml:space="preserve">  </w:t>
            </w:r>
            <w:r w:rsidRPr="00546825">
              <w:rPr>
                <w:sz w:val="20"/>
              </w:rPr>
              <w:t xml:space="preserve"> </w:t>
            </w:r>
            <w:proofErr w:type="spellStart"/>
            <w:r w:rsidRPr="00546825">
              <w:rPr>
                <w:sz w:val="20"/>
              </w:rPr>
              <w:t>Model.ExpectedDisbursements</w:t>
            </w:r>
            <w:proofErr w:type="spellEnd"/>
            <w:r w:rsidRPr="00546825">
              <w:rPr>
                <w:sz w:val="20"/>
              </w:rPr>
              <w:t>]&gt;&gt;&lt;&lt;[</w:t>
            </w:r>
            <w:proofErr w:type="spellStart"/>
            <w:r w:rsidRPr="00546825">
              <w:rPr>
                <w:sz w:val="20"/>
              </w:rPr>
              <w:t>ed.SGNumberOfOperations</w:t>
            </w:r>
            <w:proofErr w:type="spellEnd"/>
            <w:r w:rsidRPr="00546825">
              <w:rPr>
                <w:sz w:val="20"/>
              </w:rPr>
              <w:t>]&gt;&gt;</w:t>
            </w:r>
          </w:p>
        </w:tc>
        <w:tc>
          <w:tcPr>
            <w:tcW w:w="2623" w:type="dxa"/>
            <w:tcBorders>
              <w:right w:val="single" w:sz="12" w:space="0" w:color="000000"/>
            </w:tcBorders>
          </w:tcPr>
          <w:p w14:paraId="79A7DB45" w14:textId="7A9F8979" w:rsidR="00F047ED" w:rsidRPr="00546825" w:rsidRDefault="00F047ED" w:rsidP="00DB64A8">
            <w:pPr>
              <w:pStyle w:val="TableParagraph"/>
              <w:spacing w:line="212" w:lineRule="exact"/>
              <w:ind w:left="214" w:right="205"/>
              <w:jc w:val="right"/>
              <w:rPr>
                <w:sz w:val="20"/>
              </w:rPr>
            </w:pPr>
            <w:r w:rsidRPr="00546825">
              <w:rPr>
                <w:sz w:val="20"/>
              </w:rPr>
              <w:t>&lt;&lt;[</w:t>
            </w:r>
            <w:proofErr w:type="spellStart"/>
            <w:r w:rsidRPr="00546825">
              <w:rPr>
                <w:sz w:val="20"/>
              </w:rPr>
              <w:t>ed.SGTotalAmount</w:t>
            </w:r>
            <w:proofErr w:type="spellEnd"/>
            <w:r w:rsidR="00344083">
              <w:rPr>
                <w:sz w:val="20"/>
              </w:rPr>
              <w:t>]</w:t>
            </w:r>
            <w:r w:rsidR="006E3463" w:rsidRPr="006E3463">
              <w:rPr>
                <w:sz w:val="20"/>
              </w:rPr>
              <w:t>:"#,##0.00"</w:t>
            </w:r>
            <w:r w:rsidRPr="00546825">
              <w:rPr>
                <w:sz w:val="20"/>
              </w:rPr>
              <w:t>&gt;&gt;</w:t>
            </w:r>
          </w:p>
        </w:tc>
        <w:tc>
          <w:tcPr>
            <w:tcW w:w="2552" w:type="dxa"/>
            <w:tcBorders>
              <w:left w:val="single" w:sz="12" w:space="0" w:color="000000"/>
            </w:tcBorders>
          </w:tcPr>
          <w:p w14:paraId="3793CF6B" w14:textId="77777777" w:rsidR="00F047ED" w:rsidRPr="00546825" w:rsidRDefault="00F047ED" w:rsidP="00604B49">
            <w:pPr>
              <w:pStyle w:val="TableParagraph"/>
              <w:spacing w:line="212" w:lineRule="exact"/>
              <w:ind w:left="214" w:right="205"/>
              <w:jc w:val="right"/>
              <w:rPr>
                <w:sz w:val="20"/>
              </w:rPr>
            </w:pPr>
            <w:r w:rsidRPr="00546825">
              <w:rPr>
                <w:sz w:val="20"/>
              </w:rPr>
              <w:t>&lt;&lt;[</w:t>
            </w:r>
            <w:proofErr w:type="spellStart"/>
            <w:r w:rsidRPr="00546825">
              <w:rPr>
                <w:sz w:val="20"/>
              </w:rPr>
              <w:t>ed.NSGNumberOfOperations</w:t>
            </w:r>
            <w:proofErr w:type="spellEnd"/>
            <w:r w:rsidR="001A4A9A">
              <w:rPr>
                <w:sz w:val="20"/>
              </w:rPr>
              <w:t xml:space="preserve"> </w:t>
            </w:r>
            <w:r w:rsidRPr="00546825">
              <w:rPr>
                <w:sz w:val="20"/>
              </w:rPr>
              <w:t>]&gt;&gt;</w:t>
            </w:r>
            <w:r w:rsidR="001A4A9A">
              <w:rPr>
                <w:sz w:val="20"/>
              </w:rPr>
              <w:t xml:space="preserve"> </w:t>
            </w:r>
          </w:p>
        </w:tc>
        <w:tc>
          <w:tcPr>
            <w:tcW w:w="2693" w:type="dxa"/>
          </w:tcPr>
          <w:p w14:paraId="3C88FE55" w14:textId="769E9390" w:rsidR="00F047ED" w:rsidRPr="00546825" w:rsidRDefault="00F047ED" w:rsidP="00F21A80">
            <w:pPr>
              <w:pStyle w:val="TableParagraph"/>
              <w:tabs>
                <w:tab w:val="left" w:pos="2395"/>
              </w:tabs>
              <w:spacing w:line="212" w:lineRule="exact"/>
              <w:ind w:left="214" w:right="205"/>
              <w:jc w:val="right"/>
              <w:rPr>
                <w:sz w:val="20"/>
              </w:rPr>
            </w:pPr>
            <w:r w:rsidRPr="00546825">
              <w:rPr>
                <w:sz w:val="20"/>
              </w:rPr>
              <w:t>&lt;&lt;[</w:t>
            </w:r>
            <w:proofErr w:type="spellStart"/>
            <w:r w:rsidRPr="00546825">
              <w:rPr>
                <w:sz w:val="20"/>
              </w:rPr>
              <w:t>NSGTotalAmount</w:t>
            </w:r>
            <w:proofErr w:type="spellEnd"/>
            <w:r w:rsidR="00344083">
              <w:rPr>
                <w:sz w:val="20"/>
              </w:rPr>
              <w:t>]</w:t>
            </w:r>
            <w:r w:rsidR="006E3463" w:rsidRPr="006E3463">
              <w:rPr>
                <w:sz w:val="20"/>
              </w:rPr>
              <w:t>:"#,##0.00"</w:t>
            </w:r>
            <w:r w:rsidRPr="00546825">
              <w:rPr>
                <w:sz w:val="20"/>
              </w:rPr>
              <w:t>&gt;&gt;&lt;&lt;/</w:t>
            </w:r>
            <w:proofErr w:type="spellStart"/>
            <w:r w:rsidRPr="00546825">
              <w:rPr>
                <w:sz w:val="20"/>
              </w:rPr>
              <w:t>foreach</w:t>
            </w:r>
            <w:proofErr w:type="spellEnd"/>
            <w:r w:rsidRPr="00546825">
              <w:rPr>
                <w:sz w:val="20"/>
              </w:rPr>
              <w:t>&gt;&gt;</w:t>
            </w:r>
          </w:p>
        </w:tc>
      </w:tr>
      <w:tr w:rsidR="00576249" w:rsidRPr="00546825" w14:paraId="36B090EC" w14:textId="77777777" w:rsidTr="0036114E">
        <w:tc>
          <w:tcPr>
            <w:tcW w:w="2552" w:type="dxa"/>
          </w:tcPr>
          <w:p w14:paraId="6D76E8E2" w14:textId="6058F160" w:rsidR="00576249" w:rsidRPr="00546825" w:rsidRDefault="00576249" w:rsidP="007D6290">
            <w:pPr>
              <w:pStyle w:val="TableParagraph"/>
              <w:spacing w:line="212" w:lineRule="exact"/>
              <w:ind w:left="214" w:right="205"/>
              <w:jc w:val="right"/>
              <w:rPr>
                <w:sz w:val="20"/>
              </w:rPr>
            </w:pPr>
            <w:r w:rsidRPr="00546825">
              <w:rPr>
                <w:sz w:val="20"/>
              </w:rPr>
              <w:t>&lt;&lt;if [!</w:t>
            </w:r>
            <w:proofErr w:type="spellStart"/>
            <w:r w:rsidRPr="00546825">
              <w:rPr>
                <w:sz w:val="20"/>
              </w:rPr>
              <w:t>Model.ExpectedDisbursements.Any</w:t>
            </w:r>
            <w:proofErr w:type="spellEnd"/>
            <w:r w:rsidRPr="00546825">
              <w:rPr>
                <w:sz w:val="20"/>
              </w:rPr>
              <w:t>()]&gt;&gt;</w:t>
            </w:r>
          </w:p>
        </w:tc>
        <w:tc>
          <w:tcPr>
            <w:tcW w:w="2623" w:type="dxa"/>
            <w:tcBorders>
              <w:right w:val="single" w:sz="12" w:space="0" w:color="000000"/>
            </w:tcBorders>
          </w:tcPr>
          <w:p w14:paraId="05D118F8" w14:textId="702239A6" w:rsidR="00576249" w:rsidRPr="00546825" w:rsidRDefault="00576249" w:rsidP="007D6290">
            <w:pPr>
              <w:pStyle w:val="TableParagraph"/>
              <w:spacing w:line="212" w:lineRule="exact"/>
              <w:ind w:right="205"/>
              <w:rPr>
                <w:sz w:val="20"/>
              </w:rPr>
            </w:pPr>
          </w:p>
        </w:tc>
        <w:tc>
          <w:tcPr>
            <w:tcW w:w="2552" w:type="dxa"/>
            <w:tcBorders>
              <w:left w:val="single" w:sz="12" w:space="0" w:color="000000"/>
            </w:tcBorders>
          </w:tcPr>
          <w:p w14:paraId="41B7A71A" w14:textId="57C699C7" w:rsidR="00576249" w:rsidRPr="00546825" w:rsidRDefault="00576249" w:rsidP="00604B49">
            <w:pPr>
              <w:pStyle w:val="TableParagraph"/>
              <w:spacing w:line="212" w:lineRule="exact"/>
              <w:ind w:left="214" w:right="205"/>
              <w:jc w:val="right"/>
              <w:rPr>
                <w:sz w:val="20"/>
              </w:rPr>
            </w:pPr>
          </w:p>
        </w:tc>
        <w:tc>
          <w:tcPr>
            <w:tcW w:w="2693" w:type="dxa"/>
          </w:tcPr>
          <w:p w14:paraId="3D927573" w14:textId="73648E37" w:rsidR="00576249" w:rsidRPr="00546825" w:rsidRDefault="00576249" w:rsidP="007D6290">
            <w:pPr>
              <w:pStyle w:val="TableParagraph"/>
              <w:spacing w:line="212" w:lineRule="exact"/>
              <w:ind w:left="214" w:right="205"/>
              <w:jc w:val="right"/>
              <w:rPr>
                <w:sz w:val="20"/>
              </w:rPr>
            </w:pPr>
            <w:r w:rsidRPr="00546825">
              <w:rPr>
                <w:sz w:val="20"/>
              </w:rPr>
              <w:t>&lt;&lt;/if&gt;&gt;</w:t>
            </w:r>
          </w:p>
        </w:tc>
      </w:tr>
    </w:tbl>
    <w:p w14:paraId="2EB486E7" w14:textId="77777777" w:rsidR="00F047ED" w:rsidRDefault="00F047ED" w:rsidP="00F047ED">
      <w:pPr>
        <w:pStyle w:val="Textoindependiente"/>
        <w:rPr>
          <w:b/>
          <w:sz w:val="26"/>
        </w:rPr>
      </w:pPr>
    </w:p>
    <w:p w14:paraId="7DF2F3E7" w14:textId="17986F03" w:rsidR="00DE5129" w:rsidRDefault="00DE5129" w:rsidP="00F047ED">
      <w:pPr>
        <w:pStyle w:val="Textoindependiente"/>
        <w:rPr>
          <w:sz w:val="20"/>
          <w:szCs w:val="20"/>
        </w:rPr>
      </w:pPr>
      <w:r w:rsidRPr="00682971">
        <w:rPr>
          <w:sz w:val="20"/>
          <w:szCs w:val="20"/>
        </w:rPr>
        <w:t>Note: The IIC figures do not include the Trade Finance Facilitation Program (TFFP) operations.</w:t>
      </w:r>
    </w:p>
    <w:p w14:paraId="6C83CE91" w14:textId="77777777" w:rsidR="00DE5129" w:rsidRPr="00546825" w:rsidRDefault="00DE5129" w:rsidP="00F047ED">
      <w:pPr>
        <w:pStyle w:val="Textoindependiente"/>
        <w:rPr>
          <w:b/>
          <w:sz w:val="26"/>
        </w:rPr>
      </w:pPr>
    </w:p>
    <w:p w14:paraId="1A0F1484" w14:textId="517632D3" w:rsidR="00516C22" w:rsidRPr="00516C22" w:rsidRDefault="00D50E8A" w:rsidP="00516C22">
      <w:pPr>
        <w:pStyle w:val="Ttulo3"/>
        <w:numPr>
          <w:ilvl w:val="0"/>
          <w:numId w:val="24"/>
        </w:numPr>
        <w:ind w:left="284" w:hanging="284"/>
      </w:pPr>
      <w:bookmarkStart w:id="12" w:name="_Toc496110976"/>
      <w:r w:rsidRPr="0068462C">
        <w:t>Portfolio Adjustments Foreseen in the Programming Year</w:t>
      </w:r>
      <w:bookmarkEnd w:id="12"/>
      <w:r w:rsidR="00516C22">
        <w:br/>
      </w:r>
    </w:p>
    <w:p w14:paraId="3F19EEB9" w14:textId="38A45839" w:rsidR="002C2751" w:rsidRPr="00C05F61" w:rsidRDefault="001B5702" w:rsidP="00276CB5">
      <w:pPr>
        <w:pStyle w:val="Ttulo4"/>
        <w:numPr>
          <w:ilvl w:val="0"/>
          <w:numId w:val="32"/>
        </w:numPr>
        <w:ind w:left="284" w:hanging="284"/>
        <w:rPr>
          <w:sz w:val="24"/>
          <w:szCs w:val="24"/>
          <w:lang w:val="es-ES"/>
        </w:rPr>
      </w:pPr>
      <w:proofErr w:type="spellStart"/>
      <w:r w:rsidRPr="00C05F61">
        <w:rPr>
          <w:sz w:val="24"/>
          <w:szCs w:val="24"/>
          <w:lang w:val="es-ES"/>
        </w:rPr>
        <w:t>Cance</w:t>
      </w:r>
      <w:r w:rsidR="00613F1C" w:rsidRPr="00C05F61">
        <w:rPr>
          <w:sz w:val="24"/>
          <w:szCs w:val="24"/>
          <w:lang w:val="es-ES"/>
        </w:rPr>
        <w:t>l</w:t>
      </w:r>
      <w:r w:rsidR="00EA3E1F" w:rsidRPr="00C05F61">
        <w:rPr>
          <w:sz w:val="24"/>
          <w:szCs w:val="24"/>
          <w:lang w:val="es-ES"/>
        </w:rPr>
        <w:t>l</w:t>
      </w:r>
      <w:r w:rsidR="0068462C" w:rsidRPr="00C05F61">
        <w:rPr>
          <w:sz w:val="24"/>
          <w:szCs w:val="24"/>
          <w:lang w:val="es-ES"/>
        </w:rPr>
        <w:t>ation</w:t>
      </w:r>
      <w:proofErr w:type="spellEnd"/>
      <w:r w:rsidR="002C2751" w:rsidRPr="00C05F61">
        <w:rPr>
          <w:sz w:val="24"/>
          <w:szCs w:val="24"/>
          <w:lang w:val="es-ES"/>
        </w:rPr>
        <w:br/>
      </w: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8"/>
        <w:gridCol w:w="1660"/>
        <w:gridCol w:w="1660"/>
        <w:gridCol w:w="1868"/>
        <w:gridCol w:w="2604"/>
      </w:tblGrid>
      <w:tr w:rsidR="00516C22" w:rsidRPr="00546825" w14:paraId="3DC5AAED" w14:textId="77777777" w:rsidTr="0036114E">
        <w:trPr>
          <w:trHeight w:val="707"/>
        </w:trPr>
        <w:tc>
          <w:tcPr>
            <w:tcW w:w="2698" w:type="dxa"/>
            <w:shd w:val="clear" w:color="auto" w:fill="365F91" w:themeFill="accent1" w:themeFillShade="BF"/>
          </w:tcPr>
          <w:p w14:paraId="60E80932" w14:textId="2CD02C1E" w:rsidR="00516C22" w:rsidRPr="00546825" w:rsidRDefault="00516C22" w:rsidP="00516C22">
            <w:pPr>
              <w:pStyle w:val="TableParagraph"/>
              <w:spacing w:before="118"/>
              <w:ind w:left="434" w:right="139" w:hanging="281"/>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Name</w:t>
            </w:r>
            <w:proofErr w:type="spellEnd"/>
          </w:p>
        </w:tc>
        <w:tc>
          <w:tcPr>
            <w:tcW w:w="1660" w:type="dxa"/>
            <w:shd w:val="clear" w:color="auto" w:fill="365F91" w:themeFill="accent1" w:themeFillShade="BF"/>
          </w:tcPr>
          <w:p w14:paraId="7E2F76E0" w14:textId="7E431993" w:rsidR="00516C22" w:rsidRDefault="00516C22" w:rsidP="00516C22">
            <w:pPr>
              <w:pStyle w:val="TableParagraph"/>
              <w:spacing w:before="2" w:line="230" w:lineRule="atLeast"/>
              <w:ind w:left="153" w:right="155" w:firstLine="2"/>
              <w:jc w:val="center"/>
              <w:rPr>
                <w:b/>
                <w:color w:val="FFFFFF"/>
                <w:sz w:val="20"/>
                <w:lang w:val="es-ES"/>
              </w:rPr>
            </w:pPr>
            <w:proofErr w:type="spellStart"/>
            <w:r>
              <w:rPr>
                <w:b/>
                <w:color w:val="FFFFFF"/>
                <w:sz w:val="20"/>
                <w:lang w:val="es-ES"/>
              </w:rPr>
              <w:t>Operation</w:t>
            </w:r>
            <w:proofErr w:type="spellEnd"/>
            <w:r w:rsidRPr="002C2751">
              <w:rPr>
                <w:b/>
                <w:color w:val="FFFFFF"/>
                <w:sz w:val="20"/>
                <w:lang w:val="es-ES"/>
              </w:rPr>
              <w:t xml:space="preserve"> </w:t>
            </w:r>
            <w:proofErr w:type="spellStart"/>
            <w:r w:rsidRPr="002C2751">
              <w:rPr>
                <w:b/>
                <w:color w:val="FFFFFF"/>
                <w:sz w:val="20"/>
                <w:lang w:val="es-ES"/>
              </w:rPr>
              <w:t>Number</w:t>
            </w:r>
            <w:proofErr w:type="spellEnd"/>
          </w:p>
        </w:tc>
        <w:tc>
          <w:tcPr>
            <w:tcW w:w="1660" w:type="dxa"/>
            <w:shd w:val="clear" w:color="auto" w:fill="365F91" w:themeFill="accent1" w:themeFillShade="BF"/>
          </w:tcPr>
          <w:p w14:paraId="40B5A2C6" w14:textId="47A7748F" w:rsidR="00516C22" w:rsidRPr="00546825" w:rsidRDefault="00516C22" w:rsidP="00D02BD5">
            <w:pPr>
              <w:pStyle w:val="TableParagraph"/>
              <w:spacing w:before="2" w:line="230" w:lineRule="atLeast"/>
              <w:ind w:left="153" w:right="155" w:firstLine="2"/>
              <w:jc w:val="center"/>
              <w:rPr>
                <w:b/>
                <w:sz w:val="20"/>
                <w:lang w:val="es-ES"/>
              </w:rPr>
            </w:pPr>
            <w:r>
              <w:rPr>
                <w:b/>
                <w:color w:val="FFFFFF"/>
                <w:sz w:val="20"/>
                <w:lang w:val="es-ES"/>
              </w:rPr>
              <w:t xml:space="preserve">Original </w:t>
            </w:r>
            <w:proofErr w:type="spellStart"/>
            <w:r>
              <w:rPr>
                <w:b/>
                <w:color w:val="FFFFFF"/>
                <w:sz w:val="20"/>
                <w:lang w:val="es-ES"/>
              </w:rPr>
              <w:t>Approved</w:t>
            </w:r>
            <w:proofErr w:type="spellEnd"/>
            <w:r>
              <w:rPr>
                <w:b/>
                <w:color w:val="FFFFFF"/>
                <w:sz w:val="20"/>
                <w:lang w:val="es-ES"/>
              </w:rPr>
              <w:t xml:space="preserve"> </w:t>
            </w:r>
            <w:proofErr w:type="spellStart"/>
            <w:r>
              <w:rPr>
                <w:b/>
                <w:color w:val="FFFFFF"/>
                <w:sz w:val="20"/>
                <w:lang w:val="es-ES"/>
              </w:rPr>
              <w:t>Amount</w:t>
            </w:r>
            <w:proofErr w:type="spellEnd"/>
            <w:r>
              <w:rPr>
                <w:b/>
                <w:color w:val="FFFFFF"/>
                <w:sz w:val="20"/>
                <w:lang w:val="es-ES"/>
              </w:rPr>
              <w:t xml:space="preserve"> (USD)</w:t>
            </w:r>
          </w:p>
        </w:tc>
        <w:tc>
          <w:tcPr>
            <w:tcW w:w="1868" w:type="dxa"/>
            <w:shd w:val="clear" w:color="auto" w:fill="365F91" w:themeFill="accent1" w:themeFillShade="BF"/>
          </w:tcPr>
          <w:p w14:paraId="13325715" w14:textId="01862635" w:rsidR="00516C22" w:rsidRPr="00546825" w:rsidRDefault="00516C22" w:rsidP="00D02BD5">
            <w:pPr>
              <w:pStyle w:val="TableParagraph"/>
              <w:spacing w:before="2" w:line="230" w:lineRule="atLeast"/>
              <w:ind w:left="162" w:right="170" w:firstLine="1"/>
              <w:jc w:val="center"/>
              <w:rPr>
                <w:b/>
                <w:sz w:val="20"/>
                <w:lang w:val="es-ES"/>
              </w:rPr>
            </w:pPr>
            <w:proofErr w:type="spellStart"/>
            <w:r>
              <w:rPr>
                <w:b/>
                <w:color w:val="FFFFFF"/>
                <w:sz w:val="20"/>
                <w:lang w:val="es-ES"/>
              </w:rPr>
              <w:t>Cancel</w:t>
            </w:r>
            <w:r w:rsidR="00FB0AFC">
              <w:rPr>
                <w:b/>
                <w:color w:val="FFFFFF"/>
                <w:sz w:val="20"/>
                <w:lang w:val="es-ES"/>
              </w:rPr>
              <w:t>l</w:t>
            </w:r>
            <w:r>
              <w:rPr>
                <w:b/>
                <w:color w:val="FFFFFF"/>
                <w:sz w:val="20"/>
                <w:lang w:val="es-ES"/>
              </w:rPr>
              <w:t>ation</w:t>
            </w:r>
            <w:proofErr w:type="spellEnd"/>
            <w:r>
              <w:rPr>
                <w:b/>
                <w:color w:val="FFFFFF"/>
                <w:sz w:val="20"/>
                <w:lang w:val="es-ES"/>
              </w:rPr>
              <w:t xml:space="preserve"> </w:t>
            </w:r>
            <w:proofErr w:type="spellStart"/>
            <w:r>
              <w:rPr>
                <w:b/>
                <w:color w:val="FFFFFF"/>
                <w:sz w:val="20"/>
                <w:lang w:val="es-ES"/>
              </w:rPr>
              <w:t>Amount</w:t>
            </w:r>
            <w:proofErr w:type="spellEnd"/>
            <w:r>
              <w:rPr>
                <w:b/>
                <w:color w:val="FFFFFF"/>
                <w:sz w:val="20"/>
                <w:lang w:val="es-ES"/>
              </w:rPr>
              <w:t xml:space="preserve"> (USD)</w:t>
            </w:r>
          </w:p>
        </w:tc>
        <w:tc>
          <w:tcPr>
            <w:tcW w:w="2604" w:type="dxa"/>
            <w:shd w:val="clear" w:color="auto" w:fill="365F91" w:themeFill="accent1" w:themeFillShade="BF"/>
          </w:tcPr>
          <w:p w14:paraId="0D43693E" w14:textId="77777777" w:rsidR="00516C22" w:rsidRPr="00546825" w:rsidRDefault="00516C22" w:rsidP="00D02BD5">
            <w:pPr>
              <w:pStyle w:val="TableParagraph"/>
              <w:spacing w:before="3"/>
              <w:jc w:val="center"/>
              <w:rPr>
                <w:b/>
                <w:sz w:val="20"/>
                <w:lang w:val="es-ES"/>
              </w:rPr>
            </w:pPr>
          </w:p>
          <w:p w14:paraId="6E29343B" w14:textId="77777777" w:rsidR="00516C22" w:rsidRPr="00546825" w:rsidRDefault="00516C22" w:rsidP="00D02BD5">
            <w:pPr>
              <w:pStyle w:val="TableParagraph"/>
              <w:ind w:left="306"/>
              <w:jc w:val="center"/>
              <w:rPr>
                <w:b/>
                <w:sz w:val="20"/>
              </w:rPr>
            </w:pPr>
            <w:r>
              <w:rPr>
                <w:b/>
                <w:color w:val="FFFFFF"/>
                <w:sz w:val="20"/>
              </w:rPr>
              <w:t>Reason/Comment</w:t>
            </w:r>
          </w:p>
        </w:tc>
      </w:tr>
      <w:tr w:rsidR="00516C22" w:rsidRPr="00546825" w14:paraId="1DEEF6B8" w14:textId="77777777" w:rsidTr="00EA6368">
        <w:trPr>
          <w:trHeight w:val="284"/>
        </w:trPr>
        <w:tc>
          <w:tcPr>
            <w:tcW w:w="2698" w:type="dxa"/>
          </w:tcPr>
          <w:p w14:paraId="633B2AB9" w14:textId="01F698B9" w:rsidR="00516C22" w:rsidRPr="00227F2E" w:rsidRDefault="00516C22" w:rsidP="00516C22">
            <w:pPr>
              <w:pStyle w:val="TableParagraph"/>
              <w:ind w:left="100"/>
              <w:rPr>
                <w:sz w:val="20"/>
                <w:szCs w:val="20"/>
              </w:rPr>
            </w:pPr>
            <w:r w:rsidRPr="00227F2E">
              <w:rPr>
                <w:sz w:val="20"/>
                <w:szCs w:val="20"/>
              </w:rPr>
              <w:t>&lt;&lt;</w:t>
            </w:r>
            <w:proofErr w:type="spellStart"/>
            <w:r w:rsidRPr="00227F2E">
              <w:rPr>
                <w:sz w:val="20"/>
                <w:szCs w:val="20"/>
              </w:rPr>
              <w:t>foreach</w:t>
            </w:r>
            <w:proofErr w:type="spellEnd"/>
            <w:r w:rsidRPr="00227F2E">
              <w:rPr>
                <w:sz w:val="20"/>
                <w:szCs w:val="20"/>
              </w:rPr>
              <w:t xml:space="preserve"> [cop in </w:t>
            </w:r>
            <w:proofErr w:type="spellStart"/>
            <w:r w:rsidRPr="00227F2E">
              <w:rPr>
                <w:sz w:val="20"/>
                <w:szCs w:val="20"/>
              </w:rPr>
              <w:t>Model.CancelationOfPro</w:t>
            </w:r>
            <w:r>
              <w:rPr>
                <w:sz w:val="20"/>
                <w:szCs w:val="20"/>
              </w:rPr>
              <w:t>jects</w:t>
            </w:r>
            <w:proofErr w:type="spellEnd"/>
            <w:r>
              <w:rPr>
                <w:sz w:val="20"/>
                <w:szCs w:val="20"/>
              </w:rPr>
              <w:t>]&gt;&gt;&lt;&lt;[</w:t>
            </w:r>
            <w:proofErr w:type="spellStart"/>
            <w:r>
              <w:rPr>
                <w:sz w:val="20"/>
                <w:szCs w:val="20"/>
              </w:rPr>
              <w:t>cop.OperationName</w:t>
            </w:r>
            <w:proofErr w:type="spellEnd"/>
            <w:r>
              <w:rPr>
                <w:sz w:val="20"/>
                <w:szCs w:val="20"/>
              </w:rPr>
              <w:t>]&gt;&gt;</w:t>
            </w:r>
          </w:p>
        </w:tc>
        <w:tc>
          <w:tcPr>
            <w:tcW w:w="1660" w:type="dxa"/>
          </w:tcPr>
          <w:p w14:paraId="0A0F8872" w14:textId="6C4DB29E" w:rsidR="00516C22" w:rsidRPr="00B02E85" w:rsidRDefault="00516C22" w:rsidP="00B02E85">
            <w:pPr>
              <w:pStyle w:val="TableParagraph"/>
              <w:ind w:left="100"/>
              <w:rPr>
                <w:sz w:val="20"/>
                <w:szCs w:val="20"/>
              </w:rPr>
            </w:pPr>
            <w:r w:rsidRPr="00227F2E">
              <w:rPr>
                <w:sz w:val="20"/>
                <w:szCs w:val="20"/>
              </w:rPr>
              <w:t>&lt;&lt;[</w:t>
            </w:r>
            <w:proofErr w:type="spellStart"/>
            <w:r w:rsidRPr="00227F2E">
              <w:rPr>
                <w:sz w:val="20"/>
                <w:szCs w:val="20"/>
              </w:rPr>
              <w:t>cop.OperationNumber</w:t>
            </w:r>
            <w:proofErr w:type="spellEnd"/>
            <w:r w:rsidRPr="00227F2E">
              <w:rPr>
                <w:sz w:val="20"/>
                <w:szCs w:val="20"/>
              </w:rPr>
              <w:t>]&gt;&gt;</w:t>
            </w:r>
          </w:p>
        </w:tc>
        <w:tc>
          <w:tcPr>
            <w:tcW w:w="1660" w:type="dxa"/>
          </w:tcPr>
          <w:p w14:paraId="6FE2F93C" w14:textId="7DF062E9" w:rsidR="00516C22" w:rsidRPr="00546825" w:rsidRDefault="00516C22" w:rsidP="00D02BD5">
            <w:pPr>
              <w:pStyle w:val="TableParagraph"/>
              <w:spacing w:line="212" w:lineRule="exact"/>
              <w:ind w:left="214" w:right="205"/>
              <w:jc w:val="right"/>
              <w:rPr>
                <w:sz w:val="20"/>
              </w:rPr>
            </w:pPr>
            <w:r w:rsidRPr="00546825">
              <w:rPr>
                <w:sz w:val="20"/>
              </w:rPr>
              <w:t>&lt;&lt;[</w:t>
            </w:r>
            <w:proofErr w:type="spellStart"/>
            <w:r w:rsidRPr="00546825">
              <w:rPr>
                <w:sz w:val="20"/>
              </w:rPr>
              <w:t>cop.OriginalValue</w:t>
            </w:r>
            <w:proofErr w:type="spellEnd"/>
            <w:r w:rsidRPr="00546825">
              <w:rPr>
                <w:sz w:val="20"/>
              </w:rPr>
              <w:t>]&gt;&gt;</w:t>
            </w:r>
            <w:r>
              <w:rPr>
                <w:sz w:val="20"/>
              </w:rPr>
              <w:t xml:space="preserve"> </w:t>
            </w:r>
          </w:p>
        </w:tc>
        <w:tc>
          <w:tcPr>
            <w:tcW w:w="1868" w:type="dxa"/>
          </w:tcPr>
          <w:p w14:paraId="71806090" w14:textId="77777777" w:rsidR="00516C22" w:rsidRPr="00546825" w:rsidRDefault="00516C22" w:rsidP="00D02BD5">
            <w:pPr>
              <w:pStyle w:val="TableParagraph"/>
              <w:spacing w:line="212" w:lineRule="exact"/>
              <w:ind w:left="214" w:right="205"/>
              <w:jc w:val="right"/>
              <w:rPr>
                <w:sz w:val="20"/>
              </w:rPr>
            </w:pPr>
            <w:r w:rsidRPr="00546825">
              <w:rPr>
                <w:sz w:val="20"/>
              </w:rPr>
              <w:t>&lt;&lt;[</w:t>
            </w:r>
            <w:proofErr w:type="spellStart"/>
            <w:r w:rsidRPr="00546825">
              <w:rPr>
                <w:sz w:val="20"/>
              </w:rPr>
              <w:t>cop.CancelationAmount</w:t>
            </w:r>
            <w:proofErr w:type="spellEnd"/>
            <w:r>
              <w:rPr>
                <w:sz w:val="20"/>
              </w:rPr>
              <w:t>]</w:t>
            </w:r>
            <w:r w:rsidRPr="006E3463">
              <w:rPr>
                <w:sz w:val="20"/>
              </w:rPr>
              <w:t>:"#,##0.00"</w:t>
            </w:r>
            <w:r w:rsidRPr="00546825">
              <w:rPr>
                <w:sz w:val="20"/>
              </w:rPr>
              <w:t>&gt;&gt;</w:t>
            </w:r>
          </w:p>
        </w:tc>
        <w:tc>
          <w:tcPr>
            <w:tcW w:w="2604" w:type="dxa"/>
          </w:tcPr>
          <w:p w14:paraId="6505788F" w14:textId="77777777" w:rsidR="00516C22" w:rsidRPr="00227F2E" w:rsidRDefault="00516C22" w:rsidP="00D02BD5">
            <w:pPr>
              <w:pStyle w:val="TableParagraph"/>
              <w:ind w:left="102"/>
              <w:rPr>
                <w:sz w:val="20"/>
                <w:szCs w:val="20"/>
              </w:rPr>
            </w:pPr>
            <w:r w:rsidRPr="00227F2E">
              <w:rPr>
                <w:sz w:val="20"/>
                <w:szCs w:val="20"/>
              </w:rPr>
              <w:t>&lt;&lt;[</w:t>
            </w:r>
            <w:proofErr w:type="spellStart"/>
            <w:r w:rsidRPr="00227F2E">
              <w:rPr>
                <w:sz w:val="20"/>
                <w:szCs w:val="20"/>
              </w:rPr>
              <w:t>cop.Comment</w:t>
            </w:r>
            <w:proofErr w:type="spellEnd"/>
            <w:r w:rsidRPr="00227F2E">
              <w:rPr>
                <w:sz w:val="20"/>
                <w:szCs w:val="20"/>
              </w:rPr>
              <w:t>]&gt;&gt;&lt;&lt;/</w:t>
            </w:r>
            <w:proofErr w:type="spellStart"/>
            <w:r w:rsidRPr="00227F2E">
              <w:rPr>
                <w:sz w:val="20"/>
                <w:szCs w:val="20"/>
              </w:rPr>
              <w:t>foreach</w:t>
            </w:r>
            <w:proofErr w:type="spellEnd"/>
            <w:r w:rsidRPr="00227F2E">
              <w:rPr>
                <w:sz w:val="20"/>
                <w:szCs w:val="20"/>
              </w:rPr>
              <w:t>&gt;&gt;</w:t>
            </w:r>
          </w:p>
        </w:tc>
      </w:tr>
      <w:tr w:rsidR="00516C22" w:rsidRPr="00546825" w14:paraId="5DAABE25" w14:textId="77777777" w:rsidTr="00EA6368">
        <w:trPr>
          <w:trHeight w:val="284"/>
        </w:trPr>
        <w:tc>
          <w:tcPr>
            <w:tcW w:w="2698" w:type="dxa"/>
          </w:tcPr>
          <w:p w14:paraId="737BB27A" w14:textId="77777777" w:rsidR="00516C22" w:rsidRPr="00227F2E" w:rsidRDefault="00516C22" w:rsidP="00D02BD5">
            <w:pPr>
              <w:pStyle w:val="TableParagraph"/>
              <w:ind w:left="100"/>
              <w:rPr>
                <w:sz w:val="20"/>
                <w:szCs w:val="20"/>
              </w:rPr>
            </w:pPr>
            <w:r w:rsidRPr="00227F2E">
              <w:rPr>
                <w:sz w:val="20"/>
                <w:szCs w:val="20"/>
              </w:rPr>
              <w:t xml:space="preserve">&lt;&lt; if </w:t>
            </w:r>
            <w:r w:rsidRPr="00227F2E">
              <w:rPr>
                <w:sz w:val="20"/>
                <w:szCs w:val="20"/>
              </w:rPr>
              <w:lastRenderedPageBreak/>
              <w:t>[!</w:t>
            </w:r>
            <w:proofErr w:type="spellStart"/>
            <w:r w:rsidRPr="00227F2E">
              <w:rPr>
                <w:sz w:val="20"/>
                <w:szCs w:val="20"/>
              </w:rPr>
              <w:t>Model.CancelationOfProjects.Any</w:t>
            </w:r>
            <w:proofErr w:type="spellEnd"/>
            <w:r w:rsidRPr="00227F2E">
              <w:rPr>
                <w:sz w:val="20"/>
                <w:szCs w:val="20"/>
              </w:rPr>
              <w:t>()]&gt;&gt;N/A</w:t>
            </w:r>
          </w:p>
        </w:tc>
        <w:tc>
          <w:tcPr>
            <w:tcW w:w="1660" w:type="dxa"/>
          </w:tcPr>
          <w:p w14:paraId="3935CAE0" w14:textId="7BCA4731" w:rsidR="00516C22" w:rsidRPr="00B02E85" w:rsidRDefault="00516C22" w:rsidP="00B02E85">
            <w:pPr>
              <w:pStyle w:val="TableParagraph"/>
              <w:ind w:left="100"/>
              <w:rPr>
                <w:sz w:val="20"/>
                <w:szCs w:val="20"/>
              </w:rPr>
            </w:pPr>
            <w:r w:rsidRPr="00B02E85">
              <w:rPr>
                <w:sz w:val="20"/>
                <w:szCs w:val="20"/>
              </w:rPr>
              <w:lastRenderedPageBreak/>
              <w:t>N/A</w:t>
            </w:r>
          </w:p>
        </w:tc>
        <w:tc>
          <w:tcPr>
            <w:tcW w:w="1660" w:type="dxa"/>
          </w:tcPr>
          <w:p w14:paraId="6B7AF704" w14:textId="10F24460" w:rsidR="00516C22" w:rsidRPr="00546825" w:rsidRDefault="00516C22" w:rsidP="00A37F32">
            <w:pPr>
              <w:pStyle w:val="TableParagraph"/>
              <w:spacing w:line="212" w:lineRule="exact"/>
              <w:ind w:left="214" w:right="205"/>
              <w:rPr>
                <w:sz w:val="20"/>
              </w:rPr>
            </w:pPr>
            <w:r>
              <w:rPr>
                <w:sz w:val="20"/>
              </w:rPr>
              <w:t>N/A</w:t>
            </w:r>
          </w:p>
        </w:tc>
        <w:tc>
          <w:tcPr>
            <w:tcW w:w="1868" w:type="dxa"/>
          </w:tcPr>
          <w:p w14:paraId="676348AA" w14:textId="77777777" w:rsidR="00516C22" w:rsidRPr="00546825" w:rsidRDefault="00516C22" w:rsidP="00A37F32">
            <w:pPr>
              <w:pStyle w:val="TableParagraph"/>
              <w:spacing w:line="212" w:lineRule="exact"/>
              <w:ind w:left="214" w:right="205"/>
              <w:rPr>
                <w:sz w:val="20"/>
              </w:rPr>
            </w:pPr>
            <w:r>
              <w:rPr>
                <w:sz w:val="20"/>
              </w:rPr>
              <w:t>N/A</w:t>
            </w:r>
          </w:p>
        </w:tc>
        <w:tc>
          <w:tcPr>
            <w:tcW w:w="2604" w:type="dxa"/>
          </w:tcPr>
          <w:p w14:paraId="66E79778" w14:textId="77777777" w:rsidR="00516C22" w:rsidRPr="00227F2E" w:rsidRDefault="00516C22" w:rsidP="00D02BD5">
            <w:pPr>
              <w:pStyle w:val="TableParagraph"/>
              <w:ind w:left="102"/>
              <w:rPr>
                <w:sz w:val="20"/>
                <w:szCs w:val="20"/>
              </w:rPr>
            </w:pPr>
            <w:r w:rsidRPr="00227F2E">
              <w:rPr>
                <w:sz w:val="20"/>
                <w:szCs w:val="20"/>
              </w:rPr>
              <w:t>N/A&lt;&lt;/if&gt;&gt;</w:t>
            </w:r>
          </w:p>
        </w:tc>
      </w:tr>
    </w:tbl>
    <w:p w14:paraId="24163A88" w14:textId="77777777" w:rsidR="00682971" w:rsidRPr="00682971" w:rsidRDefault="00682971" w:rsidP="002C2751">
      <w:pPr>
        <w:rPr>
          <w:sz w:val="20"/>
          <w:szCs w:val="20"/>
        </w:rPr>
      </w:pPr>
    </w:p>
    <w:p w14:paraId="2BA33F35" w14:textId="5929D758" w:rsidR="001B5702" w:rsidRPr="002C2751" w:rsidRDefault="002C2751" w:rsidP="00276CB5">
      <w:pPr>
        <w:pStyle w:val="Ttulo4"/>
        <w:numPr>
          <w:ilvl w:val="0"/>
          <w:numId w:val="32"/>
        </w:numPr>
        <w:ind w:left="284" w:hanging="284"/>
      </w:pPr>
      <w:proofErr w:type="spellStart"/>
      <w:r w:rsidRPr="002C2751">
        <w:rPr>
          <w:sz w:val="24"/>
          <w:lang w:val="es-ES"/>
        </w:rPr>
        <w:t>Reformulation</w:t>
      </w:r>
      <w:proofErr w:type="spellEnd"/>
    </w:p>
    <w:p w14:paraId="5314485F" w14:textId="77777777" w:rsidR="001B5702" w:rsidRPr="00546825" w:rsidRDefault="001B5702" w:rsidP="001B5702">
      <w:pPr>
        <w:tabs>
          <w:tab w:val="left" w:pos="1240"/>
        </w:tabs>
        <w:spacing w:before="76"/>
        <w:rPr>
          <w:b/>
          <w:sz w:val="24"/>
          <w:lang w:val="es-ES"/>
        </w:rPr>
      </w:pPr>
    </w:p>
    <w:tbl>
      <w:tblPr>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1"/>
        <w:gridCol w:w="1637"/>
        <w:gridCol w:w="1637"/>
        <w:gridCol w:w="1842"/>
        <w:gridCol w:w="2713"/>
      </w:tblGrid>
      <w:tr w:rsidR="00516C22" w:rsidRPr="00546825" w14:paraId="3985E82B" w14:textId="77777777" w:rsidTr="0036114E">
        <w:trPr>
          <w:trHeight w:val="732"/>
        </w:trPr>
        <w:tc>
          <w:tcPr>
            <w:tcW w:w="2661" w:type="dxa"/>
            <w:shd w:val="clear" w:color="auto" w:fill="365F91" w:themeFill="accent1" w:themeFillShade="BF"/>
          </w:tcPr>
          <w:p w14:paraId="4C2958CD" w14:textId="2DD54CB9" w:rsidR="00516C22" w:rsidRPr="00546825" w:rsidRDefault="00516C22" w:rsidP="00516C22">
            <w:pPr>
              <w:pStyle w:val="TableParagraph"/>
              <w:spacing w:before="118"/>
              <w:ind w:left="434" w:right="139" w:hanging="281"/>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Name</w:t>
            </w:r>
            <w:proofErr w:type="spellEnd"/>
          </w:p>
        </w:tc>
        <w:tc>
          <w:tcPr>
            <w:tcW w:w="1637" w:type="dxa"/>
            <w:shd w:val="clear" w:color="auto" w:fill="365F91" w:themeFill="accent1" w:themeFillShade="BF"/>
          </w:tcPr>
          <w:p w14:paraId="184698B5" w14:textId="24C3189B" w:rsidR="00516C22" w:rsidRDefault="00516C22" w:rsidP="00E67665">
            <w:pPr>
              <w:pStyle w:val="TableParagraph"/>
              <w:spacing w:before="2" w:line="230" w:lineRule="atLeast"/>
              <w:ind w:left="153" w:right="155" w:firstLine="2"/>
              <w:jc w:val="center"/>
              <w:rPr>
                <w:b/>
                <w:color w:val="FFFFFF"/>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p>
        </w:tc>
        <w:tc>
          <w:tcPr>
            <w:tcW w:w="1637" w:type="dxa"/>
            <w:shd w:val="clear" w:color="auto" w:fill="365F91" w:themeFill="accent1" w:themeFillShade="BF"/>
          </w:tcPr>
          <w:p w14:paraId="694086B7" w14:textId="010AD97F" w:rsidR="00516C22" w:rsidRPr="00546825" w:rsidRDefault="00516C22" w:rsidP="00E67665">
            <w:pPr>
              <w:pStyle w:val="TableParagraph"/>
              <w:spacing w:before="2" w:line="230" w:lineRule="atLeast"/>
              <w:ind w:left="153" w:right="155" w:firstLine="2"/>
              <w:jc w:val="center"/>
              <w:rPr>
                <w:b/>
                <w:sz w:val="20"/>
                <w:lang w:val="es-ES"/>
              </w:rPr>
            </w:pPr>
            <w:r>
              <w:rPr>
                <w:b/>
                <w:color w:val="FFFFFF"/>
                <w:sz w:val="20"/>
                <w:lang w:val="es-ES"/>
              </w:rPr>
              <w:t xml:space="preserve">Original </w:t>
            </w:r>
            <w:proofErr w:type="spellStart"/>
            <w:r>
              <w:rPr>
                <w:b/>
                <w:color w:val="FFFFFF"/>
                <w:sz w:val="20"/>
                <w:lang w:val="es-ES"/>
              </w:rPr>
              <w:t>Approved</w:t>
            </w:r>
            <w:proofErr w:type="spellEnd"/>
            <w:r>
              <w:rPr>
                <w:b/>
                <w:color w:val="FFFFFF"/>
                <w:sz w:val="20"/>
                <w:lang w:val="es-ES"/>
              </w:rPr>
              <w:t xml:space="preserve"> </w:t>
            </w:r>
            <w:proofErr w:type="spellStart"/>
            <w:r>
              <w:rPr>
                <w:b/>
                <w:color w:val="FFFFFF"/>
                <w:sz w:val="20"/>
                <w:lang w:val="es-ES"/>
              </w:rPr>
              <w:t>Amount</w:t>
            </w:r>
            <w:proofErr w:type="spellEnd"/>
            <w:r>
              <w:rPr>
                <w:b/>
                <w:color w:val="FFFFFF"/>
                <w:sz w:val="20"/>
                <w:lang w:val="es-ES"/>
              </w:rPr>
              <w:t xml:space="preserve"> (USD)</w:t>
            </w:r>
          </w:p>
        </w:tc>
        <w:tc>
          <w:tcPr>
            <w:tcW w:w="1842" w:type="dxa"/>
            <w:shd w:val="clear" w:color="auto" w:fill="365F91" w:themeFill="accent1" w:themeFillShade="BF"/>
          </w:tcPr>
          <w:p w14:paraId="6B7CF6F1" w14:textId="12747D4C" w:rsidR="00516C22" w:rsidRPr="00546825" w:rsidRDefault="00516C22" w:rsidP="00E67665">
            <w:pPr>
              <w:pStyle w:val="TableParagraph"/>
              <w:spacing w:before="2" w:line="230" w:lineRule="atLeast"/>
              <w:ind w:left="162" w:right="170" w:firstLine="1"/>
              <w:jc w:val="center"/>
              <w:rPr>
                <w:b/>
                <w:sz w:val="20"/>
                <w:lang w:val="es-ES"/>
              </w:rPr>
            </w:pPr>
            <w:proofErr w:type="spellStart"/>
            <w:r>
              <w:rPr>
                <w:b/>
                <w:color w:val="FFFFFF"/>
                <w:sz w:val="20"/>
                <w:lang w:val="es-ES"/>
              </w:rPr>
              <w:t>Cancel</w:t>
            </w:r>
            <w:r w:rsidR="00FB0AFC">
              <w:rPr>
                <w:b/>
                <w:color w:val="FFFFFF"/>
                <w:sz w:val="20"/>
                <w:lang w:val="es-ES"/>
              </w:rPr>
              <w:t>l</w:t>
            </w:r>
            <w:r>
              <w:rPr>
                <w:b/>
                <w:color w:val="FFFFFF"/>
                <w:sz w:val="20"/>
                <w:lang w:val="es-ES"/>
              </w:rPr>
              <w:t>ation</w:t>
            </w:r>
            <w:proofErr w:type="spellEnd"/>
            <w:r>
              <w:rPr>
                <w:b/>
                <w:color w:val="FFFFFF"/>
                <w:sz w:val="20"/>
                <w:lang w:val="es-ES"/>
              </w:rPr>
              <w:t xml:space="preserve"> </w:t>
            </w:r>
            <w:proofErr w:type="spellStart"/>
            <w:r>
              <w:rPr>
                <w:b/>
                <w:color w:val="FFFFFF"/>
                <w:sz w:val="20"/>
                <w:lang w:val="es-ES"/>
              </w:rPr>
              <w:t>Amount</w:t>
            </w:r>
            <w:proofErr w:type="spellEnd"/>
            <w:r>
              <w:rPr>
                <w:b/>
                <w:color w:val="FFFFFF"/>
                <w:sz w:val="20"/>
                <w:lang w:val="es-ES"/>
              </w:rPr>
              <w:t xml:space="preserve"> (USD)</w:t>
            </w:r>
          </w:p>
        </w:tc>
        <w:tc>
          <w:tcPr>
            <w:tcW w:w="2713" w:type="dxa"/>
            <w:shd w:val="clear" w:color="auto" w:fill="365F91" w:themeFill="accent1" w:themeFillShade="BF"/>
          </w:tcPr>
          <w:p w14:paraId="341A5AF0" w14:textId="77777777" w:rsidR="00516C22" w:rsidRPr="00546825" w:rsidRDefault="00516C22" w:rsidP="00E67665">
            <w:pPr>
              <w:pStyle w:val="TableParagraph"/>
              <w:spacing w:before="3"/>
              <w:jc w:val="center"/>
              <w:rPr>
                <w:b/>
                <w:sz w:val="20"/>
                <w:lang w:val="es-ES"/>
              </w:rPr>
            </w:pPr>
          </w:p>
          <w:p w14:paraId="721F6581" w14:textId="53CF3325" w:rsidR="00516C22" w:rsidRPr="00546825" w:rsidRDefault="00516C22" w:rsidP="00E67665">
            <w:pPr>
              <w:pStyle w:val="TableParagraph"/>
              <w:ind w:left="306"/>
              <w:jc w:val="center"/>
              <w:rPr>
                <w:b/>
                <w:sz w:val="20"/>
              </w:rPr>
            </w:pPr>
            <w:r>
              <w:rPr>
                <w:b/>
                <w:color w:val="FFFFFF"/>
                <w:sz w:val="20"/>
              </w:rPr>
              <w:t>Reason/Comment</w:t>
            </w:r>
          </w:p>
        </w:tc>
      </w:tr>
      <w:tr w:rsidR="00516C22" w:rsidRPr="00546825" w14:paraId="2412A6F2" w14:textId="77777777" w:rsidTr="00EA6368">
        <w:trPr>
          <w:trHeight w:val="284"/>
        </w:trPr>
        <w:tc>
          <w:tcPr>
            <w:tcW w:w="2661" w:type="dxa"/>
          </w:tcPr>
          <w:p w14:paraId="61289F72" w14:textId="4275693C" w:rsidR="00516C22" w:rsidRPr="00227F2E" w:rsidRDefault="00516C22" w:rsidP="00516C22">
            <w:pPr>
              <w:pStyle w:val="TableParagraph"/>
              <w:ind w:left="100"/>
              <w:rPr>
                <w:sz w:val="20"/>
                <w:szCs w:val="20"/>
              </w:rPr>
            </w:pPr>
            <w:r w:rsidRPr="00227F2E">
              <w:rPr>
                <w:sz w:val="20"/>
                <w:szCs w:val="20"/>
              </w:rPr>
              <w:t>&lt;&lt;</w:t>
            </w:r>
            <w:proofErr w:type="spellStart"/>
            <w:r w:rsidRPr="00227F2E">
              <w:rPr>
                <w:sz w:val="20"/>
                <w:szCs w:val="20"/>
              </w:rPr>
              <w:t>foreach</w:t>
            </w:r>
            <w:proofErr w:type="spellEnd"/>
            <w:r w:rsidRPr="00227F2E">
              <w:rPr>
                <w:sz w:val="20"/>
                <w:szCs w:val="20"/>
              </w:rPr>
              <w:t xml:space="preserve"> [</w:t>
            </w:r>
            <w:proofErr w:type="spellStart"/>
            <w:r w:rsidRPr="00227F2E">
              <w:rPr>
                <w:sz w:val="20"/>
                <w:szCs w:val="20"/>
              </w:rPr>
              <w:t>rop</w:t>
            </w:r>
            <w:proofErr w:type="spellEnd"/>
            <w:r w:rsidRPr="00227F2E">
              <w:rPr>
                <w:sz w:val="20"/>
                <w:szCs w:val="20"/>
              </w:rPr>
              <w:t xml:space="preserve"> in </w:t>
            </w:r>
            <w:proofErr w:type="spellStart"/>
            <w:r w:rsidRPr="00227F2E">
              <w:rPr>
                <w:sz w:val="20"/>
                <w:szCs w:val="20"/>
              </w:rPr>
              <w:t>Model.ReformulationOfProj</w:t>
            </w:r>
            <w:r>
              <w:rPr>
                <w:sz w:val="20"/>
                <w:szCs w:val="20"/>
              </w:rPr>
              <w:t>ects</w:t>
            </w:r>
            <w:proofErr w:type="spellEnd"/>
            <w:r>
              <w:rPr>
                <w:sz w:val="20"/>
                <w:szCs w:val="20"/>
              </w:rPr>
              <w:t>]&gt;&gt;&lt;&lt;[</w:t>
            </w:r>
            <w:proofErr w:type="spellStart"/>
            <w:r>
              <w:rPr>
                <w:sz w:val="20"/>
                <w:szCs w:val="20"/>
              </w:rPr>
              <w:t>rop.OperationName</w:t>
            </w:r>
            <w:proofErr w:type="spellEnd"/>
            <w:r>
              <w:rPr>
                <w:sz w:val="20"/>
                <w:szCs w:val="20"/>
              </w:rPr>
              <w:t>]&gt;&gt;</w:t>
            </w:r>
          </w:p>
        </w:tc>
        <w:tc>
          <w:tcPr>
            <w:tcW w:w="1637" w:type="dxa"/>
          </w:tcPr>
          <w:p w14:paraId="79D7B8D5" w14:textId="24C10EE5" w:rsidR="00516C22" w:rsidRPr="00227F2E" w:rsidRDefault="00516C22" w:rsidP="00B02E85">
            <w:pPr>
              <w:pStyle w:val="TableParagraph"/>
              <w:ind w:left="100"/>
              <w:rPr>
                <w:sz w:val="20"/>
                <w:szCs w:val="20"/>
              </w:rPr>
            </w:pPr>
            <w:r>
              <w:rPr>
                <w:sz w:val="20"/>
                <w:szCs w:val="20"/>
              </w:rPr>
              <w:t>&lt;</w:t>
            </w:r>
            <w:r w:rsidRPr="00227F2E">
              <w:rPr>
                <w:sz w:val="20"/>
                <w:szCs w:val="20"/>
              </w:rPr>
              <w:t>&lt;[</w:t>
            </w:r>
            <w:proofErr w:type="spellStart"/>
            <w:r w:rsidRPr="00227F2E">
              <w:rPr>
                <w:sz w:val="20"/>
                <w:szCs w:val="20"/>
              </w:rPr>
              <w:t>rop.OperationNumber</w:t>
            </w:r>
            <w:proofErr w:type="spellEnd"/>
            <w:r w:rsidRPr="00227F2E">
              <w:rPr>
                <w:sz w:val="20"/>
                <w:szCs w:val="20"/>
              </w:rPr>
              <w:t>]&gt;&gt;</w:t>
            </w:r>
          </w:p>
        </w:tc>
        <w:tc>
          <w:tcPr>
            <w:tcW w:w="1637" w:type="dxa"/>
          </w:tcPr>
          <w:p w14:paraId="6E79D2D8" w14:textId="675D1ABD" w:rsidR="00516C22" w:rsidRPr="00227F2E" w:rsidRDefault="00516C22" w:rsidP="00E67665">
            <w:pPr>
              <w:pStyle w:val="TableParagraph"/>
              <w:spacing w:line="212" w:lineRule="exact"/>
              <w:ind w:left="214" w:right="205"/>
              <w:jc w:val="right"/>
              <w:rPr>
                <w:sz w:val="20"/>
                <w:szCs w:val="20"/>
              </w:rPr>
            </w:pPr>
            <w:r w:rsidRPr="00227F2E">
              <w:rPr>
                <w:sz w:val="20"/>
                <w:szCs w:val="20"/>
              </w:rPr>
              <w:t>&lt;&lt;[</w:t>
            </w:r>
            <w:proofErr w:type="spellStart"/>
            <w:r w:rsidRPr="00227F2E">
              <w:rPr>
                <w:sz w:val="20"/>
                <w:szCs w:val="20"/>
              </w:rPr>
              <w:t>rop.OriginalValue</w:t>
            </w:r>
            <w:proofErr w:type="spellEnd"/>
            <w:r w:rsidRPr="00227F2E">
              <w:rPr>
                <w:sz w:val="20"/>
                <w:szCs w:val="20"/>
              </w:rPr>
              <w:t xml:space="preserve">]&gt;&gt; </w:t>
            </w:r>
          </w:p>
        </w:tc>
        <w:tc>
          <w:tcPr>
            <w:tcW w:w="1842" w:type="dxa"/>
          </w:tcPr>
          <w:p w14:paraId="529AA107" w14:textId="77777777" w:rsidR="00516C22" w:rsidRPr="00227F2E" w:rsidRDefault="00516C22" w:rsidP="00E67665">
            <w:pPr>
              <w:pStyle w:val="TableParagraph"/>
              <w:spacing w:line="212" w:lineRule="exact"/>
              <w:ind w:left="214" w:right="205"/>
              <w:jc w:val="right"/>
              <w:rPr>
                <w:sz w:val="20"/>
                <w:szCs w:val="20"/>
              </w:rPr>
            </w:pPr>
            <w:r w:rsidRPr="00227F2E">
              <w:rPr>
                <w:sz w:val="20"/>
                <w:szCs w:val="20"/>
              </w:rPr>
              <w:t>&lt;&lt;[</w:t>
            </w:r>
            <w:proofErr w:type="spellStart"/>
            <w:r w:rsidRPr="00227F2E">
              <w:rPr>
                <w:sz w:val="20"/>
                <w:szCs w:val="20"/>
              </w:rPr>
              <w:t>rop.CancelationAmount</w:t>
            </w:r>
            <w:proofErr w:type="spellEnd"/>
            <w:r w:rsidRPr="00227F2E">
              <w:rPr>
                <w:sz w:val="20"/>
                <w:szCs w:val="20"/>
              </w:rPr>
              <w:t>]:"#,##0.00"&gt;&gt;</w:t>
            </w:r>
          </w:p>
        </w:tc>
        <w:tc>
          <w:tcPr>
            <w:tcW w:w="2713" w:type="dxa"/>
          </w:tcPr>
          <w:p w14:paraId="11206D6D" w14:textId="77777777" w:rsidR="00516C22" w:rsidRPr="00227F2E" w:rsidRDefault="00516C22" w:rsidP="00E67665">
            <w:pPr>
              <w:pStyle w:val="TableParagraph"/>
              <w:ind w:left="102"/>
              <w:rPr>
                <w:sz w:val="20"/>
                <w:szCs w:val="20"/>
              </w:rPr>
            </w:pPr>
            <w:r w:rsidRPr="00227F2E">
              <w:rPr>
                <w:sz w:val="20"/>
                <w:szCs w:val="20"/>
              </w:rPr>
              <w:t>&lt;&lt;[</w:t>
            </w:r>
            <w:proofErr w:type="spellStart"/>
            <w:r w:rsidRPr="00227F2E">
              <w:rPr>
                <w:sz w:val="20"/>
                <w:szCs w:val="20"/>
              </w:rPr>
              <w:t>rop.Comment</w:t>
            </w:r>
            <w:proofErr w:type="spellEnd"/>
            <w:r w:rsidRPr="00227F2E">
              <w:rPr>
                <w:sz w:val="20"/>
                <w:szCs w:val="20"/>
              </w:rPr>
              <w:t>]&gt;&gt;&lt;&lt;/</w:t>
            </w:r>
            <w:proofErr w:type="spellStart"/>
            <w:r w:rsidRPr="00227F2E">
              <w:rPr>
                <w:sz w:val="20"/>
                <w:szCs w:val="20"/>
              </w:rPr>
              <w:t>foreach</w:t>
            </w:r>
            <w:proofErr w:type="spellEnd"/>
            <w:r w:rsidRPr="00227F2E">
              <w:rPr>
                <w:sz w:val="20"/>
                <w:szCs w:val="20"/>
              </w:rPr>
              <w:t>&gt;&gt;</w:t>
            </w:r>
          </w:p>
        </w:tc>
      </w:tr>
      <w:tr w:rsidR="00516C22" w:rsidRPr="00546825" w14:paraId="2C0FC54C" w14:textId="77777777" w:rsidTr="00EA6368">
        <w:trPr>
          <w:trHeight w:val="284"/>
        </w:trPr>
        <w:tc>
          <w:tcPr>
            <w:tcW w:w="2661" w:type="dxa"/>
          </w:tcPr>
          <w:p w14:paraId="7A9B5C2A" w14:textId="77777777" w:rsidR="00516C22" w:rsidRPr="00227F2E" w:rsidRDefault="00516C22" w:rsidP="00E67665">
            <w:pPr>
              <w:pStyle w:val="TableParagraph"/>
              <w:ind w:left="100"/>
              <w:rPr>
                <w:sz w:val="20"/>
                <w:szCs w:val="20"/>
              </w:rPr>
            </w:pPr>
            <w:r w:rsidRPr="00227F2E">
              <w:rPr>
                <w:sz w:val="20"/>
                <w:szCs w:val="20"/>
              </w:rPr>
              <w:t>&lt;&lt; if [!</w:t>
            </w:r>
            <w:proofErr w:type="spellStart"/>
            <w:r w:rsidRPr="00227F2E">
              <w:rPr>
                <w:sz w:val="20"/>
                <w:szCs w:val="20"/>
              </w:rPr>
              <w:t>Model.ReformulationOfProjects.Any</w:t>
            </w:r>
            <w:proofErr w:type="spellEnd"/>
            <w:r w:rsidRPr="00227F2E">
              <w:rPr>
                <w:sz w:val="20"/>
                <w:szCs w:val="20"/>
              </w:rPr>
              <w:t>()]&gt;&gt;N/A</w:t>
            </w:r>
          </w:p>
        </w:tc>
        <w:tc>
          <w:tcPr>
            <w:tcW w:w="1637" w:type="dxa"/>
          </w:tcPr>
          <w:p w14:paraId="5B5453E0" w14:textId="4FCD4977" w:rsidR="00516C22" w:rsidRPr="00227F2E" w:rsidRDefault="00516C22" w:rsidP="00B02E85">
            <w:pPr>
              <w:pStyle w:val="TableParagraph"/>
              <w:ind w:left="100"/>
              <w:rPr>
                <w:sz w:val="20"/>
                <w:szCs w:val="20"/>
              </w:rPr>
            </w:pPr>
            <w:r>
              <w:rPr>
                <w:sz w:val="20"/>
                <w:szCs w:val="20"/>
              </w:rPr>
              <w:t>N/A</w:t>
            </w:r>
          </w:p>
        </w:tc>
        <w:tc>
          <w:tcPr>
            <w:tcW w:w="1637" w:type="dxa"/>
          </w:tcPr>
          <w:p w14:paraId="352BB7B0" w14:textId="63DAC8C0" w:rsidR="00516C22" w:rsidRPr="00227F2E" w:rsidRDefault="00516C22" w:rsidP="00A37F32">
            <w:pPr>
              <w:pStyle w:val="TableParagraph"/>
              <w:spacing w:line="212" w:lineRule="exact"/>
              <w:ind w:left="214" w:right="205"/>
              <w:rPr>
                <w:sz w:val="20"/>
                <w:szCs w:val="20"/>
              </w:rPr>
            </w:pPr>
            <w:r w:rsidRPr="00227F2E">
              <w:rPr>
                <w:sz w:val="20"/>
                <w:szCs w:val="20"/>
              </w:rPr>
              <w:t>N/A</w:t>
            </w:r>
          </w:p>
        </w:tc>
        <w:tc>
          <w:tcPr>
            <w:tcW w:w="1842" w:type="dxa"/>
          </w:tcPr>
          <w:p w14:paraId="69329B4C" w14:textId="17F4EBBD" w:rsidR="00516C22" w:rsidRPr="00227F2E" w:rsidRDefault="00516C22" w:rsidP="00A37F32">
            <w:pPr>
              <w:pStyle w:val="TableParagraph"/>
              <w:spacing w:line="212" w:lineRule="exact"/>
              <w:ind w:left="214" w:right="205"/>
              <w:rPr>
                <w:sz w:val="20"/>
                <w:szCs w:val="20"/>
              </w:rPr>
            </w:pPr>
            <w:r w:rsidRPr="00227F2E">
              <w:rPr>
                <w:sz w:val="20"/>
                <w:szCs w:val="20"/>
              </w:rPr>
              <w:t>N/A</w:t>
            </w:r>
          </w:p>
        </w:tc>
        <w:tc>
          <w:tcPr>
            <w:tcW w:w="2713" w:type="dxa"/>
          </w:tcPr>
          <w:p w14:paraId="557CB3EF" w14:textId="51A92E1A" w:rsidR="00516C22" w:rsidRPr="00227F2E" w:rsidRDefault="00516C22" w:rsidP="00E67665">
            <w:pPr>
              <w:pStyle w:val="TableParagraph"/>
              <w:ind w:left="102"/>
              <w:rPr>
                <w:sz w:val="20"/>
                <w:szCs w:val="20"/>
              </w:rPr>
            </w:pPr>
            <w:r w:rsidRPr="00227F2E">
              <w:rPr>
                <w:sz w:val="20"/>
                <w:szCs w:val="20"/>
              </w:rPr>
              <w:t>N/A&lt;&lt;/if&gt;&gt;</w:t>
            </w:r>
          </w:p>
        </w:tc>
      </w:tr>
    </w:tbl>
    <w:p w14:paraId="3127C76E" w14:textId="77777777" w:rsidR="005229E1" w:rsidRPr="00546825" w:rsidRDefault="005229E1" w:rsidP="00BD6381">
      <w:pPr>
        <w:tabs>
          <w:tab w:val="left" w:pos="1240"/>
        </w:tabs>
        <w:spacing w:before="76"/>
        <w:rPr>
          <w:b/>
          <w:sz w:val="24"/>
          <w:lang w:val="es-ES"/>
        </w:rPr>
      </w:pPr>
    </w:p>
    <w:p w14:paraId="5E1A9BEE" w14:textId="77777777" w:rsidR="00D37608" w:rsidRPr="00546825" w:rsidRDefault="00D37608" w:rsidP="005229E1">
      <w:pPr>
        <w:pStyle w:val="Textoindependiente"/>
        <w:rPr>
          <w:b/>
          <w:sz w:val="26"/>
        </w:rPr>
      </w:pPr>
    </w:p>
    <w:p w14:paraId="6682047C" w14:textId="24ED5ACA" w:rsidR="00BF0F9E" w:rsidRDefault="00613F1C" w:rsidP="00276CB5">
      <w:pPr>
        <w:pStyle w:val="Ttulo3"/>
        <w:numPr>
          <w:ilvl w:val="0"/>
          <w:numId w:val="24"/>
        </w:numPr>
        <w:ind w:left="284" w:hanging="284"/>
      </w:pPr>
      <w:bookmarkStart w:id="13" w:name="_Toc496110977"/>
      <w:r w:rsidRPr="00613F1C">
        <w:t>Risk/Factors That Might Affect the Structure of the Proposed</w:t>
      </w:r>
      <w:bookmarkEnd w:id="13"/>
      <w:r w:rsidR="00A56435">
        <w:t xml:space="preserve"> Program</w:t>
      </w:r>
    </w:p>
    <w:p w14:paraId="01EE74B2" w14:textId="77777777" w:rsidR="007557F0" w:rsidRDefault="007557F0" w:rsidP="00BF0F9E">
      <w:pPr>
        <w:ind w:firstLine="580"/>
        <w:rPr>
          <w:sz w:val="24"/>
          <w:szCs w:val="24"/>
        </w:rPr>
      </w:pPr>
    </w:p>
    <w:p w14:paraId="6212C516" w14:textId="24F2FE16" w:rsidR="005A106E" w:rsidRPr="00E25C38" w:rsidRDefault="005A106E" w:rsidP="00EC4877">
      <w:pPr>
        <w:jc w:val="both"/>
      </w:pPr>
      <w:r w:rsidRPr="00E25C38">
        <w:t>&lt;&lt;if [</w:t>
      </w:r>
      <w:proofErr w:type="spellStart"/>
      <w:proofErr w:type="gramStart"/>
      <w:r w:rsidRPr="00E25C38">
        <w:t>Model.RisksFactors</w:t>
      </w:r>
      <w:proofErr w:type="spellEnd"/>
      <w:r w:rsidRPr="00E25C38">
        <w:t xml:space="preserve"> !</w:t>
      </w:r>
      <w:proofErr w:type="gramEnd"/>
      <w:r w:rsidRPr="00E25C38">
        <w:t>= null]&gt;&gt;&lt;&lt;[</w:t>
      </w:r>
      <w:proofErr w:type="spellStart"/>
      <w:r w:rsidRPr="00E25C38">
        <w:t>Model.RisksFactors</w:t>
      </w:r>
      <w:proofErr w:type="spellEnd"/>
      <w:r w:rsidRPr="00E25C38">
        <w:t>]&gt;&gt;&lt;&lt;else&gt;&gt;N/A&lt;&lt;/if&gt;&gt;</w:t>
      </w:r>
    </w:p>
    <w:p w14:paraId="340D6214" w14:textId="77777777" w:rsidR="0067700F" w:rsidRPr="00546825" w:rsidRDefault="0067700F" w:rsidP="00D37608">
      <w:pPr>
        <w:pStyle w:val="Textoindependiente"/>
        <w:ind w:left="880"/>
        <w:rPr>
          <w:b/>
          <w:sz w:val="26"/>
        </w:rPr>
      </w:pPr>
    </w:p>
    <w:p w14:paraId="007861E0" w14:textId="77777777" w:rsidR="00F047ED" w:rsidRPr="00546825" w:rsidRDefault="00F047ED">
      <w:pPr>
        <w:spacing w:line="217" w:lineRule="exact"/>
        <w:rPr>
          <w:sz w:val="20"/>
        </w:rPr>
      </w:pPr>
    </w:p>
    <w:p w14:paraId="7643B938" w14:textId="4CF89FC5" w:rsidR="004D6BB5" w:rsidRDefault="00AE31C6" w:rsidP="00276CB5">
      <w:pPr>
        <w:pStyle w:val="Ttulo3"/>
        <w:numPr>
          <w:ilvl w:val="0"/>
          <w:numId w:val="24"/>
        </w:numPr>
        <w:ind w:left="284" w:hanging="284"/>
      </w:pPr>
      <w:bookmarkStart w:id="14" w:name="_Toc496110978"/>
      <w:r>
        <w:t>Preliminary Strategic Alignment of the Program</w:t>
      </w:r>
      <w:bookmarkEnd w:id="14"/>
      <w:r w:rsidR="00F8469F" w:rsidRPr="00546825">
        <w:t xml:space="preserve"> </w:t>
      </w:r>
    </w:p>
    <w:p w14:paraId="1F258FFF" w14:textId="77777777" w:rsidR="004D6BB5" w:rsidRDefault="004D6BB5" w:rsidP="00E40964"/>
    <w:p w14:paraId="7F11E20E" w14:textId="683DD34E" w:rsidR="00F8469F" w:rsidRPr="00F03CEB" w:rsidRDefault="00AE31C6" w:rsidP="00276CB5">
      <w:pPr>
        <w:pStyle w:val="Prrafodelista"/>
        <w:numPr>
          <w:ilvl w:val="0"/>
          <w:numId w:val="33"/>
        </w:numPr>
        <w:ind w:left="284" w:hanging="284"/>
        <w:rPr>
          <w:b/>
        </w:rPr>
      </w:pPr>
      <w:r w:rsidRPr="00F03CEB">
        <w:rPr>
          <w:b/>
        </w:rPr>
        <w:t>Alignment to the Country Strategy</w:t>
      </w:r>
    </w:p>
    <w:p w14:paraId="6C1A2AAB" w14:textId="77777777" w:rsidR="00BD6381" w:rsidRPr="00F03CEB" w:rsidRDefault="00BD6381" w:rsidP="00815BDA"/>
    <w:tbl>
      <w:tblPr>
        <w:tblStyle w:val="Tablaconcuadrcula"/>
        <w:tblW w:w="10490" w:type="dxa"/>
        <w:tblInd w:w="-5" w:type="dxa"/>
        <w:tblLayout w:type="fixed"/>
        <w:tblLook w:val="04A0" w:firstRow="1" w:lastRow="0" w:firstColumn="1" w:lastColumn="0" w:noHBand="0" w:noVBand="1"/>
      </w:tblPr>
      <w:tblGrid>
        <w:gridCol w:w="5170"/>
        <w:gridCol w:w="1355"/>
        <w:gridCol w:w="1593"/>
        <w:gridCol w:w="2372"/>
      </w:tblGrid>
      <w:tr w:rsidR="00F8469F" w:rsidRPr="00635011" w14:paraId="52F00A79" w14:textId="77777777" w:rsidTr="0036114E">
        <w:tc>
          <w:tcPr>
            <w:tcW w:w="5170" w:type="dxa"/>
            <w:shd w:val="clear" w:color="auto" w:fill="365F91" w:themeFill="accent1" w:themeFillShade="BF"/>
          </w:tcPr>
          <w:p w14:paraId="42E3DE6D" w14:textId="2262A13C" w:rsidR="00F8469F" w:rsidRPr="00635011" w:rsidRDefault="00635011" w:rsidP="00F21A80">
            <w:pPr>
              <w:pStyle w:val="Textoindependiente"/>
              <w:spacing w:line="202" w:lineRule="exact"/>
              <w:jc w:val="center"/>
              <w:rPr>
                <w:b/>
                <w:color w:val="FFFFFF" w:themeColor="background1"/>
                <w:highlight w:val="green"/>
              </w:rPr>
            </w:pPr>
            <w:r w:rsidRPr="00635011">
              <w:rPr>
                <w:b/>
                <w:color w:val="FFFFFF" w:themeColor="background1"/>
                <w:sz w:val="20"/>
              </w:rPr>
              <w:t>Strategic Alig</w:t>
            </w:r>
            <w:r w:rsidR="000A13A1">
              <w:rPr>
                <w:b/>
                <w:color w:val="FFFFFF" w:themeColor="background1"/>
                <w:sz w:val="20"/>
              </w:rPr>
              <w:t>n</w:t>
            </w:r>
            <w:r w:rsidRPr="00635011">
              <w:rPr>
                <w:b/>
                <w:color w:val="FFFFFF" w:themeColor="background1"/>
                <w:sz w:val="20"/>
              </w:rPr>
              <w:t>ment of the Program to the Country Strategy</w:t>
            </w:r>
          </w:p>
        </w:tc>
        <w:tc>
          <w:tcPr>
            <w:tcW w:w="1355" w:type="dxa"/>
            <w:shd w:val="clear" w:color="auto" w:fill="365F91" w:themeFill="accent1" w:themeFillShade="BF"/>
          </w:tcPr>
          <w:p w14:paraId="3AD8E2A0" w14:textId="26C28151" w:rsidR="00F8469F" w:rsidRPr="00546825" w:rsidRDefault="00F8469F" w:rsidP="00635011">
            <w:pPr>
              <w:pStyle w:val="Textoindependiente"/>
              <w:spacing w:line="202" w:lineRule="exact"/>
              <w:jc w:val="center"/>
              <w:rPr>
                <w:b/>
                <w:color w:val="FFFFFF" w:themeColor="background1"/>
                <w:sz w:val="20"/>
                <w:lang w:val="es-ES"/>
              </w:rPr>
            </w:pPr>
            <w:proofErr w:type="spellStart"/>
            <w:r w:rsidRPr="00546825">
              <w:rPr>
                <w:b/>
                <w:color w:val="FFFFFF" w:themeColor="background1"/>
                <w:sz w:val="20"/>
                <w:lang w:val="es-ES"/>
              </w:rPr>
              <w:t>P</w:t>
            </w:r>
            <w:r w:rsidR="00635011">
              <w:rPr>
                <w:b/>
                <w:color w:val="FFFFFF" w:themeColor="background1"/>
                <w:sz w:val="20"/>
                <w:lang w:val="es-ES"/>
              </w:rPr>
              <w:t>ercentage</w:t>
            </w:r>
            <w:proofErr w:type="spellEnd"/>
          </w:p>
        </w:tc>
        <w:tc>
          <w:tcPr>
            <w:tcW w:w="1593" w:type="dxa"/>
            <w:shd w:val="clear" w:color="auto" w:fill="365F91" w:themeFill="accent1" w:themeFillShade="BF"/>
          </w:tcPr>
          <w:p w14:paraId="2D7AE499" w14:textId="289680BD" w:rsidR="00F8469F" w:rsidRPr="00546825" w:rsidRDefault="00635011" w:rsidP="00944B3B">
            <w:pPr>
              <w:pStyle w:val="Textoindependiente"/>
              <w:spacing w:line="202" w:lineRule="exact"/>
              <w:jc w:val="center"/>
              <w:rPr>
                <w:b/>
                <w:color w:val="FFFFFF" w:themeColor="background1"/>
                <w:highlight w:val="green"/>
                <w:lang w:val="es-ES"/>
              </w:rPr>
            </w:pPr>
            <w:r>
              <w:rPr>
                <w:b/>
                <w:color w:val="FFFFFF" w:themeColor="background1"/>
                <w:sz w:val="20"/>
              </w:rPr>
              <w:t xml:space="preserve">Number of </w:t>
            </w:r>
            <w:r w:rsidR="00944B3B">
              <w:rPr>
                <w:b/>
                <w:color w:val="FFFFFF" w:themeColor="background1"/>
                <w:sz w:val="20"/>
              </w:rPr>
              <w:t>Operations Aligned</w:t>
            </w:r>
          </w:p>
        </w:tc>
        <w:tc>
          <w:tcPr>
            <w:tcW w:w="2372" w:type="dxa"/>
            <w:shd w:val="clear" w:color="auto" w:fill="365F91" w:themeFill="accent1" w:themeFillShade="BF"/>
          </w:tcPr>
          <w:p w14:paraId="5EA09E91" w14:textId="723189BC" w:rsidR="00F8469F" w:rsidRPr="00635011" w:rsidRDefault="00635011" w:rsidP="0028462F">
            <w:pPr>
              <w:pStyle w:val="Textoindependiente"/>
              <w:spacing w:line="202" w:lineRule="exact"/>
              <w:jc w:val="center"/>
              <w:rPr>
                <w:b/>
                <w:color w:val="FFFFFF" w:themeColor="background1"/>
                <w:highlight w:val="green"/>
              </w:rPr>
            </w:pPr>
            <w:r w:rsidRPr="00635011">
              <w:rPr>
                <w:b/>
                <w:color w:val="FFFFFF" w:themeColor="background1"/>
                <w:sz w:val="20"/>
              </w:rPr>
              <w:t>Total Number of Operations Programmed</w:t>
            </w:r>
          </w:p>
        </w:tc>
      </w:tr>
      <w:tr w:rsidR="00F8469F" w:rsidRPr="00546825" w14:paraId="684D7C47" w14:textId="77777777" w:rsidTr="0036114E">
        <w:tc>
          <w:tcPr>
            <w:tcW w:w="5170" w:type="dxa"/>
            <w:shd w:val="clear" w:color="auto" w:fill="BFD7F3"/>
          </w:tcPr>
          <w:p w14:paraId="5DCEB014" w14:textId="01726048" w:rsidR="00F8469F" w:rsidRPr="00485490" w:rsidRDefault="00F8469F" w:rsidP="00485490">
            <w:pPr>
              <w:pStyle w:val="Textoindependiente"/>
              <w:spacing w:line="202" w:lineRule="exact"/>
              <w:rPr>
                <w:b/>
                <w:sz w:val="20"/>
                <w:szCs w:val="20"/>
              </w:rPr>
            </w:pPr>
            <w:r w:rsidRPr="008E5188">
              <w:rPr>
                <w:b/>
              </w:rPr>
              <w:t>&lt;&lt;</w:t>
            </w:r>
            <w:proofErr w:type="spellStart"/>
            <w:r w:rsidRPr="008E5188">
              <w:rPr>
                <w:b/>
              </w:rPr>
              <w:t>foreach</w:t>
            </w:r>
            <w:proofErr w:type="spellEnd"/>
            <w:r w:rsidRPr="008E5188">
              <w:rPr>
                <w:b/>
              </w:rPr>
              <w:t xml:space="preserve"> [</w:t>
            </w:r>
            <w:proofErr w:type="spellStart"/>
            <w:r w:rsidRPr="008E5188">
              <w:rPr>
                <w:b/>
              </w:rPr>
              <w:t>SADem</w:t>
            </w:r>
            <w:proofErr w:type="spellEnd"/>
            <w:r w:rsidRPr="008E5188">
              <w:rPr>
                <w:b/>
              </w:rPr>
              <w:t xml:space="preserve"> in </w:t>
            </w:r>
            <w:proofErr w:type="spellStart"/>
            <w:r w:rsidRPr="008E5188">
              <w:rPr>
                <w:b/>
              </w:rPr>
              <w:t>Model.StrategicAligmentDEMCSs</w:t>
            </w:r>
            <w:proofErr w:type="spellEnd"/>
            <w:r w:rsidRPr="008E5188">
              <w:rPr>
                <w:b/>
              </w:rPr>
              <w:t>]&gt;&gt;&lt;&lt;if [</w:t>
            </w:r>
            <w:proofErr w:type="spellStart"/>
            <w:r w:rsidRPr="008E5188">
              <w:rPr>
                <w:b/>
              </w:rPr>
              <w:t>SADem.IsSection</w:t>
            </w:r>
            <w:proofErr w:type="spellEnd"/>
            <w:r w:rsidRPr="008E5188">
              <w:rPr>
                <w:b/>
              </w:rPr>
              <w:t>]&gt;&gt;</w:t>
            </w:r>
            <w:r w:rsidR="00485490" w:rsidRPr="00BC47C4">
              <w:rPr>
                <w:b/>
                <w:sz w:val="20"/>
                <w:szCs w:val="20"/>
              </w:rPr>
              <w:t>&lt;&lt;if [</w:t>
            </w:r>
            <w:proofErr w:type="spellStart"/>
            <w:r w:rsidR="00843578" w:rsidRPr="00BC47C4">
              <w:rPr>
                <w:b/>
                <w:sz w:val="20"/>
                <w:szCs w:val="20"/>
              </w:rPr>
              <w:t>SADem.Name</w:t>
            </w:r>
            <w:r w:rsidR="00485490" w:rsidRPr="00BC47C4">
              <w:rPr>
                <w:b/>
                <w:color w:val="000000"/>
                <w:sz w:val="20"/>
                <w:szCs w:val="20"/>
                <w:shd w:val="clear" w:color="auto" w:fill="FFFFFF"/>
              </w:rPr>
              <w:t>.Contains</w:t>
            </w:r>
            <w:proofErr w:type="spellEnd"/>
            <w:r w:rsidR="00485490" w:rsidRPr="00BC47C4">
              <w:rPr>
                <w:b/>
                <w:color w:val="000000"/>
                <w:sz w:val="20"/>
                <w:szCs w:val="20"/>
                <w:shd w:val="clear" w:color="auto" w:fill="FFFFFF"/>
              </w:rPr>
              <w:t>(“</w:t>
            </w:r>
            <w:r w:rsidR="00485490" w:rsidRPr="00BC47C4">
              <w:rPr>
                <w:b/>
                <w:sz w:val="20"/>
                <w:szCs w:val="20"/>
              </w:rPr>
              <w:t xml:space="preserve">Technical </w:t>
            </w:r>
            <w:proofErr w:type="spellStart"/>
            <w:r w:rsidR="00485490" w:rsidRPr="00BC47C4">
              <w:rPr>
                <w:b/>
                <w:sz w:val="20"/>
                <w:szCs w:val="20"/>
              </w:rPr>
              <w:t>Cooperations</w:t>
            </w:r>
            <w:proofErr w:type="spellEnd"/>
            <w:r w:rsidR="00485490" w:rsidRPr="00BC47C4">
              <w:rPr>
                <w:b/>
                <w:color w:val="000000"/>
                <w:sz w:val="20"/>
                <w:szCs w:val="20"/>
                <w:shd w:val="clear" w:color="auto" w:fill="FFFFFF"/>
              </w:rPr>
              <w:t xml:space="preserve">”)] </w:t>
            </w:r>
            <w:r w:rsidR="00485490" w:rsidRPr="00BC47C4">
              <w:rPr>
                <w:b/>
                <w:sz w:val="20"/>
                <w:szCs w:val="20"/>
              </w:rPr>
              <w:t>&gt;&gt;&lt;&lt;[</w:t>
            </w:r>
            <w:proofErr w:type="spellStart"/>
            <w:r w:rsidR="00485490" w:rsidRPr="00BC47C4">
              <w:rPr>
                <w:b/>
                <w:sz w:val="20"/>
                <w:szCs w:val="20"/>
              </w:rPr>
              <w:t>SADem.Name</w:t>
            </w:r>
            <w:proofErr w:type="spellEnd"/>
            <w:r w:rsidR="00485490" w:rsidRPr="00BC47C4">
              <w:rPr>
                <w:b/>
                <w:sz w:val="20"/>
                <w:szCs w:val="20"/>
              </w:rPr>
              <w:t>]&gt;&gt;**&lt;&lt;else&gt;&gt;&lt;&lt;if [</w:t>
            </w:r>
            <w:proofErr w:type="spellStart"/>
            <w:r w:rsidR="00843578" w:rsidRPr="00BC47C4">
              <w:rPr>
                <w:b/>
                <w:sz w:val="20"/>
                <w:szCs w:val="20"/>
              </w:rPr>
              <w:t>SADem.Name</w:t>
            </w:r>
            <w:r w:rsidR="00485490" w:rsidRPr="00BC47C4">
              <w:rPr>
                <w:b/>
                <w:color w:val="000000"/>
                <w:sz w:val="20"/>
                <w:szCs w:val="20"/>
                <w:shd w:val="clear" w:color="auto" w:fill="FFFFFF"/>
              </w:rPr>
              <w:t>.Contains</w:t>
            </w:r>
            <w:proofErr w:type="spellEnd"/>
            <w:r w:rsidR="00485490" w:rsidRPr="00BC47C4">
              <w:rPr>
                <w:b/>
                <w:color w:val="000000"/>
                <w:sz w:val="20"/>
                <w:szCs w:val="20"/>
                <w:shd w:val="clear" w:color="auto" w:fill="FFFFFF"/>
              </w:rPr>
              <w:t>(“</w:t>
            </w:r>
            <w:r w:rsidR="00485490" w:rsidRPr="00BC47C4">
              <w:rPr>
                <w:b/>
                <w:sz w:val="20"/>
                <w:szCs w:val="20"/>
              </w:rPr>
              <w:t>TC</w:t>
            </w:r>
            <w:r w:rsidR="00485490" w:rsidRPr="00BC47C4">
              <w:rPr>
                <w:b/>
                <w:color w:val="000000"/>
                <w:sz w:val="20"/>
                <w:szCs w:val="20"/>
                <w:shd w:val="clear" w:color="auto" w:fill="FFFFFF"/>
              </w:rPr>
              <w:t xml:space="preserve">”)] </w:t>
            </w:r>
            <w:r w:rsidR="00485490" w:rsidRPr="00BC47C4">
              <w:rPr>
                <w:b/>
                <w:sz w:val="20"/>
                <w:szCs w:val="20"/>
              </w:rPr>
              <w:t>&gt;&gt;&lt;&lt;[</w:t>
            </w:r>
            <w:proofErr w:type="spellStart"/>
            <w:r w:rsidR="00485490" w:rsidRPr="00BC47C4">
              <w:rPr>
                <w:b/>
                <w:sz w:val="20"/>
                <w:szCs w:val="20"/>
              </w:rPr>
              <w:t>SADem.Name</w:t>
            </w:r>
            <w:proofErr w:type="spellEnd"/>
            <w:r w:rsidR="00485490" w:rsidRPr="00BC47C4">
              <w:rPr>
                <w:b/>
                <w:sz w:val="20"/>
                <w:szCs w:val="20"/>
              </w:rPr>
              <w:t>]&gt;&gt;**&lt;&lt;else&gt;&gt;&lt;&lt;[</w:t>
            </w:r>
            <w:proofErr w:type="spellStart"/>
            <w:r w:rsidR="00485490" w:rsidRPr="00BC47C4">
              <w:rPr>
                <w:b/>
                <w:sz w:val="20"/>
                <w:szCs w:val="20"/>
              </w:rPr>
              <w:t>SADem.Name</w:t>
            </w:r>
            <w:proofErr w:type="spellEnd"/>
            <w:r w:rsidR="00485490" w:rsidRPr="00BC47C4">
              <w:rPr>
                <w:b/>
                <w:sz w:val="20"/>
                <w:szCs w:val="20"/>
              </w:rPr>
              <w:t>]&gt;&gt;&lt;&lt;/if&gt;&gt;&lt;&lt;</w:t>
            </w:r>
            <w:r w:rsidR="00981A54">
              <w:rPr>
                <w:b/>
                <w:sz w:val="20"/>
                <w:szCs w:val="20"/>
              </w:rPr>
              <w:t>/if&gt;&gt;</w:t>
            </w:r>
          </w:p>
        </w:tc>
        <w:tc>
          <w:tcPr>
            <w:tcW w:w="1355" w:type="dxa"/>
            <w:shd w:val="clear" w:color="auto" w:fill="BFD7F3"/>
          </w:tcPr>
          <w:p w14:paraId="5D45CD39" w14:textId="77777777" w:rsidR="00F8469F" w:rsidRPr="00546825" w:rsidRDefault="00F8469F" w:rsidP="00DB64A8">
            <w:pPr>
              <w:pStyle w:val="Textoindependiente"/>
              <w:spacing w:line="202" w:lineRule="exact"/>
              <w:jc w:val="right"/>
              <w:rPr>
                <w:b/>
                <w:highlight w:val="green"/>
                <w:lang w:val="es-ES"/>
              </w:rPr>
            </w:pPr>
            <w:r w:rsidRPr="00546825">
              <w:rPr>
                <w:b/>
                <w:lang w:val="es-ES"/>
              </w:rPr>
              <w:t>&lt;&lt;[</w:t>
            </w:r>
            <w:proofErr w:type="spellStart"/>
            <w:r w:rsidRPr="00546825">
              <w:rPr>
                <w:b/>
                <w:lang w:val="es-ES"/>
              </w:rPr>
              <w:t>SADem.Percentage</w:t>
            </w:r>
            <w:proofErr w:type="spellEnd"/>
            <w:r w:rsidRPr="00546825">
              <w:rPr>
                <w:b/>
                <w:lang w:val="es-ES"/>
              </w:rPr>
              <w:t>]&gt;&gt;</w:t>
            </w:r>
          </w:p>
        </w:tc>
        <w:tc>
          <w:tcPr>
            <w:tcW w:w="1593" w:type="dxa"/>
            <w:shd w:val="clear" w:color="auto" w:fill="BFD7F3"/>
          </w:tcPr>
          <w:p w14:paraId="59DEFB5E" w14:textId="77777777" w:rsidR="00F8469F" w:rsidRPr="00546825" w:rsidRDefault="00F8469F" w:rsidP="00DB64A8">
            <w:pPr>
              <w:pStyle w:val="Textoindependiente"/>
              <w:spacing w:line="202" w:lineRule="exact"/>
              <w:jc w:val="right"/>
              <w:rPr>
                <w:b/>
                <w:highlight w:val="green"/>
                <w:lang w:val="es-ES"/>
              </w:rPr>
            </w:pPr>
            <w:r w:rsidRPr="00546825">
              <w:rPr>
                <w:b/>
                <w:lang w:val="es-ES"/>
              </w:rPr>
              <w:t>&lt;&lt;[</w:t>
            </w:r>
            <w:proofErr w:type="spellStart"/>
            <w:r w:rsidRPr="00546825">
              <w:rPr>
                <w:b/>
                <w:lang w:val="es-ES"/>
              </w:rPr>
              <w:t>SADem.Quantity</w:t>
            </w:r>
            <w:proofErr w:type="spellEnd"/>
            <w:r w:rsidRPr="00546825">
              <w:rPr>
                <w:b/>
                <w:lang w:val="es-ES"/>
              </w:rPr>
              <w:t>]&gt;&gt;</w:t>
            </w:r>
          </w:p>
        </w:tc>
        <w:tc>
          <w:tcPr>
            <w:tcW w:w="2372" w:type="dxa"/>
            <w:shd w:val="clear" w:color="auto" w:fill="BFD7F3"/>
          </w:tcPr>
          <w:p w14:paraId="5A5E220F" w14:textId="77777777" w:rsidR="00F8469F" w:rsidRPr="00546825" w:rsidRDefault="00F8469F" w:rsidP="00DB64A8">
            <w:pPr>
              <w:pStyle w:val="Textoindependiente"/>
              <w:spacing w:line="202" w:lineRule="exact"/>
              <w:jc w:val="right"/>
              <w:rPr>
                <w:b/>
                <w:highlight w:val="green"/>
                <w:lang w:val="es-ES"/>
              </w:rPr>
            </w:pPr>
            <w:r w:rsidRPr="00546825">
              <w:rPr>
                <w:b/>
                <w:lang w:val="es-ES"/>
              </w:rPr>
              <w:t>&lt;</w:t>
            </w:r>
            <w:proofErr w:type="gramStart"/>
            <w:r w:rsidRPr="00546825">
              <w:rPr>
                <w:b/>
                <w:lang w:val="es-ES"/>
              </w:rPr>
              <w:t>&lt;[</w:t>
            </w:r>
            <w:proofErr w:type="spellStart"/>
            <w:proofErr w:type="gramEnd"/>
            <w:r w:rsidRPr="00546825">
              <w:rPr>
                <w:b/>
                <w:lang w:val="es-ES"/>
              </w:rPr>
              <w:t>SADem</w:t>
            </w:r>
            <w:proofErr w:type="spellEnd"/>
            <w:r w:rsidRPr="00546825">
              <w:rPr>
                <w:b/>
                <w:lang w:val="es-ES"/>
              </w:rPr>
              <w:t>.</w:t>
            </w:r>
            <w:r w:rsidRPr="00546825">
              <w:rPr>
                <w:lang w:val="es-ES"/>
              </w:rPr>
              <w:t xml:space="preserve"> </w:t>
            </w:r>
            <w:proofErr w:type="spellStart"/>
            <w:r w:rsidRPr="00546825">
              <w:rPr>
                <w:b/>
                <w:lang w:val="es-ES"/>
              </w:rPr>
              <w:t>TotalQuantity</w:t>
            </w:r>
            <w:proofErr w:type="spellEnd"/>
            <w:r w:rsidRPr="00546825">
              <w:rPr>
                <w:b/>
                <w:lang w:val="es-ES"/>
              </w:rPr>
              <w:t>]&gt;&gt;</w:t>
            </w:r>
          </w:p>
        </w:tc>
      </w:tr>
      <w:tr w:rsidR="00F8469F" w:rsidRPr="00546825" w14:paraId="523BCF2D" w14:textId="77777777" w:rsidTr="0036114E">
        <w:tc>
          <w:tcPr>
            <w:tcW w:w="5170" w:type="dxa"/>
          </w:tcPr>
          <w:p w14:paraId="7FA5A008" w14:textId="50A5C397" w:rsidR="00F8469F" w:rsidRPr="008241E1" w:rsidRDefault="00F8469F" w:rsidP="00977426">
            <w:pPr>
              <w:pStyle w:val="Textoindependiente"/>
              <w:spacing w:line="202" w:lineRule="exact"/>
              <w:rPr>
                <w:sz w:val="20"/>
                <w:szCs w:val="20"/>
                <w:highlight w:val="green"/>
              </w:rPr>
            </w:pPr>
            <w:r w:rsidRPr="008241E1">
              <w:rPr>
                <w:sz w:val="20"/>
                <w:szCs w:val="20"/>
              </w:rPr>
              <w:t>&lt;&lt;else&gt;&gt;</w:t>
            </w:r>
            <w:r w:rsidR="00FC4DB3" w:rsidRPr="008241E1">
              <w:rPr>
                <w:sz w:val="20"/>
                <w:szCs w:val="20"/>
              </w:rPr>
              <w:t>&lt;&lt;[</w:t>
            </w:r>
            <w:proofErr w:type="spellStart"/>
            <w:r w:rsidR="00FC4DB3" w:rsidRPr="008241E1">
              <w:rPr>
                <w:sz w:val="20"/>
                <w:szCs w:val="20"/>
              </w:rPr>
              <w:t>SADem.Name</w:t>
            </w:r>
            <w:proofErr w:type="spellEnd"/>
            <w:r w:rsidR="00FC4DB3" w:rsidRPr="008241E1">
              <w:rPr>
                <w:sz w:val="20"/>
                <w:szCs w:val="20"/>
              </w:rPr>
              <w:t>]&gt;&gt;</w:t>
            </w:r>
            <w:r w:rsidR="00977426" w:rsidRPr="008241E1">
              <w:rPr>
                <w:sz w:val="20"/>
                <w:szCs w:val="20"/>
              </w:rPr>
              <w:t>&lt;&lt;if [</w:t>
            </w:r>
            <w:proofErr w:type="spellStart"/>
            <w:r w:rsidR="00977426" w:rsidRPr="008241E1">
              <w:rPr>
                <w:sz w:val="20"/>
                <w:szCs w:val="20"/>
              </w:rPr>
              <w:t>SADem.IsNSG</w:t>
            </w:r>
            <w:proofErr w:type="spellEnd"/>
            <w:r w:rsidR="00977426" w:rsidRPr="008241E1">
              <w:rPr>
                <w:sz w:val="20"/>
                <w:szCs w:val="20"/>
              </w:rPr>
              <w:t>]&gt;&gt;*&lt;&lt;/if&gt;&gt;</w:t>
            </w:r>
          </w:p>
        </w:tc>
        <w:tc>
          <w:tcPr>
            <w:tcW w:w="1355" w:type="dxa"/>
          </w:tcPr>
          <w:p w14:paraId="0FF956DC" w14:textId="67434DDF" w:rsidR="00F8469F" w:rsidRPr="00227F2E" w:rsidRDefault="00F8469F" w:rsidP="004F51BD">
            <w:pPr>
              <w:pStyle w:val="Textoindependiente"/>
              <w:spacing w:line="202" w:lineRule="exact"/>
              <w:jc w:val="right"/>
              <w:rPr>
                <w:sz w:val="20"/>
                <w:szCs w:val="20"/>
                <w:highlight w:val="green"/>
                <w:lang w:val="es-ES"/>
              </w:rPr>
            </w:pPr>
            <w:r w:rsidRPr="00227F2E">
              <w:rPr>
                <w:sz w:val="20"/>
                <w:szCs w:val="20"/>
                <w:lang w:val="es-ES"/>
              </w:rPr>
              <w:t>&lt;&lt;[</w:t>
            </w:r>
            <w:proofErr w:type="spellStart"/>
            <w:r w:rsidRPr="00227F2E">
              <w:rPr>
                <w:sz w:val="20"/>
                <w:szCs w:val="20"/>
                <w:lang w:val="es-ES"/>
              </w:rPr>
              <w:t>SADem.Percentage</w:t>
            </w:r>
            <w:proofErr w:type="spellEnd"/>
            <w:r w:rsidRPr="00227F2E">
              <w:rPr>
                <w:sz w:val="20"/>
                <w:szCs w:val="20"/>
                <w:lang w:val="es-ES"/>
              </w:rPr>
              <w:t>]&gt;&gt;</w:t>
            </w:r>
          </w:p>
        </w:tc>
        <w:tc>
          <w:tcPr>
            <w:tcW w:w="1593" w:type="dxa"/>
          </w:tcPr>
          <w:p w14:paraId="6B85E473" w14:textId="77777777" w:rsidR="00F8469F" w:rsidRPr="00227F2E" w:rsidRDefault="00F8469F" w:rsidP="00DB64A8">
            <w:pPr>
              <w:pStyle w:val="Textoindependiente"/>
              <w:spacing w:line="202" w:lineRule="exact"/>
              <w:jc w:val="right"/>
              <w:rPr>
                <w:sz w:val="20"/>
                <w:szCs w:val="20"/>
                <w:highlight w:val="green"/>
                <w:lang w:val="es-ES"/>
              </w:rPr>
            </w:pPr>
            <w:r w:rsidRPr="00227F2E">
              <w:rPr>
                <w:sz w:val="20"/>
                <w:szCs w:val="20"/>
                <w:lang w:val="es-ES"/>
              </w:rPr>
              <w:t>&lt;&lt;[</w:t>
            </w:r>
            <w:proofErr w:type="spellStart"/>
            <w:r w:rsidRPr="00227F2E">
              <w:rPr>
                <w:sz w:val="20"/>
                <w:szCs w:val="20"/>
                <w:lang w:val="es-ES"/>
              </w:rPr>
              <w:t>SADem.Quantity</w:t>
            </w:r>
            <w:proofErr w:type="spellEnd"/>
            <w:r w:rsidRPr="00227F2E">
              <w:rPr>
                <w:sz w:val="20"/>
                <w:szCs w:val="20"/>
                <w:lang w:val="es-ES"/>
              </w:rPr>
              <w:t>]&gt;&gt;</w:t>
            </w:r>
          </w:p>
        </w:tc>
        <w:tc>
          <w:tcPr>
            <w:tcW w:w="2372" w:type="dxa"/>
          </w:tcPr>
          <w:p w14:paraId="0A9A0844" w14:textId="77777777" w:rsidR="00F8469F" w:rsidRPr="00227F2E" w:rsidRDefault="00F8469F" w:rsidP="00DB64A8">
            <w:pPr>
              <w:pStyle w:val="Textoindependiente"/>
              <w:spacing w:line="202" w:lineRule="exact"/>
              <w:jc w:val="right"/>
              <w:rPr>
                <w:sz w:val="20"/>
                <w:szCs w:val="20"/>
                <w:highlight w:val="green"/>
                <w:lang w:val="es-ES"/>
              </w:rPr>
            </w:pPr>
            <w:r w:rsidRPr="00227F2E">
              <w:rPr>
                <w:sz w:val="20"/>
                <w:szCs w:val="20"/>
                <w:lang w:val="es-ES"/>
              </w:rPr>
              <w:t>&lt;</w:t>
            </w:r>
            <w:proofErr w:type="gramStart"/>
            <w:r w:rsidRPr="00227F2E">
              <w:rPr>
                <w:sz w:val="20"/>
                <w:szCs w:val="20"/>
                <w:lang w:val="es-ES"/>
              </w:rPr>
              <w:t>&lt;[</w:t>
            </w:r>
            <w:proofErr w:type="spellStart"/>
            <w:proofErr w:type="gramEnd"/>
            <w:r w:rsidRPr="00227F2E">
              <w:rPr>
                <w:sz w:val="20"/>
                <w:szCs w:val="20"/>
                <w:lang w:val="es-ES"/>
              </w:rPr>
              <w:t>SADem</w:t>
            </w:r>
            <w:proofErr w:type="spellEnd"/>
            <w:r w:rsidRPr="00227F2E">
              <w:rPr>
                <w:sz w:val="20"/>
                <w:szCs w:val="20"/>
                <w:lang w:val="es-ES"/>
              </w:rPr>
              <w:t>.</w:t>
            </w:r>
            <w:r w:rsidRPr="00227F2E">
              <w:rPr>
                <w:sz w:val="20"/>
                <w:szCs w:val="20"/>
              </w:rPr>
              <w:t xml:space="preserve"> </w:t>
            </w:r>
            <w:proofErr w:type="spellStart"/>
            <w:r w:rsidRPr="00227F2E">
              <w:rPr>
                <w:sz w:val="20"/>
                <w:szCs w:val="20"/>
                <w:lang w:val="es-ES"/>
              </w:rPr>
              <w:t>TotalQuantity</w:t>
            </w:r>
            <w:proofErr w:type="spellEnd"/>
            <w:r w:rsidRPr="00227F2E">
              <w:rPr>
                <w:sz w:val="20"/>
                <w:szCs w:val="20"/>
                <w:lang w:val="es-ES"/>
              </w:rPr>
              <w:t>]&gt;&gt;&lt;&lt;/</w:t>
            </w:r>
            <w:proofErr w:type="spellStart"/>
            <w:r w:rsidRPr="00227F2E">
              <w:rPr>
                <w:sz w:val="20"/>
                <w:szCs w:val="20"/>
                <w:lang w:val="es-ES"/>
              </w:rPr>
              <w:t>if</w:t>
            </w:r>
            <w:proofErr w:type="spellEnd"/>
            <w:r w:rsidRPr="00227F2E">
              <w:rPr>
                <w:sz w:val="20"/>
                <w:szCs w:val="20"/>
                <w:lang w:val="es-ES"/>
              </w:rPr>
              <w:t>&gt;&gt;&lt;&lt;/</w:t>
            </w:r>
            <w:proofErr w:type="spellStart"/>
            <w:r w:rsidRPr="00227F2E">
              <w:rPr>
                <w:sz w:val="20"/>
                <w:szCs w:val="20"/>
                <w:lang w:val="es-ES"/>
              </w:rPr>
              <w:t>foreach</w:t>
            </w:r>
            <w:proofErr w:type="spellEnd"/>
            <w:r w:rsidRPr="00227F2E">
              <w:rPr>
                <w:sz w:val="20"/>
                <w:szCs w:val="20"/>
                <w:lang w:val="es-ES"/>
              </w:rPr>
              <w:t>&gt;&gt;</w:t>
            </w:r>
          </w:p>
        </w:tc>
      </w:tr>
      <w:tr w:rsidR="00D33ADC" w:rsidRPr="00546825" w14:paraId="2DE837DA" w14:textId="77777777" w:rsidTr="0036114E">
        <w:tc>
          <w:tcPr>
            <w:tcW w:w="5170" w:type="dxa"/>
          </w:tcPr>
          <w:p w14:paraId="5B87CD35" w14:textId="77777777" w:rsidR="00D33ADC" w:rsidRPr="00227F2E" w:rsidRDefault="00D33ADC" w:rsidP="00D0517E">
            <w:pPr>
              <w:pStyle w:val="Textoindependiente"/>
              <w:spacing w:line="202" w:lineRule="exact"/>
              <w:rPr>
                <w:sz w:val="20"/>
                <w:szCs w:val="20"/>
                <w:lang w:val="es-ES"/>
              </w:rPr>
            </w:pPr>
            <w:r w:rsidRPr="00227F2E">
              <w:rPr>
                <w:sz w:val="20"/>
                <w:szCs w:val="20"/>
                <w:lang w:val="es-ES"/>
              </w:rPr>
              <w:t xml:space="preserve">&lt;&lt; </w:t>
            </w:r>
            <w:proofErr w:type="spellStart"/>
            <w:r w:rsidRPr="00227F2E">
              <w:rPr>
                <w:sz w:val="20"/>
                <w:szCs w:val="20"/>
                <w:lang w:val="es-ES"/>
              </w:rPr>
              <w:t>if</w:t>
            </w:r>
            <w:proofErr w:type="spellEnd"/>
            <w:r w:rsidRPr="00227F2E">
              <w:rPr>
                <w:sz w:val="20"/>
                <w:szCs w:val="20"/>
                <w:lang w:val="es-ES"/>
              </w:rPr>
              <w:t xml:space="preserve"> [</w:t>
            </w:r>
            <w:r w:rsidRPr="00227F2E">
              <w:rPr>
                <w:sz w:val="20"/>
                <w:szCs w:val="20"/>
              </w:rPr>
              <w:t>!</w:t>
            </w:r>
            <w:proofErr w:type="spellStart"/>
            <w:r w:rsidRPr="00227F2E">
              <w:rPr>
                <w:sz w:val="20"/>
                <w:szCs w:val="20"/>
              </w:rPr>
              <w:t>Model.StrategicAligmentDEMCSs.Any</w:t>
            </w:r>
            <w:proofErr w:type="spellEnd"/>
            <w:r w:rsidRPr="00227F2E">
              <w:rPr>
                <w:sz w:val="20"/>
                <w:szCs w:val="20"/>
              </w:rPr>
              <w:t xml:space="preserve">()] </w:t>
            </w:r>
            <w:r w:rsidRPr="00227F2E">
              <w:rPr>
                <w:sz w:val="20"/>
                <w:szCs w:val="20"/>
                <w:lang w:val="es-ES"/>
              </w:rPr>
              <w:t>&gt;&gt;</w:t>
            </w:r>
          </w:p>
        </w:tc>
        <w:tc>
          <w:tcPr>
            <w:tcW w:w="1355" w:type="dxa"/>
          </w:tcPr>
          <w:p w14:paraId="03D85E9F" w14:textId="77777777" w:rsidR="00D33ADC" w:rsidRPr="00227F2E" w:rsidRDefault="00D33ADC" w:rsidP="00D33ADC">
            <w:pPr>
              <w:pStyle w:val="Textoindependiente"/>
              <w:spacing w:line="202" w:lineRule="exact"/>
              <w:jc w:val="both"/>
              <w:rPr>
                <w:sz w:val="20"/>
                <w:szCs w:val="20"/>
                <w:lang w:val="es-ES"/>
              </w:rPr>
            </w:pPr>
          </w:p>
        </w:tc>
        <w:tc>
          <w:tcPr>
            <w:tcW w:w="1593" w:type="dxa"/>
          </w:tcPr>
          <w:p w14:paraId="1EB2B09D" w14:textId="77777777" w:rsidR="00D33ADC" w:rsidRPr="00227F2E" w:rsidRDefault="00D33ADC" w:rsidP="00D33ADC">
            <w:pPr>
              <w:pStyle w:val="Textoindependiente"/>
              <w:spacing w:line="202" w:lineRule="exact"/>
              <w:jc w:val="both"/>
              <w:rPr>
                <w:sz w:val="20"/>
                <w:szCs w:val="20"/>
                <w:lang w:val="es-ES"/>
              </w:rPr>
            </w:pPr>
          </w:p>
        </w:tc>
        <w:tc>
          <w:tcPr>
            <w:tcW w:w="2372" w:type="dxa"/>
          </w:tcPr>
          <w:p w14:paraId="482E2903" w14:textId="77777777" w:rsidR="00D33ADC" w:rsidRPr="00227F2E" w:rsidRDefault="00D33ADC" w:rsidP="00D33ADC">
            <w:pPr>
              <w:pStyle w:val="Textoindependiente"/>
              <w:spacing w:line="202" w:lineRule="exact"/>
              <w:jc w:val="both"/>
              <w:rPr>
                <w:sz w:val="20"/>
                <w:szCs w:val="20"/>
                <w:lang w:val="es-ES"/>
              </w:rPr>
            </w:pPr>
            <w:r w:rsidRPr="00227F2E">
              <w:rPr>
                <w:sz w:val="20"/>
                <w:szCs w:val="20"/>
                <w:lang w:val="es-ES"/>
              </w:rPr>
              <w:t>&lt;&lt;/</w:t>
            </w:r>
            <w:proofErr w:type="spellStart"/>
            <w:r w:rsidRPr="00227F2E">
              <w:rPr>
                <w:sz w:val="20"/>
                <w:szCs w:val="20"/>
                <w:lang w:val="es-ES"/>
              </w:rPr>
              <w:t>if</w:t>
            </w:r>
            <w:proofErr w:type="spellEnd"/>
            <w:r w:rsidRPr="00227F2E">
              <w:rPr>
                <w:sz w:val="20"/>
                <w:szCs w:val="20"/>
                <w:lang w:val="es-ES"/>
              </w:rPr>
              <w:t>&gt;&gt;</w:t>
            </w:r>
          </w:p>
        </w:tc>
      </w:tr>
      <w:tr w:rsidR="00D33ADC" w:rsidRPr="00635011" w14:paraId="6424546E" w14:textId="77777777" w:rsidTr="0036114E">
        <w:tc>
          <w:tcPr>
            <w:tcW w:w="5170" w:type="dxa"/>
            <w:shd w:val="clear" w:color="auto" w:fill="365F91" w:themeFill="accent1" w:themeFillShade="BF"/>
          </w:tcPr>
          <w:p w14:paraId="40B35EEB" w14:textId="071C9375" w:rsidR="00D33ADC" w:rsidRPr="00635011" w:rsidRDefault="00635011" w:rsidP="00F21A80">
            <w:pPr>
              <w:pStyle w:val="Textoindependiente"/>
              <w:spacing w:line="202" w:lineRule="exact"/>
              <w:jc w:val="center"/>
              <w:rPr>
                <w:color w:val="FFFFFF" w:themeColor="background1"/>
                <w:sz w:val="20"/>
              </w:rPr>
            </w:pPr>
            <w:r w:rsidRPr="00635011">
              <w:rPr>
                <w:b/>
                <w:color w:val="FFFFFF" w:themeColor="background1"/>
                <w:sz w:val="20"/>
              </w:rPr>
              <w:t>Responsiveness to Changing Country Needs</w:t>
            </w:r>
          </w:p>
        </w:tc>
        <w:tc>
          <w:tcPr>
            <w:tcW w:w="1355" w:type="dxa"/>
            <w:shd w:val="clear" w:color="auto" w:fill="365F91" w:themeFill="accent1" w:themeFillShade="BF"/>
          </w:tcPr>
          <w:p w14:paraId="3C4D241B" w14:textId="4EC93321" w:rsidR="00D33ADC" w:rsidRPr="00546825" w:rsidRDefault="00D33ADC" w:rsidP="00635011">
            <w:pPr>
              <w:pStyle w:val="Textoindependiente"/>
              <w:spacing w:line="202" w:lineRule="exact"/>
              <w:jc w:val="center"/>
              <w:rPr>
                <w:color w:val="FFFFFF" w:themeColor="background1"/>
                <w:highlight w:val="green"/>
                <w:lang w:val="es-ES"/>
              </w:rPr>
            </w:pPr>
            <w:proofErr w:type="spellStart"/>
            <w:r w:rsidRPr="00546825">
              <w:rPr>
                <w:b/>
                <w:color w:val="FFFFFF" w:themeColor="background1"/>
                <w:sz w:val="20"/>
                <w:lang w:val="es-ES"/>
              </w:rPr>
              <w:t>P</w:t>
            </w:r>
            <w:r w:rsidR="00635011">
              <w:rPr>
                <w:b/>
                <w:color w:val="FFFFFF" w:themeColor="background1"/>
                <w:sz w:val="20"/>
                <w:lang w:val="es-ES"/>
              </w:rPr>
              <w:t>ercentage</w:t>
            </w:r>
            <w:proofErr w:type="spellEnd"/>
          </w:p>
        </w:tc>
        <w:tc>
          <w:tcPr>
            <w:tcW w:w="1593" w:type="dxa"/>
            <w:shd w:val="clear" w:color="auto" w:fill="365F91" w:themeFill="accent1" w:themeFillShade="BF"/>
          </w:tcPr>
          <w:p w14:paraId="175E4A28" w14:textId="7C9D24EB" w:rsidR="00D33ADC" w:rsidRPr="00635011" w:rsidRDefault="00635011" w:rsidP="00635011">
            <w:pPr>
              <w:pStyle w:val="TableParagraph"/>
              <w:ind w:left="116" w:right="139" w:hanging="1"/>
              <w:jc w:val="center"/>
              <w:rPr>
                <w:b/>
                <w:color w:val="FFFFFF" w:themeColor="background1"/>
                <w:sz w:val="20"/>
              </w:rPr>
            </w:pPr>
            <w:r w:rsidRPr="00635011">
              <w:rPr>
                <w:b/>
                <w:color w:val="FFFFFF" w:themeColor="background1"/>
                <w:sz w:val="20"/>
              </w:rPr>
              <w:t>Number of Operations in Dialogue or New Areas</w:t>
            </w:r>
          </w:p>
        </w:tc>
        <w:tc>
          <w:tcPr>
            <w:tcW w:w="2372" w:type="dxa"/>
            <w:shd w:val="clear" w:color="auto" w:fill="365F91" w:themeFill="accent1" w:themeFillShade="BF"/>
          </w:tcPr>
          <w:p w14:paraId="174F9C1A" w14:textId="5CA622A0" w:rsidR="00D33ADC" w:rsidRPr="00635011" w:rsidRDefault="00635011" w:rsidP="00D33ADC">
            <w:pPr>
              <w:pStyle w:val="Textoindependiente"/>
              <w:spacing w:line="202" w:lineRule="exact"/>
              <w:jc w:val="center"/>
              <w:rPr>
                <w:color w:val="FFFFFF" w:themeColor="background1"/>
                <w:highlight w:val="green"/>
              </w:rPr>
            </w:pPr>
            <w:r w:rsidRPr="00635011">
              <w:rPr>
                <w:b/>
                <w:color w:val="FFFFFF" w:themeColor="background1"/>
                <w:sz w:val="20"/>
              </w:rPr>
              <w:t>Total Number of Operations Programmed</w:t>
            </w:r>
          </w:p>
        </w:tc>
      </w:tr>
      <w:tr w:rsidR="00D33ADC" w:rsidRPr="00546825" w14:paraId="04A80CFF" w14:textId="77777777" w:rsidTr="0036114E">
        <w:tc>
          <w:tcPr>
            <w:tcW w:w="5170" w:type="dxa"/>
          </w:tcPr>
          <w:p w14:paraId="60C7E8A2" w14:textId="08BCFDB2" w:rsidR="00D33ADC" w:rsidRPr="00227F2E" w:rsidRDefault="00D33ADC" w:rsidP="00A10238">
            <w:pPr>
              <w:pStyle w:val="Textoindependiente"/>
              <w:spacing w:line="202" w:lineRule="exact"/>
              <w:rPr>
                <w:sz w:val="20"/>
                <w:szCs w:val="20"/>
              </w:rPr>
            </w:pPr>
            <w:r w:rsidRPr="00227F2E">
              <w:rPr>
                <w:sz w:val="20"/>
                <w:szCs w:val="20"/>
              </w:rPr>
              <w:t>&lt;&lt;</w:t>
            </w:r>
            <w:proofErr w:type="spellStart"/>
            <w:r w:rsidRPr="00227F2E">
              <w:rPr>
                <w:sz w:val="20"/>
                <w:szCs w:val="20"/>
              </w:rPr>
              <w:t>foreach</w:t>
            </w:r>
            <w:proofErr w:type="spellEnd"/>
            <w:r w:rsidRPr="00227F2E">
              <w:rPr>
                <w:sz w:val="20"/>
                <w:szCs w:val="20"/>
              </w:rPr>
              <w:t xml:space="preserve"> [RCCN in </w:t>
            </w:r>
            <w:proofErr w:type="spellStart"/>
            <w:r w:rsidRPr="00227F2E">
              <w:rPr>
                <w:sz w:val="20"/>
                <w:szCs w:val="20"/>
              </w:rPr>
              <w:t>Model.Responsiv</w:t>
            </w:r>
            <w:r w:rsidR="00A10238">
              <w:rPr>
                <w:sz w:val="20"/>
                <w:szCs w:val="20"/>
              </w:rPr>
              <w:t>enessToChangingCountryNeeds</w:t>
            </w:r>
            <w:proofErr w:type="spellEnd"/>
            <w:r w:rsidR="00A10238">
              <w:rPr>
                <w:sz w:val="20"/>
                <w:szCs w:val="20"/>
              </w:rPr>
              <w:t>]&gt;&gt; &lt;</w:t>
            </w:r>
            <w:r w:rsidR="00A10238" w:rsidRPr="00BB257D">
              <w:rPr>
                <w:sz w:val="20"/>
                <w:szCs w:val="20"/>
              </w:rPr>
              <w:t>&lt;if [</w:t>
            </w:r>
            <w:proofErr w:type="spellStart"/>
            <w:r w:rsidR="00A10238">
              <w:rPr>
                <w:sz w:val="20"/>
                <w:szCs w:val="20"/>
              </w:rPr>
              <w:t>RCCN</w:t>
            </w:r>
            <w:r w:rsidR="00A10238" w:rsidRPr="00BB257D">
              <w:rPr>
                <w:sz w:val="20"/>
              </w:rPr>
              <w:t>.Name</w:t>
            </w:r>
            <w:r w:rsidR="00A10238" w:rsidRPr="00BB257D">
              <w:rPr>
                <w:color w:val="000000"/>
                <w:sz w:val="20"/>
                <w:szCs w:val="20"/>
                <w:shd w:val="clear" w:color="auto" w:fill="FFFFFF"/>
              </w:rPr>
              <w:t>.Contains</w:t>
            </w:r>
            <w:proofErr w:type="spellEnd"/>
            <w:r w:rsidR="00A10238" w:rsidRPr="00BB257D">
              <w:rPr>
                <w:color w:val="000000"/>
                <w:sz w:val="20"/>
                <w:szCs w:val="20"/>
                <w:shd w:val="clear" w:color="auto" w:fill="FFFFFF"/>
              </w:rPr>
              <w:t>(“</w:t>
            </w:r>
            <w:r w:rsidR="00A10238" w:rsidRPr="00BB257D">
              <w:rPr>
                <w:sz w:val="20"/>
                <w:szCs w:val="20"/>
              </w:rPr>
              <w:t xml:space="preserve">Technical </w:t>
            </w:r>
            <w:proofErr w:type="spellStart"/>
            <w:r w:rsidR="00A10238" w:rsidRPr="00BB257D">
              <w:rPr>
                <w:sz w:val="20"/>
                <w:szCs w:val="20"/>
              </w:rPr>
              <w:t>Cooperations</w:t>
            </w:r>
            <w:proofErr w:type="spellEnd"/>
            <w:r w:rsidR="00A10238" w:rsidRPr="00BB257D">
              <w:rPr>
                <w:color w:val="000000"/>
                <w:sz w:val="20"/>
                <w:szCs w:val="20"/>
                <w:shd w:val="clear" w:color="auto" w:fill="FFFFFF"/>
              </w:rPr>
              <w:t xml:space="preserve">”)] </w:t>
            </w:r>
            <w:r w:rsidR="00A10238" w:rsidRPr="00BB257D">
              <w:rPr>
                <w:sz w:val="20"/>
                <w:szCs w:val="20"/>
              </w:rPr>
              <w:t>&gt;&gt;&lt;&lt;[</w:t>
            </w:r>
            <w:r w:rsidR="00A10238" w:rsidRPr="00BB257D">
              <w:rPr>
                <w:sz w:val="20"/>
              </w:rPr>
              <w:t xml:space="preserve"> </w:t>
            </w:r>
            <w:proofErr w:type="spellStart"/>
            <w:r w:rsidR="00A10238">
              <w:rPr>
                <w:sz w:val="20"/>
                <w:szCs w:val="20"/>
              </w:rPr>
              <w:t>RCCN</w:t>
            </w:r>
            <w:r w:rsidR="00A10238" w:rsidRPr="00BB257D">
              <w:rPr>
                <w:sz w:val="20"/>
              </w:rPr>
              <w:t>.Name</w:t>
            </w:r>
            <w:proofErr w:type="spellEnd"/>
            <w:r w:rsidR="00A10238" w:rsidRPr="00BB257D">
              <w:rPr>
                <w:sz w:val="20"/>
                <w:szCs w:val="20"/>
              </w:rPr>
              <w:t>]&gt;&gt;**&lt;&lt;else&gt;&gt;&lt;&lt;if [</w:t>
            </w:r>
            <w:proofErr w:type="spellStart"/>
            <w:r w:rsidR="00A10238">
              <w:rPr>
                <w:sz w:val="20"/>
                <w:szCs w:val="20"/>
              </w:rPr>
              <w:t>RCCN</w:t>
            </w:r>
            <w:r w:rsidR="00A10238" w:rsidRPr="00BB257D">
              <w:rPr>
                <w:sz w:val="20"/>
              </w:rPr>
              <w:t>.Name</w:t>
            </w:r>
            <w:r w:rsidR="00A10238" w:rsidRPr="00BB257D">
              <w:rPr>
                <w:color w:val="000000"/>
                <w:sz w:val="20"/>
                <w:szCs w:val="20"/>
                <w:shd w:val="clear" w:color="auto" w:fill="FFFFFF"/>
              </w:rPr>
              <w:t>.Contains</w:t>
            </w:r>
            <w:proofErr w:type="spellEnd"/>
            <w:r w:rsidR="00A10238" w:rsidRPr="00BB257D">
              <w:rPr>
                <w:color w:val="000000"/>
                <w:sz w:val="20"/>
                <w:szCs w:val="20"/>
                <w:shd w:val="clear" w:color="auto" w:fill="FFFFFF"/>
              </w:rPr>
              <w:t>(“</w:t>
            </w:r>
            <w:r w:rsidR="00A10238" w:rsidRPr="00BB257D">
              <w:rPr>
                <w:sz w:val="20"/>
                <w:szCs w:val="20"/>
              </w:rPr>
              <w:t>TC</w:t>
            </w:r>
            <w:r w:rsidR="00A10238" w:rsidRPr="00BB257D">
              <w:rPr>
                <w:color w:val="000000"/>
                <w:sz w:val="20"/>
                <w:szCs w:val="20"/>
                <w:shd w:val="clear" w:color="auto" w:fill="FFFFFF"/>
              </w:rPr>
              <w:t xml:space="preserve">”)] </w:t>
            </w:r>
            <w:r w:rsidR="00A10238" w:rsidRPr="00BB257D">
              <w:rPr>
                <w:sz w:val="20"/>
                <w:szCs w:val="20"/>
              </w:rPr>
              <w:t>&gt;&gt;&lt;&lt;[</w:t>
            </w:r>
            <w:r w:rsidR="00A10238" w:rsidRPr="00BB257D">
              <w:rPr>
                <w:sz w:val="20"/>
              </w:rPr>
              <w:t xml:space="preserve"> </w:t>
            </w:r>
            <w:proofErr w:type="spellStart"/>
            <w:r w:rsidR="00A10238">
              <w:rPr>
                <w:sz w:val="20"/>
                <w:szCs w:val="20"/>
              </w:rPr>
              <w:t>RCCN</w:t>
            </w:r>
            <w:r w:rsidR="00A10238" w:rsidRPr="00BB257D">
              <w:rPr>
                <w:sz w:val="20"/>
              </w:rPr>
              <w:t>.Name</w:t>
            </w:r>
            <w:proofErr w:type="spellEnd"/>
            <w:r w:rsidR="00A10238" w:rsidRPr="00BB257D">
              <w:rPr>
                <w:sz w:val="20"/>
                <w:szCs w:val="20"/>
              </w:rPr>
              <w:t>]&gt;&gt;**&lt;&lt;else&gt;&gt;&lt;&lt;[</w:t>
            </w:r>
            <w:r w:rsidR="00A10238" w:rsidRPr="00BB257D">
              <w:rPr>
                <w:sz w:val="20"/>
              </w:rPr>
              <w:t xml:space="preserve"> </w:t>
            </w:r>
            <w:proofErr w:type="spellStart"/>
            <w:r w:rsidR="00A10238">
              <w:rPr>
                <w:sz w:val="20"/>
                <w:szCs w:val="20"/>
              </w:rPr>
              <w:t>RCCN</w:t>
            </w:r>
            <w:r w:rsidR="00A10238" w:rsidRPr="00BB257D">
              <w:rPr>
                <w:sz w:val="20"/>
              </w:rPr>
              <w:t>.Name</w:t>
            </w:r>
            <w:proofErr w:type="spellEnd"/>
            <w:r w:rsidR="00A10238" w:rsidRPr="00BB257D">
              <w:rPr>
                <w:sz w:val="20"/>
                <w:szCs w:val="20"/>
              </w:rPr>
              <w:t>]&gt;&gt;&lt;&lt;/if&gt;&gt;&lt;&lt;/if&gt;&gt;</w:t>
            </w:r>
          </w:p>
        </w:tc>
        <w:tc>
          <w:tcPr>
            <w:tcW w:w="1355" w:type="dxa"/>
          </w:tcPr>
          <w:p w14:paraId="70348589" w14:textId="77777777" w:rsidR="00D33ADC" w:rsidRPr="00227F2E" w:rsidRDefault="00D33ADC" w:rsidP="00DB64A8">
            <w:pPr>
              <w:pStyle w:val="Textoindependiente"/>
              <w:spacing w:line="202" w:lineRule="exact"/>
              <w:jc w:val="right"/>
              <w:rPr>
                <w:sz w:val="20"/>
                <w:szCs w:val="20"/>
                <w:highlight w:val="green"/>
                <w:lang w:val="es-ES"/>
              </w:rPr>
            </w:pPr>
            <w:r w:rsidRPr="00227F2E">
              <w:rPr>
                <w:sz w:val="20"/>
                <w:szCs w:val="20"/>
                <w:lang w:val="es-ES"/>
              </w:rPr>
              <w:t>&lt;&lt;[</w:t>
            </w:r>
            <w:proofErr w:type="spellStart"/>
            <w:r w:rsidRPr="00227F2E">
              <w:rPr>
                <w:sz w:val="20"/>
                <w:szCs w:val="20"/>
                <w:lang w:val="es-ES"/>
              </w:rPr>
              <w:t>RCCN.Percentage</w:t>
            </w:r>
            <w:proofErr w:type="spellEnd"/>
            <w:r w:rsidRPr="00227F2E">
              <w:rPr>
                <w:sz w:val="20"/>
                <w:szCs w:val="20"/>
                <w:lang w:val="es-ES"/>
              </w:rPr>
              <w:t>]&gt;&gt;</w:t>
            </w:r>
          </w:p>
        </w:tc>
        <w:tc>
          <w:tcPr>
            <w:tcW w:w="1593" w:type="dxa"/>
          </w:tcPr>
          <w:p w14:paraId="29F3CE2F" w14:textId="77777777" w:rsidR="00D33ADC" w:rsidRPr="00227F2E" w:rsidRDefault="00D33ADC" w:rsidP="00DB64A8">
            <w:pPr>
              <w:pStyle w:val="Textoindependiente"/>
              <w:spacing w:line="202" w:lineRule="exact"/>
              <w:jc w:val="right"/>
              <w:rPr>
                <w:sz w:val="20"/>
                <w:szCs w:val="20"/>
                <w:highlight w:val="green"/>
                <w:lang w:val="es-ES"/>
              </w:rPr>
            </w:pPr>
            <w:r w:rsidRPr="00227F2E">
              <w:rPr>
                <w:sz w:val="20"/>
                <w:szCs w:val="20"/>
                <w:lang w:val="es-ES"/>
              </w:rPr>
              <w:t>&lt;&lt;[</w:t>
            </w:r>
            <w:proofErr w:type="spellStart"/>
            <w:r w:rsidRPr="00227F2E">
              <w:rPr>
                <w:sz w:val="20"/>
                <w:szCs w:val="20"/>
                <w:lang w:val="es-ES"/>
              </w:rPr>
              <w:t>RCCN.Quantity</w:t>
            </w:r>
            <w:proofErr w:type="spellEnd"/>
            <w:r w:rsidRPr="00227F2E">
              <w:rPr>
                <w:sz w:val="20"/>
                <w:szCs w:val="20"/>
                <w:lang w:val="es-ES"/>
              </w:rPr>
              <w:t>]&gt;&gt;</w:t>
            </w:r>
          </w:p>
        </w:tc>
        <w:tc>
          <w:tcPr>
            <w:tcW w:w="2372" w:type="dxa"/>
          </w:tcPr>
          <w:p w14:paraId="0939ACD5" w14:textId="77777777" w:rsidR="00D33ADC" w:rsidRPr="00227F2E" w:rsidRDefault="00D33ADC" w:rsidP="00DB64A8">
            <w:pPr>
              <w:pStyle w:val="Textoindependiente"/>
              <w:spacing w:line="202" w:lineRule="exact"/>
              <w:jc w:val="right"/>
              <w:rPr>
                <w:sz w:val="20"/>
                <w:szCs w:val="20"/>
                <w:highlight w:val="green"/>
                <w:lang w:val="es-ES"/>
              </w:rPr>
            </w:pPr>
            <w:r w:rsidRPr="00227F2E">
              <w:rPr>
                <w:sz w:val="20"/>
                <w:szCs w:val="20"/>
                <w:lang w:val="es-ES"/>
              </w:rPr>
              <w:t>&lt;</w:t>
            </w:r>
            <w:proofErr w:type="gramStart"/>
            <w:r w:rsidRPr="00227F2E">
              <w:rPr>
                <w:sz w:val="20"/>
                <w:szCs w:val="20"/>
                <w:lang w:val="es-ES"/>
              </w:rPr>
              <w:t>&lt;[</w:t>
            </w:r>
            <w:proofErr w:type="gramEnd"/>
            <w:r w:rsidRPr="00227F2E">
              <w:rPr>
                <w:sz w:val="20"/>
                <w:szCs w:val="20"/>
                <w:lang w:val="es-ES"/>
              </w:rPr>
              <w:t>RCCN.</w:t>
            </w:r>
            <w:r w:rsidRPr="00227F2E">
              <w:rPr>
                <w:sz w:val="20"/>
                <w:szCs w:val="20"/>
              </w:rPr>
              <w:t xml:space="preserve"> </w:t>
            </w:r>
            <w:proofErr w:type="spellStart"/>
            <w:r w:rsidRPr="00227F2E">
              <w:rPr>
                <w:sz w:val="20"/>
                <w:szCs w:val="20"/>
                <w:lang w:val="es-ES"/>
              </w:rPr>
              <w:t>TotalQuantity</w:t>
            </w:r>
            <w:proofErr w:type="spellEnd"/>
            <w:r w:rsidRPr="00227F2E">
              <w:rPr>
                <w:sz w:val="20"/>
                <w:szCs w:val="20"/>
                <w:lang w:val="es-ES"/>
              </w:rPr>
              <w:t>]&gt;&gt;&lt;&lt;/</w:t>
            </w:r>
            <w:proofErr w:type="spellStart"/>
            <w:r w:rsidRPr="00227F2E">
              <w:rPr>
                <w:sz w:val="20"/>
                <w:szCs w:val="20"/>
                <w:lang w:val="es-ES"/>
              </w:rPr>
              <w:t>foreach</w:t>
            </w:r>
            <w:proofErr w:type="spellEnd"/>
            <w:r w:rsidRPr="00227F2E">
              <w:rPr>
                <w:sz w:val="20"/>
                <w:szCs w:val="20"/>
                <w:lang w:val="es-ES"/>
              </w:rPr>
              <w:t>&gt;&gt;</w:t>
            </w:r>
          </w:p>
        </w:tc>
      </w:tr>
      <w:tr w:rsidR="00D33ADC" w:rsidRPr="00546825" w14:paraId="2AA94C10" w14:textId="77777777" w:rsidTr="0036114E">
        <w:tc>
          <w:tcPr>
            <w:tcW w:w="5170" w:type="dxa"/>
          </w:tcPr>
          <w:p w14:paraId="3E074D28" w14:textId="77777777" w:rsidR="00D33ADC" w:rsidRPr="00227F2E" w:rsidRDefault="00D33ADC" w:rsidP="00D0517E">
            <w:pPr>
              <w:pStyle w:val="Textoindependiente"/>
              <w:spacing w:line="202" w:lineRule="exact"/>
              <w:rPr>
                <w:sz w:val="20"/>
                <w:szCs w:val="20"/>
                <w:lang w:val="es-ES"/>
              </w:rPr>
            </w:pPr>
            <w:r w:rsidRPr="00227F2E">
              <w:rPr>
                <w:sz w:val="20"/>
                <w:szCs w:val="20"/>
                <w:lang w:val="es-ES"/>
              </w:rPr>
              <w:t xml:space="preserve">&lt;&lt; </w:t>
            </w:r>
            <w:proofErr w:type="spellStart"/>
            <w:r w:rsidRPr="00227F2E">
              <w:rPr>
                <w:sz w:val="20"/>
                <w:szCs w:val="20"/>
                <w:lang w:val="es-ES"/>
              </w:rPr>
              <w:t>if</w:t>
            </w:r>
            <w:proofErr w:type="spellEnd"/>
            <w:r w:rsidRPr="00227F2E">
              <w:rPr>
                <w:sz w:val="20"/>
                <w:szCs w:val="20"/>
                <w:lang w:val="es-ES"/>
              </w:rPr>
              <w:t xml:space="preserve"> </w:t>
            </w:r>
            <w:r w:rsidRPr="00227F2E">
              <w:rPr>
                <w:sz w:val="20"/>
                <w:szCs w:val="20"/>
                <w:lang w:val="es-ES"/>
              </w:rPr>
              <w:lastRenderedPageBreak/>
              <w:t>[</w:t>
            </w:r>
            <w:r w:rsidRPr="00227F2E">
              <w:rPr>
                <w:sz w:val="20"/>
                <w:szCs w:val="20"/>
              </w:rPr>
              <w:t>!</w:t>
            </w:r>
            <w:proofErr w:type="spellStart"/>
            <w:r w:rsidRPr="00227F2E">
              <w:rPr>
                <w:sz w:val="20"/>
                <w:szCs w:val="20"/>
              </w:rPr>
              <w:t>Model.ResponsivenessToChangingCountryNeeds.Any</w:t>
            </w:r>
            <w:proofErr w:type="spellEnd"/>
            <w:r w:rsidRPr="00227F2E">
              <w:rPr>
                <w:sz w:val="20"/>
                <w:szCs w:val="20"/>
              </w:rPr>
              <w:t>()</w:t>
            </w:r>
            <w:r w:rsidRPr="00227F2E">
              <w:rPr>
                <w:sz w:val="20"/>
                <w:szCs w:val="20"/>
                <w:lang w:val="es-ES"/>
              </w:rPr>
              <w:t>]&gt;&gt;</w:t>
            </w:r>
          </w:p>
        </w:tc>
        <w:tc>
          <w:tcPr>
            <w:tcW w:w="1355" w:type="dxa"/>
          </w:tcPr>
          <w:p w14:paraId="3927CC0D" w14:textId="77777777" w:rsidR="00D33ADC" w:rsidRPr="00227F2E" w:rsidRDefault="00D33ADC" w:rsidP="006667AD">
            <w:pPr>
              <w:pStyle w:val="Textoindependiente"/>
              <w:spacing w:line="202" w:lineRule="exact"/>
              <w:jc w:val="right"/>
              <w:rPr>
                <w:sz w:val="20"/>
                <w:szCs w:val="20"/>
                <w:lang w:val="es-ES"/>
              </w:rPr>
            </w:pPr>
          </w:p>
        </w:tc>
        <w:tc>
          <w:tcPr>
            <w:tcW w:w="1593" w:type="dxa"/>
          </w:tcPr>
          <w:p w14:paraId="46CBE45E" w14:textId="77777777" w:rsidR="00D33ADC" w:rsidRPr="00227F2E" w:rsidRDefault="00D33ADC" w:rsidP="00D33ADC">
            <w:pPr>
              <w:pStyle w:val="Textoindependiente"/>
              <w:spacing w:line="202" w:lineRule="exact"/>
              <w:jc w:val="both"/>
              <w:rPr>
                <w:sz w:val="20"/>
                <w:szCs w:val="20"/>
                <w:lang w:val="es-ES"/>
              </w:rPr>
            </w:pPr>
          </w:p>
        </w:tc>
        <w:tc>
          <w:tcPr>
            <w:tcW w:w="2372" w:type="dxa"/>
          </w:tcPr>
          <w:p w14:paraId="1704B53B" w14:textId="77777777" w:rsidR="00D33ADC" w:rsidRPr="00227F2E" w:rsidRDefault="00D33ADC" w:rsidP="00D33ADC">
            <w:pPr>
              <w:pStyle w:val="Textoindependiente"/>
              <w:spacing w:line="202" w:lineRule="exact"/>
              <w:jc w:val="both"/>
              <w:rPr>
                <w:sz w:val="20"/>
                <w:szCs w:val="20"/>
                <w:lang w:val="es-ES"/>
              </w:rPr>
            </w:pPr>
            <w:r w:rsidRPr="00227F2E">
              <w:rPr>
                <w:sz w:val="20"/>
                <w:szCs w:val="20"/>
                <w:lang w:val="es-ES"/>
              </w:rPr>
              <w:t>&lt;&lt;/</w:t>
            </w:r>
            <w:proofErr w:type="spellStart"/>
            <w:r w:rsidRPr="00227F2E">
              <w:rPr>
                <w:sz w:val="20"/>
                <w:szCs w:val="20"/>
                <w:lang w:val="es-ES"/>
              </w:rPr>
              <w:t>if</w:t>
            </w:r>
            <w:proofErr w:type="spellEnd"/>
            <w:r w:rsidRPr="00227F2E">
              <w:rPr>
                <w:sz w:val="20"/>
                <w:szCs w:val="20"/>
                <w:lang w:val="es-ES"/>
              </w:rPr>
              <w:t>&gt;&gt;</w:t>
            </w:r>
          </w:p>
        </w:tc>
      </w:tr>
    </w:tbl>
    <w:p w14:paraId="586268D6" w14:textId="77777777" w:rsidR="00F8469F" w:rsidRPr="00546825" w:rsidRDefault="00F8469F" w:rsidP="00F8469F">
      <w:pPr>
        <w:pStyle w:val="Textoindependiente"/>
        <w:spacing w:line="202" w:lineRule="exact"/>
        <w:ind w:left="520"/>
        <w:jc w:val="both"/>
        <w:rPr>
          <w:highlight w:val="green"/>
          <w:lang w:val="es-ES"/>
        </w:rPr>
      </w:pPr>
    </w:p>
    <w:p w14:paraId="6A5F3D2D" w14:textId="77777777" w:rsidR="00A3560C" w:rsidRDefault="00A3560C" w:rsidP="00F8469F">
      <w:pPr>
        <w:pStyle w:val="Textoindependiente"/>
        <w:spacing w:before="7"/>
        <w:rPr>
          <w:color w:val="000000"/>
          <w:sz w:val="20"/>
          <w:szCs w:val="20"/>
        </w:rPr>
      </w:pPr>
      <w:r w:rsidRPr="00A3560C">
        <w:rPr>
          <w:color w:val="000000"/>
          <w:sz w:val="20"/>
          <w:szCs w:val="20"/>
        </w:rPr>
        <w:t xml:space="preserve">* Note: NSG financial operations only include IIC. The strategic alignment of IIC operations in pipeline only includes projects that reached the Structuring and Approval Stage. The figures do not include the Trade Finance Facilitation Program (TFFP) operations. </w:t>
      </w:r>
    </w:p>
    <w:p w14:paraId="76D63C23" w14:textId="593911F2" w:rsidR="00EF4674" w:rsidRDefault="00A3560C" w:rsidP="00000488">
      <w:pPr>
        <w:pStyle w:val="Textoindependiente"/>
        <w:spacing w:before="7"/>
        <w:rPr>
          <w:color w:val="000000"/>
          <w:sz w:val="20"/>
          <w:szCs w:val="20"/>
        </w:rPr>
      </w:pPr>
      <w:r w:rsidRPr="00A3560C">
        <w:rPr>
          <w:color w:val="000000"/>
          <w:sz w:val="20"/>
          <w:szCs w:val="20"/>
        </w:rPr>
        <w:t>** Technical Cooperation from the IDB only.</w:t>
      </w:r>
    </w:p>
    <w:p w14:paraId="611B7B69" w14:textId="125C3E35" w:rsidR="00BC4825" w:rsidRDefault="00BC4825">
      <w:pPr>
        <w:rPr>
          <w:color w:val="000000"/>
          <w:sz w:val="20"/>
          <w:szCs w:val="20"/>
        </w:rPr>
      </w:pPr>
      <w:r>
        <w:rPr>
          <w:color w:val="000000"/>
          <w:sz w:val="20"/>
          <w:szCs w:val="20"/>
        </w:rPr>
        <w:br w:type="page"/>
      </w:r>
    </w:p>
    <w:p w14:paraId="77CB3870" w14:textId="77777777" w:rsidR="00EF4674" w:rsidRDefault="00EF4674" w:rsidP="00F8469F">
      <w:pPr>
        <w:pStyle w:val="Textoindependiente"/>
        <w:spacing w:before="7"/>
        <w:rPr>
          <w:color w:val="000000"/>
          <w:sz w:val="20"/>
          <w:szCs w:val="20"/>
        </w:rPr>
      </w:pPr>
    </w:p>
    <w:p w14:paraId="30272FBD" w14:textId="77777777" w:rsidR="00A3560C" w:rsidRPr="003B168F" w:rsidRDefault="00A3560C" w:rsidP="00F8469F">
      <w:pPr>
        <w:pStyle w:val="Textoindependiente"/>
        <w:spacing w:before="7"/>
        <w:rPr>
          <w:sz w:val="17"/>
        </w:rPr>
      </w:pPr>
    </w:p>
    <w:p w14:paraId="2D80D49A" w14:textId="44264341" w:rsidR="004D6BB5" w:rsidRDefault="003B168F" w:rsidP="00936970">
      <w:pPr>
        <w:pStyle w:val="Prrafodelista"/>
        <w:numPr>
          <w:ilvl w:val="0"/>
          <w:numId w:val="33"/>
        </w:numPr>
        <w:ind w:left="284" w:hanging="284"/>
        <w:rPr>
          <w:b/>
          <w:bCs/>
          <w:sz w:val="24"/>
          <w:szCs w:val="24"/>
        </w:rPr>
      </w:pPr>
      <w:r w:rsidRPr="00F03CEB">
        <w:rPr>
          <w:b/>
          <w:bCs/>
          <w:sz w:val="24"/>
          <w:szCs w:val="24"/>
        </w:rPr>
        <w:t>2016-2019 Corporate Results Framework Alignment Indicators</w:t>
      </w:r>
    </w:p>
    <w:p w14:paraId="0F0CD2D8" w14:textId="05425234" w:rsidR="00F03CEB" w:rsidRPr="00F03CEB" w:rsidRDefault="00F03CEB" w:rsidP="00936970">
      <w:pPr>
        <w:ind w:left="580"/>
        <w:rPr>
          <w:b/>
          <w:bCs/>
          <w:sz w:val="24"/>
          <w:szCs w:val="24"/>
        </w:rPr>
      </w:pPr>
    </w:p>
    <w:tbl>
      <w:tblPr>
        <w:tblStyle w:val="Tablaconcuadrcula"/>
        <w:tblW w:w="10451" w:type="dxa"/>
        <w:tblLook w:val="04A0" w:firstRow="1" w:lastRow="0" w:firstColumn="1" w:lastColumn="0" w:noHBand="0" w:noVBand="1"/>
      </w:tblPr>
      <w:tblGrid>
        <w:gridCol w:w="4296"/>
        <w:gridCol w:w="3196"/>
        <w:gridCol w:w="5153"/>
      </w:tblGrid>
      <w:tr w:rsidR="002A216B" w:rsidRPr="00C96416" w14:paraId="7B88F79E" w14:textId="77777777" w:rsidTr="00000488">
        <w:trPr>
          <w:cantSplit/>
          <w:trHeight w:val="255"/>
        </w:trPr>
        <w:tc>
          <w:tcPr>
            <w:tcW w:w="4313" w:type="dxa"/>
            <w:shd w:val="clear" w:color="auto" w:fill="365F91" w:themeFill="accent1" w:themeFillShade="BF"/>
          </w:tcPr>
          <w:p w14:paraId="4268E426" w14:textId="77777777" w:rsidR="002A216B" w:rsidRPr="00487C38" w:rsidRDefault="002A216B" w:rsidP="004D6BB5"/>
        </w:tc>
        <w:tc>
          <w:tcPr>
            <w:tcW w:w="6138" w:type="dxa"/>
            <w:gridSpan w:val="2"/>
            <w:shd w:val="clear" w:color="auto" w:fill="365F91" w:themeFill="accent1" w:themeFillShade="BF"/>
          </w:tcPr>
          <w:p w14:paraId="60A38096" w14:textId="29050A84" w:rsidR="002A216B" w:rsidRPr="00B16967" w:rsidRDefault="002A216B" w:rsidP="004D6BB5">
            <w:pPr>
              <w:jc w:val="center"/>
              <w:rPr>
                <w:b/>
                <w:color w:val="FFFFFF" w:themeColor="background1"/>
                <w:sz w:val="20"/>
                <w:szCs w:val="20"/>
              </w:rPr>
            </w:pPr>
            <w:r w:rsidRPr="00B16967">
              <w:rPr>
                <w:b/>
                <w:color w:val="FFFFFF" w:themeColor="background1"/>
                <w:sz w:val="20"/>
                <w:szCs w:val="20"/>
              </w:rPr>
              <w:t>Percentage of Lending and TC Volume</w:t>
            </w:r>
          </w:p>
        </w:tc>
      </w:tr>
      <w:tr w:rsidR="004D6BB5" w:rsidRPr="00C96416" w14:paraId="55CA83C7" w14:textId="77777777" w:rsidTr="00000488">
        <w:trPr>
          <w:cantSplit/>
          <w:trHeight w:val="510"/>
        </w:trPr>
        <w:tc>
          <w:tcPr>
            <w:tcW w:w="4313" w:type="dxa"/>
            <w:shd w:val="clear" w:color="auto" w:fill="365F91" w:themeFill="accent1" w:themeFillShade="BF"/>
          </w:tcPr>
          <w:p w14:paraId="509075A3" w14:textId="77777777" w:rsidR="004D6BB5" w:rsidRPr="00487C38" w:rsidRDefault="004D6BB5" w:rsidP="004D6BB5"/>
        </w:tc>
        <w:tc>
          <w:tcPr>
            <w:tcW w:w="3343" w:type="dxa"/>
            <w:shd w:val="clear" w:color="auto" w:fill="365F91" w:themeFill="accent1" w:themeFillShade="BF"/>
          </w:tcPr>
          <w:p w14:paraId="50FDD730" w14:textId="38FDE5EE" w:rsidR="004D6BB5" w:rsidRPr="004E441C" w:rsidRDefault="004E441C" w:rsidP="004D6BB5">
            <w:pPr>
              <w:jc w:val="center"/>
              <w:rPr>
                <w:b/>
                <w:sz w:val="20"/>
                <w:szCs w:val="20"/>
              </w:rPr>
            </w:pPr>
            <w:r>
              <w:rPr>
                <w:b/>
                <w:color w:val="FFFFFF"/>
                <w:sz w:val="20"/>
              </w:rPr>
              <w:t xml:space="preserve">&lt;&lt;if [Model.Greather2017]&gt;&gt; </w:t>
            </w:r>
            <w:r w:rsidR="003F3797" w:rsidRPr="004E441C">
              <w:rPr>
                <w:b/>
                <w:color w:val="FFFFFF" w:themeColor="background1"/>
                <w:sz w:val="20"/>
                <w:szCs w:val="20"/>
              </w:rPr>
              <w:t>IDB</w:t>
            </w:r>
            <w:r w:rsidRPr="004E441C">
              <w:rPr>
                <w:b/>
                <w:color w:val="FFFFFF" w:themeColor="background1"/>
                <w:sz w:val="20"/>
                <w:szCs w:val="20"/>
              </w:rPr>
              <w:t xml:space="preserve"> &lt;&lt;else&gt;&gt; SG &lt;&lt;/if&gt;&gt;</w:t>
            </w:r>
          </w:p>
        </w:tc>
        <w:tc>
          <w:tcPr>
            <w:tcW w:w="2795" w:type="dxa"/>
            <w:shd w:val="clear" w:color="auto" w:fill="365F91" w:themeFill="accent1" w:themeFillShade="BF"/>
          </w:tcPr>
          <w:p w14:paraId="353538A3" w14:textId="309A2BAE" w:rsidR="004D6BB5" w:rsidRPr="004E441C" w:rsidRDefault="004E441C" w:rsidP="004E441C">
            <w:pPr>
              <w:jc w:val="center"/>
              <w:rPr>
                <w:b/>
                <w:color w:val="FFFFFF"/>
                <w:sz w:val="20"/>
              </w:rPr>
            </w:pPr>
            <w:r>
              <w:rPr>
                <w:b/>
                <w:color w:val="FFFFFF"/>
                <w:sz w:val="20"/>
              </w:rPr>
              <w:t xml:space="preserve">&lt;&lt;if [Model.Greather2017]&gt;&gt; </w:t>
            </w:r>
            <w:r w:rsidR="003F3797">
              <w:rPr>
                <w:b/>
                <w:color w:val="FFFFFF" w:themeColor="background1"/>
                <w:sz w:val="20"/>
                <w:szCs w:val="20"/>
              </w:rPr>
              <w:t>IDB Invest</w:t>
            </w:r>
            <w:r>
              <w:rPr>
                <w:b/>
                <w:color w:val="FFFFFF" w:themeColor="background1"/>
                <w:sz w:val="20"/>
                <w:szCs w:val="20"/>
              </w:rPr>
              <w:t xml:space="preserve"> &lt;&lt;else&gt;&gt; NSG&lt;&lt;/if&gt;&gt;</w:t>
            </w:r>
          </w:p>
        </w:tc>
      </w:tr>
      <w:tr w:rsidR="004D6BB5" w:rsidRPr="00C96416" w14:paraId="5F6D3D11" w14:textId="77777777" w:rsidTr="00000488">
        <w:trPr>
          <w:cantSplit/>
          <w:trHeight w:val="461"/>
        </w:trPr>
        <w:tc>
          <w:tcPr>
            <w:tcW w:w="7656" w:type="dxa"/>
            <w:gridSpan w:val="2"/>
            <w:shd w:val="clear" w:color="auto" w:fill="8DB3E2" w:themeFill="text2" w:themeFillTint="66"/>
          </w:tcPr>
          <w:p w14:paraId="552E5CD5" w14:textId="77777777" w:rsidR="004D6BB5" w:rsidRPr="00516C22" w:rsidRDefault="00F12537" w:rsidP="004D6BB5">
            <w:pPr>
              <w:rPr>
                <w:b/>
                <w:sz w:val="20"/>
                <w:szCs w:val="20"/>
              </w:rPr>
            </w:pPr>
            <w:r w:rsidRPr="00516C22">
              <w:rPr>
                <w:b/>
                <w:sz w:val="20"/>
                <w:szCs w:val="20"/>
              </w:rPr>
              <w:t>&lt;&lt;</w:t>
            </w:r>
            <w:proofErr w:type="spellStart"/>
            <w:r w:rsidRPr="00516C22">
              <w:rPr>
                <w:b/>
                <w:sz w:val="20"/>
                <w:szCs w:val="20"/>
              </w:rPr>
              <w:t>foreach</w:t>
            </w:r>
            <w:proofErr w:type="spellEnd"/>
            <w:r w:rsidRPr="00516C22">
              <w:rPr>
                <w:b/>
                <w:sz w:val="20"/>
                <w:szCs w:val="20"/>
              </w:rPr>
              <w:t xml:space="preserve"> [</w:t>
            </w:r>
            <w:proofErr w:type="spellStart"/>
            <w:r w:rsidRPr="00516C22">
              <w:rPr>
                <w:b/>
                <w:sz w:val="20"/>
                <w:szCs w:val="20"/>
              </w:rPr>
              <w:t>SAIndicator</w:t>
            </w:r>
            <w:proofErr w:type="spellEnd"/>
            <w:r w:rsidRPr="00516C22">
              <w:rPr>
                <w:b/>
                <w:sz w:val="20"/>
                <w:szCs w:val="20"/>
              </w:rPr>
              <w:t xml:space="preserve"> in </w:t>
            </w:r>
            <w:proofErr w:type="spellStart"/>
            <w:r w:rsidRPr="00516C22">
              <w:rPr>
                <w:b/>
                <w:sz w:val="20"/>
                <w:szCs w:val="20"/>
              </w:rPr>
              <w:t>Model.StrategicAlignmentIndicators</w:t>
            </w:r>
            <w:proofErr w:type="spellEnd"/>
            <w:r w:rsidRPr="00516C22">
              <w:rPr>
                <w:b/>
                <w:sz w:val="20"/>
                <w:szCs w:val="20"/>
              </w:rPr>
              <w:t>]&gt;&gt;&lt;&lt;if [</w:t>
            </w:r>
            <w:proofErr w:type="spellStart"/>
            <w:r w:rsidRPr="00516C22">
              <w:rPr>
                <w:b/>
                <w:sz w:val="20"/>
                <w:szCs w:val="20"/>
              </w:rPr>
              <w:t>SAIndicator.IsBold</w:t>
            </w:r>
            <w:proofErr w:type="spellEnd"/>
            <w:r w:rsidRPr="00516C22">
              <w:rPr>
                <w:b/>
                <w:sz w:val="20"/>
                <w:szCs w:val="20"/>
              </w:rPr>
              <w:t>]&gt;&gt;&lt;&lt;[</w:t>
            </w:r>
            <w:proofErr w:type="spellStart"/>
            <w:r w:rsidRPr="00516C22">
              <w:rPr>
                <w:b/>
                <w:sz w:val="20"/>
                <w:szCs w:val="20"/>
              </w:rPr>
              <w:t>SAIndicator.Name</w:t>
            </w:r>
            <w:proofErr w:type="spellEnd"/>
            <w:r w:rsidRPr="00516C22">
              <w:rPr>
                <w:b/>
                <w:sz w:val="20"/>
                <w:szCs w:val="20"/>
              </w:rPr>
              <w:t>]&gt;&gt;</w:t>
            </w:r>
          </w:p>
        </w:tc>
        <w:tc>
          <w:tcPr>
            <w:tcW w:w="2795" w:type="dxa"/>
            <w:shd w:val="clear" w:color="auto" w:fill="8DB3E2" w:themeFill="text2" w:themeFillTint="66"/>
          </w:tcPr>
          <w:p w14:paraId="6EAC34A9" w14:textId="77777777" w:rsidR="004D6BB5" w:rsidRPr="003965DA" w:rsidRDefault="004D6BB5" w:rsidP="00A42E63">
            <w:pPr>
              <w:jc w:val="right"/>
              <w:rPr>
                <w:sz w:val="20"/>
                <w:szCs w:val="20"/>
              </w:rPr>
            </w:pPr>
          </w:p>
        </w:tc>
      </w:tr>
      <w:tr w:rsidR="004D6BB5" w:rsidRPr="00C96416" w14:paraId="75606B48" w14:textId="77777777" w:rsidTr="00000488">
        <w:trPr>
          <w:cantSplit/>
          <w:trHeight w:val="230"/>
        </w:trPr>
        <w:tc>
          <w:tcPr>
            <w:tcW w:w="4313" w:type="dxa"/>
          </w:tcPr>
          <w:p w14:paraId="7CCC90CF" w14:textId="77777777" w:rsidR="004D6BB5" w:rsidRPr="003965DA" w:rsidRDefault="00F12537" w:rsidP="004D6BB5">
            <w:pPr>
              <w:rPr>
                <w:sz w:val="20"/>
                <w:szCs w:val="20"/>
              </w:rPr>
            </w:pPr>
            <w:r w:rsidRPr="00F12537">
              <w:rPr>
                <w:sz w:val="20"/>
                <w:szCs w:val="20"/>
              </w:rPr>
              <w:t>&lt;&lt;else&gt;&gt;&lt;&lt;[</w:t>
            </w:r>
            <w:proofErr w:type="spellStart"/>
            <w:r w:rsidRPr="00F12537">
              <w:rPr>
                <w:sz w:val="20"/>
                <w:szCs w:val="20"/>
              </w:rPr>
              <w:t>SAIndicator.Name</w:t>
            </w:r>
            <w:proofErr w:type="spellEnd"/>
            <w:r w:rsidRPr="00F12537">
              <w:rPr>
                <w:sz w:val="20"/>
                <w:szCs w:val="20"/>
              </w:rPr>
              <w:t>]&gt;&gt;</w:t>
            </w:r>
          </w:p>
        </w:tc>
        <w:tc>
          <w:tcPr>
            <w:tcW w:w="3343" w:type="dxa"/>
          </w:tcPr>
          <w:p w14:paraId="4EDC5B05" w14:textId="4FFFE945" w:rsidR="004D6BB5" w:rsidRPr="002C5701" w:rsidRDefault="00F12537" w:rsidP="00F12537">
            <w:pPr>
              <w:jc w:val="right"/>
              <w:rPr>
                <w:sz w:val="20"/>
                <w:szCs w:val="20"/>
              </w:rPr>
            </w:pPr>
            <w:r w:rsidRPr="00F12537">
              <w:rPr>
                <w:sz w:val="20"/>
                <w:szCs w:val="20"/>
              </w:rPr>
              <w:t>&lt;&lt;[</w:t>
            </w:r>
            <w:proofErr w:type="spellStart"/>
            <w:r w:rsidRPr="00F12537">
              <w:rPr>
                <w:sz w:val="20"/>
                <w:szCs w:val="20"/>
              </w:rPr>
              <w:t>SAIndicator.Percentage</w:t>
            </w:r>
            <w:r w:rsidR="00981CEA">
              <w:rPr>
                <w:sz w:val="20"/>
                <w:szCs w:val="20"/>
              </w:rPr>
              <w:t>SG</w:t>
            </w:r>
            <w:proofErr w:type="spellEnd"/>
            <w:r w:rsidRPr="00F12537">
              <w:rPr>
                <w:sz w:val="20"/>
                <w:szCs w:val="20"/>
              </w:rPr>
              <w:t>]&gt;&gt;</w:t>
            </w:r>
          </w:p>
        </w:tc>
        <w:tc>
          <w:tcPr>
            <w:tcW w:w="2795" w:type="dxa"/>
          </w:tcPr>
          <w:p w14:paraId="769CB88A" w14:textId="0363A7D1" w:rsidR="004D6BB5" w:rsidRPr="002C5701" w:rsidRDefault="00981CEA" w:rsidP="00A42E63">
            <w:pPr>
              <w:jc w:val="right"/>
              <w:rPr>
                <w:sz w:val="20"/>
                <w:szCs w:val="20"/>
                <w:highlight w:val="yellow"/>
              </w:rPr>
            </w:pPr>
            <w:r w:rsidRPr="00F12537">
              <w:rPr>
                <w:sz w:val="20"/>
                <w:szCs w:val="20"/>
              </w:rPr>
              <w:t>&lt;&lt;[</w:t>
            </w:r>
            <w:proofErr w:type="spellStart"/>
            <w:r w:rsidRPr="00F12537">
              <w:rPr>
                <w:sz w:val="20"/>
                <w:szCs w:val="20"/>
              </w:rPr>
              <w:t>SAIndicator.Percentage</w:t>
            </w:r>
            <w:r>
              <w:rPr>
                <w:sz w:val="20"/>
                <w:szCs w:val="20"/>
              </w:rPr>
              <w:t>NSG</w:t>
            </w:r>
            <w:proofErr w:type="spellEnd"/>
            <w:r w:rsidRPr="00F12537">
              <w:rPr>
                <w:sz w:val="20"/>
                <w:szCs w:val="20"/>
              </w:rPr>
              <w:t>]&gt;&gt;</w:t>
            </w:r>
            <w:r w:rsidR="00F12537" w:rsidRPr="00F12537">
              <w:rPr>
                <w:sz w:val="20"/>
                <w:szCs w:val="20"/>
              </w:rPr>
              <w:t>&lt;&lt;/if&gt;&gt;&lt;&lt;/</w:t>
            </w:r>
            <w:proofErr w:type="spellStart"/>
            <w:r w:rsidR="00F12537" w:rsidRPr="00F12537">
              <w:rPr>
                <w:sz w:val="20"/>
                <w:szCs w:val="20"/>
              </w:rPr>
              <w:t>foreach</w:t>
            </w:r>
            <w:proofErr w:type="spellEnd"/>
            <w:r w:rsidR="00F12537" w:rsidRPr="00F12537">
              <w:rPr>
                <w:sz w:val="20"/>
                <w:szCs w:val="20"/>
              </w:rPr>
              <w:t>&gt;&gt;</w:t>
            </w:r>
          </w:p>
        </w:tc>
      </w:tr>
      <w:tr w:rsidR="00F12537" w:rsidRPr="00C96416" w14:paraId="6BFDEAFF" w14:textId="77777777" w:rsidTr="00000488">
        <w:trPr>
          <w:cantSplit/>
          <w:trHeight w:val="461"/>
        </w:trPr>
        <w:tc>
          <w:tcPr>
            <w:tcW w:w="4313" w:type="dxa"/>
          </w:tcPr>
          <w:p w14:paraId="0F00B1C1" w14:textId="77777777" w:rsidR="00F12537" w:rsidRPr="00F12537" w:rsidRDefault="00F12537" w:rsidP="004D6BB5">
            <w:pPr>
              <w:rPr>
                <w:sz w:val="20"/>
                <w:szCs w:val="20"/>
              </w:rPr>
            </w:pPr>
            <w:r w:rsidRPr="00F12537">
              <w:rPr>
                <w:sz w:val="20"/>
                <w:szCs w:val="20"/>
              </w:rPr>
              <w:t>&lt;&lt;if [!</w:t>
            </w:r>
            <w:proofErr w:type="spellStart"/>
            <w:r w:rsidRPr="00F12537">
              <w:rPr>
                <w:sz w:val="20"/>
                <w:szCs w:val="20"/>
              </w:rPr>
              <w:t>Model.StrategicAlignmentIndicators.Any</w:t>
            </w:r>
            <w:proofErr w:type="spellEnd"/>
            <w:r w:rsidRPr="00F12537">
              <w:rPr>
                <w:sz w:val="20"/>
                <w:szCs w:val="20"/>
              </w:rPr>
              <w:t>()]&gt;&gt;</w:t>
            </w:r>
          </w:p>
        </w:tc>
        <w:tc>
          <w:tcPr>
            <w:tcW w:w="3343" w:type="dxa"/>
          </w:tcPr>
          <w:p w14:paraId="28AFF1B0" w14:textId="77777777" w:rsidR="00F12537" w:rsidRPr="00F12537" w:rsidRDefault="00F12537" w:rsidP="004D6BB5">
            <w:pPr>
              <w:rPr>
                <w:sz w:val="20"/>
                <w:szCs w:val="20"/>
              </w:rPr>
            </w:pPr>
          </w:p>
        </w:tc>
        <w:tc>
          <w:tcPr>
            <w:tcW w:w="2795" w:type="dxa"/>
          </w:tcPr>
          <w:p w14:paraId="00D7A5BD" w14:textId="77777777" w:rsidR="00F12537" w:rsidRPr="00F12537" w:rsidRDefault="00F12537" w:rsidP="00A42E63">
            <w:pPr>
              <w:jc w:val="right"/>
              <w:rPr>
                <w:sz w:val="20"/>
                <w:szCs w:val="20"/>
              </w:rPr>
            </w:pPr>
            <w:r w:rsidRPr="00F12537">
              <w:rPr>
                <w:sz w:val="20"/>
                <w:szCs w:val="20"/>
              </w:rPr>
              <w:t>&lt;&lt;/if&gt;&gt;</w:t>
            </w:r>
          </w:p>
        </w:tc>
      </w:tr>
    </w:tbl>
    <w:p w14:paraId="1FE7E143" w14:textId="77777777" w:rsidR="009E37DF" w:rsidRDefault="009E37DF" w:rsidP="009E37DF"/>
    <w:p w14:paraId="1359F09D" w14:textId="344CC69B" w:rsidR="00946DAC" w:rsidRPr="00946DAC" w:rsidRDefault="00946DAC" w:rsidP="00946DAC">
      <w:pPr>
        <w:rPr>
          <w:sz w:val="20"/>
          <w:szCs w:val="20"/>
        </w:rPr>
      </w:pPr>
      <w:r w:rsidRPr="00946DAC">
        <w:rPr>
          <w:sz w:val="20"/>
          <w:szCs w:val="20"/>
        </w:rPr>
        <w:t xml:space="preserve">Note: </w:t>
      </w:r>
      <w:r w:rsidR="00A3560C" w:rsidRPr="00A3560C">
        <w:rPr>
          <w:sz w:val="20"/>
          <w:szCs w:val="20"/>
        </w:rPr>
        <w:t xml:space="preserve">NSG financial operations only include IIC. </w:t>
      </w:r>
      <w:r w:rsidRPr="00946DAC">
        <w:rPr>
          <w:sz w:val="20"/>
          <w:szCs w:val="20"/>
        </w:rPr>
        <w:t xml:space="preserve">The strategic alignment of IIC projects in pipeline only includes projects that reached the Structuring and Approval Stage. The figures do not include the Trade Finance Facilitation Program (TFFP) operations. </w:t>
      </w:r>
    </w:p>
    <w:p w14:paraId="79CE95A4" w14:textId="4171393A" w:rsidR="00946DAC" w:rsidRPr="00946DAC" w:rsidRDefault="00946DAC" w:rsidP="00946DAC">
      <w:pPr>
        <w:rPr>
          <w:sz w:val="20"/>
          <w:szCs w:val="20"/>
        </w:rPr>
      </w:pPr>
      <w:r w:rsidRPr="00946DAC">
        <w:rPr>
          <w:sz w:val="20"/>
          <w:szCs w:val="20"/>
        </w:rPr>
        <w:t>Technical Cooperation from the IDB only.</w:t>
      </w:r>
    </w:p>
    <w:p w14:paraId="054FA50A" w14:textId="77777777" w:rsidR="00946DAC" w:rsidRDefault="00946DAC" w:rsidP="00E25C38">
      <w:pPr>
        <w:jc w:val="both"/>
      </w:pPr>
    </w:p>
    <w:p w14:paraId="3FE1475B" w14:textId="1DB9933F" w:rsidR="00136592" w:rsidRPr="00BB695C" w:rsidRDefault="00136592" w:rsidP="003E0A2B">
      <w:pPr>
        <w:rPr>
          <w:noProof/>
        </w:rPr>
      </w:pPr>
      <w:r w:rsidRPr="00BB695C">
        <w:t xml:space="preserve">&lt;&lt;if </w:t>
      </w:r>
      <w:r w:rsidRPr="00BB695C">
        <w:rPr>
          <w:noProof/>
        </w:rPr>
        <w:t>[Model.SAIndicatorsComment != null]&gt;&gt;</w:t>
      </w:r>
      <w:r w:rsidR="003063B2" w:rsidRPr="00BB695C">
        <w:rPr>
          <w:noProof/>
        </w:rPr>
        <w:t>&lt;&lt;[Model.SAIndicatorsComment]&gt;&gt;</w:t>
      </w:r>
      <w:r w:rsidRPr="00BB695C">
        <w:rPr>
          <w:noProof/>
        </w:rPr>
        <w:t>&lt;&lt;/if&gt;&gt;</w:t>
      </w:r>
    </w:p>
    <w:p w14:paraId="1C7F5286" w14:textId="142BCB9A" w:rsidR="004D6BB5" w:rsidRDefault="004D6BB5" w:rsidP="00F8469F">
      <w:pPr>
        <w:pStyle w:val="Textoindependiente"/>
        <w:spacing w:before="7"/>
        <w:rPr>
          <w:sz w:val="17"/>
        </w:rPr>
      </w:pPr>
    </w:p>
    <w:p w14:paraId="27202377" w14:textId="77777777" w:rsidR="00000488" w:rsidRPr="008241E1" w:rsidRDefault="00000488" w:rsidP="00F8469F">
      <w:pPr>
        <w:pStyle w:val="Textoindependiente"/>
        <w:spacing w:before="7"/>
        <w:rPr>
          <w:sz w:val="17"/>
        </w:rPr>
      </w:pPr>
    </w:p>
    <w:p w14:paraId="733B9077" w14:textId="6F6A9595" w:rsidR="003E6339" w:rsidRPr="00546825" w:rsidRDefault="003E6339" w:rsidP="00276CB5">
      <w:pPr>
        <w:pStyle w:val="Ttulo3"/>
        <w:numPr>
          <w:ilvl w:val="0"/>
          <w:numId w:val="24"/>
        </w:numPr>
        <w:ind w:left="284" w:hanging="284"/>
      </w:pPr>
      <w:bookmarkStart w:id="15" w:name="_Toc496110979"/>
      <w:r w:rsidRPr="00546825">
        <w:t>Us</w:t>
      </w:r>
      <w:r w:rsidR="00EC3043">
        <w:t>e of Country Systems</w:t>
      </w:r>
      <w:bookmarkEnd w:id="15"/>
    </w:p>
    <w:p w14:paraId="4F221253" w14:textId="77777777" w:rsidR="003E6339" w:rsidRPr="00546825" w:rsidRDefault="003E6339" w:rsidP="00990072"/>
    <w:p w14:paraId="6DF469E8" w14:textId="69456796" w:rsidR="003E6339" w:rsidRPr="002C2751" w:rsidRDefault="00EC3043" w:rsidP="00276CB5">
      <w:pPr>
        <w:pStyle w:val="Ttulo4"/>
        <w:numPr>
          <w:ilvl w:val="0"/>
          <w:numId w:val="30"/>
        </w:numPr>
        <w:ind w:left="284" w:hanging="284"/>
      </w:pPr>
      <w:r>
        <w:t>Diagnostic</w:t>
      </w:r>
      <w:r w:rsidR="003E6339" w:rsidRPr="00546825">
        <w:t>s</w:t>
      </w:r>
    </w:p>
    <w:p w14:paraId="3141BF25" w14:textId="77777777" w:rsidR="003E6339" w:rsidRDefault="003E6339" w:rsidP="003E6339">
      <w:pPr>
        <w:pStyle w:val="Textoindependiente"/>
        <w:spacing w:before="11"/>
        <w:rPr>
          <w:b/>
          <w:sz w:val="19"/>
        </w:rPr>
      </w:pPr>
    </w:p>
    <w:tbl>
      <w:tblPr>
        <w:tblStyle w:val="TableNormal"/>
        <w:tblpPr w:leftFromText="141" w:rightFromText="141" w:vertAnchor="text" w:tblpX="-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5"/>
        <w:gridCol w:w="1821"/>
      </w:tblGrid>
      <w:tr w:rsidR="00550DDE" w:rsidRPr="00546825" w14:paraId="188746E0" w14:textId="77777777" w:rsidTr="00516C22">
        <w:trPr>
          <w:trHeight w:val="254"/>
        </w:trPr>
        <w:tc>
          <w:tcPr>
            <w:tcW w:w="3035" w:type="dxa"/>
            <w:shd w:val="clear" w:color="auto" w:fill="1F497D" w:themeFill="text2"/>
          </w:tcPr>
          <w:p w14:paraId="248F9754" w14:textId="77777777" w:rsidR="00550DDE" w:rsidRPr="004B28C8" w:rsidRDefault="00550DDE" w:rsidP="00516C22">
            <w:pPr>
              <w:pStyle w:val="TableParagraph"/>
              <w:spacing w:line="210" w:lineRule="exact"/>
              <w:ind w:left="265" w:right="266"/>
              <w:jc w:val="center"/>
              <w:rPr>
                <w:b/>
                <w:color w:val="365F91"/>
                <w:sz w:val="20"/>
              </w:rPr>
            </w:pPr>
            <w:r>
              <w:rPr>
                <w:b/>
                <w:color w:val="FFFFFF"/>
                <w:sz w:val="20"/>
              </w:rPr>
              <w:t>Financial Management</w:t>
            </w:r>
          </w:p>
        </w:tc>
        <w:tc>
          <w:tcPr>
            <w:tcW w:w="1821" w:type="dxa"/>
            <w:shd w:val="clear" w:color="auto" w:fill="1F497D" w:themeFill="text2"/>
          </w:tcPr>
          <w:p w14:paraId="33AD4044" w14:textId="77777777" w:rsidR="00550DDE" w:rsidRPr="00546825" w:rsidRDefault="00550DDE" w:rsidP="00516C22">
            <w:pPr>
              <w:pStyle w:val="TableParagraph"/>
              <w:spacing w:line="210" w:lineRule="exact"/>
              <w:ind w:left="411" w:right="413"/>
              <w:jc w:val="center"/>
              <w:rPr>
                <w:b/>
                <w:sz w:val="20"/>
              </w:rPr>
            </w:pPr>
            <w:r>
              <w:rPr>
                <w:b/>
                <w:color w:val="FFFFFF"/>
                <w:sz w:val="20"/>
              </w:rPr>
              <w:t>Year</w:t>
            </w:r>
          </w:p>
        </w:tc>
      </w:tr>
      <w:tr w:rsidR="00550DDE" w:rsidRPr="00546825" w14:paraId="5603EE61" w14:textId="77777777" w:rsidTr="00516C22">
        <w:trPr>
          <w:trHeight w:val="300"/>
        </w:trPr>
        <w:tc>
          <w:tcPr>
            <w:tcW w:w="3035" w:type="dxa"/>
          </w:tcPr>
          <w:p w14:paraId="18B6AE82" w14:textId="77777777" w:rsidR="00550DDE" w:rsidRPr="00546825" w:rsidRDefault="00550DDE" w:rsidP="00516C22">
            <w:pPr>
              <w:pStyle w:val="TableParagraph"/>
              <w:spacing w:before="17"/>
              <w:ind w:left="105" w:right="266"/>
              <w:rPr>
                <w:sz w:val="20"/>
              </w:rPr>
            </w:pPr>
            <w:r w:rsidRPr="00516C22">
              <w:rPr>
                <w:sz w:val="10"/>
                <w:szCs w:val="10"/>
              </w:rPr>
              <w:t>&lt;&lt;</w:t>
            </w:r>
            <w:proofErr w:type="spellStart"/>
            <w:r w:rsidRPr="00516C22">
              <w:rPr>
                <w:sz w:val="10"/>
                <w:szCs w:val="10"/>
              </w:rPr>
              <w:t>foreach</w:t>
            </w:r>
            <w:proofErr w:type="spellEnd"/>
            <w:r w:rsidRPr="00516C22">
              <w:rPr>
                <w:sz w:val="10"/>
                <w:szCs w:val="10"/>
              </w:rPr>
              <w:t xml:space="preserve"> [</w:t>
            </w:r>
            <w:proofErr w:type="spellStart"/>
            <w:r w:rsidRPr="00516C22">
              <w:rPr>
                <w:sz w:val="10"/>
                <w:szCs w:val="10"/>
              </w:rPr>
              <w:t>fm</w:t>
            </w:r>
            <w:proofErr w:type="spellEnd"/>
            <w:r w:rsidRPr="00516C22">
              <w:rPr>
                <w:sz w:val="10"/>
                <w:szCs w:val="10"/>
              </w:rPr>
              <w:t xml:space="preserve"> in </w:t>
            </w:r>
            <w:proofErr w:type="spellStart"/>
            <w:r w:rsidRPr="00516C22">
              <w:rPr>
                <w:sz w:val="10"/>
                <w:szCs w:val="10"/>
              </w:rPr>
              <w:t>Model.DiagFinancialManagementsRO</w:t>
            </w:r>
            <w:proofErr w:type="spellEnd"/>
            <w:r w:rsidRPr="00516C22">
              <w:rPr>
                <w:sz w:val="10"/>
                <w:szCs w:val="10"/>
              </w:rPr>
              <w:t>]&gt;&gt;</w:t>
            </w:r>
            <w:r w:rsidRPr="00546825">
              <w:rPr>
                <w:sz w:val="20"/>
              </w:rPr>
              <w:t>&lt;&lt;[fm.</w:t>
            </w:r>
            <w:r>
              <w:rPr>
                <w:sz w:val="20"/>
              </w:rPr>
              <w:t>Item1</w:t>
            </w:r>
            <w:r w:rsidRPr="00546825">
              <w:rPr>
                <w:sz w:val="20"/>
              </w:rPr>
              <w:t>]&gt;&gt;</w:t>
            </w:r>
          </w:p>
        </w:tc>
        <w:tc>
          <w:tcPr>
            <w:tcW w:w="1821" w:type="dxa"/>
          </w:tcPr>
          <w:p w14:paraId="33516E5F" w14:textId="77777777" w:rsidR="00550DDE" w:rsidRPr="00546825" w:rsidRDefault="00550DDE" w:rsidP="00687A2D">
            <w:pPr>
              <w:pStyle w:val="TableParagraph"/>
              <w:spacing w:line="212" w:lineRule="exact"/>
              <w:ind w:left="214" w:right="205"/>
              <w:jc w:val="right"/>
              <w:rPr>
                <w:sz w:val="20"/>
              </w:rPr>
            </w:pPr>
            <w:r w:rsidRPr="00546825">
              <w:rPr>
                <w:sz w:val="20"/>
              </w:rPr>
              <w:t>&lt;&lt;[fm.</w:t>
            </w:r>
            <w:r>
              <w:rPr>
                <w:sz w:val="20"/>
              </w:rPr>
              <w:t>Item2</w:t>
            </w:r>
            <w:r w:rsidRPr="00546825">
              <w:rPr>
                <w:sz w:val="20"/>
              </w:rPr>
              <w:t>]&gt;&gt;&lt;&lt;/</w:t>
            </w:r>
            <w:proofErr w:type="spellStart"/>
            <w:r w:rsidRPr="00546825">
              <w:rPr>
                <w:sz w:val="20"/>
              </w:rPr>
              <w:t>foreach</w:t>
            </w:r>
            <w:proofErr w:type="spellEnd"/>
            <w:r w:rsidRPr="00546825">
              <w:rPr>
                <w:sz w:val="20"/>
              </w:rPr>
              <w:t>&gt;&gt;</w:t>
            </w:r>
          </w:p>
        </w:tc>
      </w:tr>
      <w:tr w:rsidR="00550DDE" w:rsidRPr="00546825" w14:paraId="6CD87853" w14:textId="77777777" w:rsidTr="00516C22">
        <w:trPr>
          <w:trHeight w:val="300"/>
        </w:trPr>
        <w:tc>
          <w:tcPr>
            <w:tcW w:w="3035" w:type="dxa"/>
          </w:tcPr>
          <w:p w14:paraId="6FDCDE18" w14:textId="77777777" w:rsidR="00550DDE" w:rsidRPr="00546825" w:rsidRDefault="00550DDE" w:rsidP="00516C22">
            <w:pPr>
              <w:pStyle w:val="TableParagraph"/>
              <w:spacing w:before="17"/>
              <w:ind w:left="105" w:right="266"/>
              <w:rPr>
                <w:sz w:val="20"/>
              </w:rPr>
            </w:pPr>
            <w:r w:rsidRPr="00DE5000">
              <w:rPr>
                <w:sz w:val="10"/>
                <w:szCs w:val="10"/>
              </w:rPr>
              <w:t>&lt;&lt;if [!</w:t>
            </w:r>
            <w:proofErr w:type="spellStart"/>
            <w:r w:rsidRPr="00DE5000">
              <w:rPr>
                <w:sz w:val="10"/>
                <w:szCs w:val="10"/>
              </w:rPr>
              <w:t>Model.DiagFinancialManagementsRO.Any</w:t>
            </w:r>
            <w:proofErr w:type="spellEnd"/>
            <w:r w:rsidRPr="00DE5000">
              <w:rPr>
                <w:sz w:val="10"/>
                <w:szCs w:val="10"/>
              </w:rPr>
              <w:t>()]&gt;&gt;</w:t>
            </w:r>
            <w:r>
              <w:rPr>
                <w:sz w:val="20"/>
              </w:rPr>
              <w:t>N/A</w:t>
            </w:r>
          </w:p>
        </w:tc>
        <w:tc>
          <w:tcPr>
            <w:tcW w:w="1821" w:type="dxa"/>
          </w:tcPr>
          <w:p w14:paraId="07413D47" w14:textId="77777777" w:rsidR="00550DDE" w:rsidRPr="00546825" w:rsidRDefault="00550DDE" w:rsidP="00516C22">
            <w:pPr>
              <w:pStyle w:val="TableParagraph"/>
              <w:spacing w:line="212" w:lineRule="exact"/>
              <w:ind w:left="214" w:right="205"/>
              <w:rPr>
                <w:sz w:val="20"/>
              </w:rPr>
            </w:pPr>
            <w:r>
              <w:rPr>
                <w:sz w:val="20"/>
              </w:rPr>
              <w:t>N/A</w:t>
            </w:r>
            <w:r w:rsidRPr="00546825">
              <w:rPr>
                <w:sz w:val="20"/>
              </w:rPr>
              <w:t>&lt;&lt;/if&gt;&gt;</w:t>
            </w:r>
          </w:p>
        </w:tc>
      </w:tr>
    </w:tbl>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6"/>
        <w:gridCol w:w="1821"/>
      </w:tblGrid>
      <w:tr w:rsidR="00550DDE" w:rsidRPr="00546825" w14:paraId="31E36F75" w14:textId="77777777" w:rsidTr="00516C22">
        <w:trPr>
          <w:trHeight w:val="254"/>
        </w:trPr>
        <w:tc>
          <w:tcPr>
            <w:tcW w:w="2756" w:type="dxa"/>
            <w:shd w:val="clear" w:color="auto" w:fill="1F497D" w:themeFill="text2"/>
          </w:tcPr>
          <w:p w14:paraId="478CF672" w14:textId="77777777" w:rsidR="00550DDE" w:rsidRPr="004B28C8" w:rsidRDefault="00550DDE" w:rsidP="00516C22">
            <w:pPr>
              <w:pStyle w:val="TableParagraph"/>
              <w:spacing w:line="210" w:lineRule="exact"/>
              <w:ind w:left="265" w:right="266"/>
              <w:jc w:val="center"/>
              <w:rPr>
                <w:b/>
                <w:color w:val="365F91"/>
                <w:sz w:val="20"/>
              </w:rPr>
            </w:pPr>
            <w:r>
              <w:rPr>
                <w:b/>
                <w:color w:val="FFFFFF"/>
                <w:sz w:val="20"/>
              </w:rPr>
              <w:t>Procurement</w:t>
            </w:r>
          </w:p>
        </w:tc>
        <w:tc>
          <w:tcPr>
            <w:tcW w:w="1821" w:type="dxa"/>
            <w:shd w:val="clear" w:color="auto" w:fill="1F497D" w:themeFill="text2"/>
          </w:tcPr>
          <w:p w14:paraId="05D75BA5" w14:textId="77777777" w:rsidR="00550DDE" w:rsidRPr="00546825" w:rsidRDefault="00550DDE" w:rsidP="00516C22">
            <w:pPr>
              <w:pStyle w:val="TableParagraph"/>
              <w:spacing w:line="210" w:lineRule="exact"/>
              <w:ind w:left="411" w:right="413"/>
              <w:jc w:val="center"/>
              <w:rPr>
                <w:b/>
                <w:sz w:val="20"/>
              </w:rPr>
            </w:pPr>
            <w:r>
              <w:rPr>
                <w:b/>
                <w:color w:val="FFFFFF"/>
                <w:sz w:val="20"/>
              </w:rPr>
              <w:t>Year</w:t>
            </w:r>
          </w:p>
        </w:tc>
      </w:tr>
      <w:tr w:rsidR="00550DDE" w:rsidRPr="00546825" w14:paraId="5E710E9C" w14:textId="77777777" w:rsidTr="00516C22">
        <w:trPr>
          <w:trHeight w:val="300"/>
        </w:trPr>
        <w:tc>
          <w:tcPr>
            <w:tcW w:w="2756" w:type="dxa"/>
          </w:tcPr>
          <w:p w14:paraId="7D379CEA" w14:textId="77777777" w:rsidR="00550DDE" w:rsidRPr="00546825" w:rsidRDefault="00550DDE" w:rsidP="00516C22">
            <w:pPr>
              <w:pStyle w:val="TableParagraph"/>
              <w:spacing w:before="17"/>
              <w:ind w:left="105" w:right="266"/>
              <w:rPr>
                <w:sz w:val="20"/>
              </w:rPr>
            </w:pPr>
            <w:r w:rsidRPr="00DE5000">
              <w:rPr>
                <w:sz w:val="10"/>
                <w:szCs w:val="10"/>
              </w:rPr>
              <w:t>&lt;&lt;</w:t>
            </w:r>
            <w:proofErr w:type="spellStart"/>
            <w:r w:rsidRPr="00DE5000">
              <w:rPr>
                <w:sz w:val="10"/>
                <w:szCs w:val="10"/>
              </w:rPr>
              <w:t>foreach</w:t>
            </w:r>
            <w:proofErr w:type="spellEnd"/>
            <w:r w:rsidRPr="00DE5000">
              <w:rPr>
                <w:sz w:val="10"/>
                <w:szCs w:val="10"/>
              </w:rPr>
              <w:t xml:space="preserve"> [ac in </w:t>
            </w:r>
            <w:proofErr w:type="spellStart"/>
            <w:r w:rsidRPr="00DE5000">
              <w:rPr>
                <w:sz w:val="10"/>
                <w:szCs w:val="10"/>
              </w:rPr>
              <w:t>Model.DiagProcurementsRO</w:t>
            </w:r>
            <w:proofErr w:type="spellEnd"/>
            <w:r w:rsidRPr="00DE5000">
              <w:rPr>
                <w:sz w:val="10"/>
                <w:szCs w:val="10"/>
              </w:rPr>
              <w:t>]&gt;&gt;</w:t>
            </w:r>
            <w:r w:rsidRPr="00546825">
              <w:rPr>
                <w:sz w:val="20"/>
              </w:rPr>
              <w:t>&lt;&lt;[ac.</w:t>
            </w:r>
            <w:r>
              <w:rPr>
                <w:sz w:val="20"/>
              </w:rPr>
              <w:t>Item1</w:t>
            </w:r>
            <w:r w:rsidRPr="00546825">
              <w:rPr>
                <w:sz w:val="20"/>
              </w:rPr>
              <w:t>]&gt;&gt;</w:t>
            </w:r>
          </w:p>
        </w:tc>
        <w:tc>
          <w:tcPr>
            <w:tcW w:w="1821" w:type="dxa"/>
          </w:tcPr>
          <w:p w14:paraId="598BACCD" w14:textId="77777777" w:rsidR="00550DDE" w:rsidRPr="00546825" w:rsidRDefault="00550DDE" w:rsidP="00687A2D">
            <w:pPr>
              <w:pStyle w:val="TableParagraph"/>
              <w:spacing w:line="212" w:lineRule="exact"/>
              <w:ind w:left="214" w:right="205"/>
              <w:jc w:val="right"/>
              <w:rPr>
                <w:sz w:val="20"/>
              </w:rPr>
            </w:pPr>
            <w:r w:rsidRPr="00546825">
              <w:rPr>
                <w:sz w:val="20"/>
              </w:rPr>
              <w:t>&lt;&lt;[ac.</w:t>
            </w:r>
            <w:r>
              <w:rPr>
                <w:sz w:val="20"/>
              </w:rPr>
              <w:t>Item2</w:t>
            </w:r>
            <w:r w:rsidRPr="00546825">
              <w:rPr>
                <w:sz w:val="20"/>
              </w:rPr>
              <w:t>]&gt;&gt;&lt;&lt;/</w:t>
            </w:r>
            <w:proofErr w:type="spellStart"/>
            <w:r w:rsidRPr="00546825">
              <w:rPr>
                <w:sz w:val="20"/>
              </w:rPr>
              <w:t>foreach</w:t>
            </w:r>
            <w:proofErr w:type="spellEnd"/>
            <w:r w:rsidRPr="00546825">
              <w:rPr>
                <w:sz w:val="20"/>
              </w:rPr>
              <w:t>&gt;&gt;</w:t>
            </w:r>
          </w:p>
        </w:tc>
      </w:tr>
      <w:tr w:rsidR="00550DDE" w:rsidRPr="00546825" w14:paraId="1AB243FA" w14:textId="77777777" w:rsidTr="00516C22">
        <w:trPr>
          <w:trHeight w:val="300"/>
        </w:trPr>
        <w:tc>
          <w:tcPr>
            <w:tcW w:w="2756" w:type="dxa"/>
          </w:tcPr>
          <w:p w14:paraId="324A6438" w14:textId="36D3C3BE" w:rsidR="00550DDE" w:rsidRPr="00546825" w:rsidRDefault="00550DDE" w:rsidP="00DE5000">
            <w:pPr>
              <w:pStyle w:val="TableParagraph"/>
              <w:spacing w:before="17"/>
              <w:ind w:left="105" w:right="266"/>
              <w:rPr>
                <w:sz w:val="20"/>
              </w:rPr>
            </w:pPr>
            <w:r w:rsidRPr="00DE5000">
              <w:rPr>
                <w:sz w:val="10"/>
                <w:szCs w:val="10"/>
              </w:rPr>
              <w:t>&lt;&lt;if [!</w:t>
            </w:r>
            <w:proofErr w:type="spellStart"/>
            <w:r w:rsidRPr="00DE5000">
              <w:rPr>
                <w:sz w:val="10"/>
                <w:szCs w:val="10"/>
              </w:rPr>
              <w:t>Model.DiagProcurementsRO.Any</w:t>
            </w:r>
            <w:proofErr w:type="spellEnd"/>
            <w:r w:rsidRPr="00DE5000">
              <w:rPr>
                <w:sz w:val="10"/>
                <w:szCs w:val="10"/>
              </w:rPr>
              <w:t>()]&gt;&gt;</w:t>
            </w:r>
            <w:r>
              <w:rPr>
                <w:sz w:val="20"/>
              </w:rPr>
              <w:t>N/A</w:t>
            </w:r>
          </w:p>
        </w:tc>
        <w:tc>
          <w:tcPr>
            <w:tcW w:w="1821" w:type="dxa"/>
          </w:tcPr>
          <w:p w14:paraId="6AF3813F" w14:textId="77777777" w:rsidR="00550DDE" w:rsidRPr="00546825" w:rsidRDefault="00550DDE" w:rsidP="00516C22">
            <w:pPr>
              <w:pStyle w:val="TableParagraph"/>
              <w:spacing w:line="212" w:lineRule="exact"/>
              <w:ind w:left="214" w:right="205"/>
              <w:rPr>
                <w:sz w:val="20"/>
              </w:rPr>
            </w:pPr>
            <w:r>
              <w:rPr>
                <w:sz w:val="20"/>
              </w:rPr>
              <w:t>N/A</w:t>
            </w:r>
            <w:r w:rsidRPr="00546825">
              <w:rPr>
                <w:sz w:val="20"/>
              </w:rPr>
              <w:t>&lt;&lt;/if&gt;&gt;</w:t>
            </w:r>
          </w:p>
        </w:tc>
      </w:tr>
    </w:tbl>
    <w:p w14:paraId="0825A373" w14:textId="2CFCE9D9" w:rsidR="00E84994" w:rsidRDefault="00E84994" w:rsidP="00550DDE">
      <w:pPr>
        <w:spacing w:before="117"/>
        <w:rPr>
          <w:b/>
          <w:sz w:val="20"/>
          <w:szCs w:val="20"/>
        </w:rPr>
      </w:pPr>
      <w:r>
        <w:rPr>
          <w:b/>
          <w:sz w:val="20"/>
          <w:szCs w:val="20"/>
        </w:rPr>
        <w:br w:type="textWrapping" w:clear="all"/>
        <w:t>Comments</w:t>
      </w:r>
    </w:p>
    <w:p w14:paraId="234EF73C" w14:textId="6A1CBF19" w:rsidR="0061238E" w:rsidRPr="00586F17" w:rsidRDefault="00586F17" w:rsidP="00550DDE">
      <w:pPr>
        <w:spacing w:before="117"/>
        <w:rPr>
          <w:b/>
          <w:sz w:val="10"/>
          <w:szCs w:val="10"/>
        </w:rPr>
      </w:pPr>
      <w:r w:rsidRPr="00586F17">
        <w:rPr>
          <w:b/>
          <w:sz w:val="10"/>
          <w:szCs w:val="10"/>
        </w:rPr>
        <w:t xml:space="preserve"> </w:t>
      </w:r>
    </w:p>
    <w:tbl>
      <w:tblPr>
        <w:tblStyle w:val="Tablaconcuadrcula"/>
        <w:tblW w:w="0" w:type="auto"/>
        <w:tblLayout w:type="fixed"/>
        <w:tblLook w:val="04A0" w:firstRow="1" w:lastRow="0" w:firstColumn="1" w:lastColumn="0" w:noHBand="0" w:noVBand="1"/>
      </w:tblPr>
      <w:tblGrid>
        <w:gridCol w:w="4876"/>
        <w:gridCol w:w="388"/>
        <w:gridCol w:w="4611"/>
      </w:tblGrid>
      <w:tr w:rsidR="0061238E" w14:paraId="32AC9EA5" w14:textId="77777777" w:rsidTr="00900F45">
        <w:trPr>
          <w:trHeight w:val="794"/>
        </w:trPr>
        <w:tc>
          <w:tcPr>
            <w:tcW w:w="4876" w:type="dxa"/>
          </w:tcPr>
          <w:p w14:paraId="55D559C3" w14:textId="77777777" w:rsidR="0061238E" w:rsidRPr="008163F3" w:rsidRDefault="0061238E" w:rsidP="00900F45">
            <w:pPr>
              <w:spacing w:before="20" w:after="20"/>
              <w:rPr>
                <w:sz w:val="20"/>
                <w:szCs w:val="20"/>
              </w:rPr>
            </w:pPr>
            <w:r w:rsidRPr="00AF736F">
              <w:rPr>
                <w:sz w:val="10"/>
                <w:szCs w:val="10"/>
              </w:rPr>
              <w:t>&lt;&lt;if [</w:t>
            </w:r>
            <w:proofErr w:type="spellStart"/>
            <w:r w:rsidRPr="00AF736F">
              <w:rPr>
                <w:sz w:val="10"/>
                <w:szCs w:val="10"/>
              </w:rPr>
              <w:t>Model.DiagFinancialManagementComment</w:t>
            </w:r>
            <w:proofErr w:type="spellEnd"/>
            <w:r w:rsidRPr="00AF736F">
              <w:rPr>
                <w:sz w:val="10"/>
                <w:szCs w:val="10"/>
              </w:rPr>
              <w:t>== null]&gt;&gt;</w:t>
            </w:r>
            <w:r w:rsidRPr="008163F3">
              <w:rPr>
                <w:sz w:val="20"/>
                <w:szCs w:val="20"/>
              </w:rPr>
              <w:t>N/A</w:t>
            </w:r>
            <w:r w:rsidRPr="00AF736F">
              <w:rPr>
                <w:sz w:val="10"/>
                <w:szCs w:val="10"/>
              </w:rPr>
              <w:t>&lt;&lt;else&gt;&gt;</w:t>
            </w:r>
            <w:r>
              <w:rPr>
                <w:sz w:val="10"/>
                <w:szCs w:val="10"/>
              </w:rPr>
              <w:br/>
            </w:r>
            <w:r w:rsidRPr="008163F3">
              <w:rPr>
                <w:sz w:val="20"/>
                <w:szCs w:val="20"/>
              </w:rPr>
              <w:t>&lt;&lt;[</w:t>
            </w:r>
            <w:proofErr w:type="spellStart"/>
            <w:r w:rsidRPr="008163F3">
              <w:rPr>
                <w:sz w:val="20"/>
                <w:szCs w:val="20"/>
              </w:rPr>
              <w:t>Model.</w:t>
            </w:r>
            <w:r w:rsidRPr="008241E1">
              <w:rPr>
                <w:color w:val="000000"/>
                <w:sz w:val="20"/>
                <w:szCs w:val="20"/>
              </w:rPr>
              <w:t>DiagFinancialManagementComment</w:t>
            </w:r>
            <w:proofErr w:type="spellEnd"/>
            <w:r w:rsidRPr="008163F3">
              <w:rPr>
                <w:sz w:val="20"/>
                <w:szCs w:val="20"/>
              </w:rPr>
              <w:t>]&gt;&gt;</w:t>
            </w:r>
            <w:r w:rsidRPr="00AF736F">
              <w:rPr>
                <w:sz w:val="10"/>
                <w:szCs w:val="10"/>
              </w:rPr>
              <w:t>&lt;&lt;/if&gt;&gt;</w:t>
            </w:r>
          </w:p>
          <w:p w14:paraId="74E18400" w14:textId="77777777" w:rsidR="0061238E" w:rsidRDefault="0061238E" w:rsidP="00900F45">
            <w:pPr>
              <w:rPr>
                <w:b/>
                <w:sz w:val="20"/>
                <w:szCs w:val="20"/>
              </w:rPr>
            </w:pPr>
          </w:p>
        </w:tc>
        <w:tc>
          <w:tcPr>
            <w:tcW w:w="388" w:type="dxa"/>
            <w:tcBorders>
              <w:top w:val="nil"/>
              <w:bottom w:val="nil"/>
            </w:tcBorders>
            <w:shd w:val="clear" w:color="auto" w:fill="auto"/>
          </w:tcPr>
          <w:p w14:paraId="0A91DF00" w14:textId="77777777" w:rsidR="0061238E" w:rsidRDefault="0061238E" w:rsidP="00900F45">
            <w:pPr>
              <w:rPr>
                <w:b/>
                <w:sz w:val="20"/>
                <w:szCs w:val="20"/>
              </w:rPr>
            </w:pPr>
          </w:p>
        </w:tc>
        <w:tc>
          <w:tcPr>
            <w:tcW w:w="4611" w:type="dxa"/>
            <w:shd w:val="clear" w:color="auto" w:fill="auto"/>
          </w:tcPr>
          <w:p w14:paraId="1924C52A" w14:textId="77777777" w:rsidR="0061238E" w:rsidRDefault="0061238E" w:rsidP="00900F45">
            <w:pPr>
              <w:rPr>
                <w:b/>
                <w:sz w:val="20"/>
                <w:szCs w:val="20"/>
              </w:rPr>
            </w:pPr>
            <w:r w:rsidRPr="00AF736F">
              <w:rPr>
                <w:sz w:val="10"/>
                <w:szCs w:val="10"/>
              </w:rPr>
              <w:t>&lt;&lt;if [</w:t>
            </w:r>
            <w:proofErr w:type="spellStart"/>
            <w:r w:rsidRPr="00AF736F">
              <w:rPr>
                <w:sz w:val="10"/>
                <w:szCs w:val="10"/>
              </w:rPr>
              <w:t>Model.DiagProcurementComment</w:t>
            </w:r>
            <w:proofErr w:type="spellEnd"/>
            <w:r w:rsidRPr="00AF736F">
              <w:rPr>
                <w:sz w:val="10"/>
                <w:szCs w:val="10"/>
              </w:rPr>
              <w:t>== null]&gt;&gt;</w:t>
            </w:r>
            <w:r w:rsidRPr="00AF736F">
              <w:rPr>
                <w:sz w:val="20"/>
              </w:rPr>
              <w:t>N/A</w:t>
            </w:r>
            <w:r>
              <w:rPr>
                <w:sz w:val="20"/>
              </w:rPr>
              <w:br/>
            </w:r>
            <w:r w:rsidRPr="00AF736F">
              <w:rPr>
                <w:sz w:val="10"/>
                <w:szCs w:val="10"/>
              </w:rPr>
              <w:t>&lt;&lt;else&gt;&gt;</w:t>
            </w:r>
            <w:r w:rsidRPr="00AF736F">
              <w:rPr>
                <w:sz w:val="20"/>
              </w:rPr>
              <w:t>&lt;&lt;[</w:t>
            </w:r>
            <w:proofErr w:type="spellStart"/>
            <w:r w:rsidRPr="00AF736F">
              <w:rPr>
                <w:sz w:val="20"/>
              </w:rPr>
              <w:t>Model.DiagProcurementComment</w:t>
            </w:r>
            <w:proofErr w:type="spellEnd"/>
            <w:r w:rsidRPr="00AF736F">
              <w:rPr>
                <w:sz w:val="20"/>
              </w:rPr>
              <w:t>]&gt;&gt;</w:t>
            </w:r>
            <w:r w:rsidRPr="00AF736F">
              <w:rPr>
                <w:sz w:val="10"/>
                <w:szCs w:val="10"/>
              </w:rPr>
              <w:t>&lt;&lt;/if&gt;&gt;</w:t>
            </w:r>
          </w:p>
        </w:tc>
      </w:tr>
    </w:tbl>
    <w:p w14:paraId="602306D2" w14:textId="77777777" w:rsidR="00550DDE" w:rsidRPr="00546825" w:rsidRDefault="00550DDE" w:rsidP="003E6339">
      <w:pPr>
        <w:pStyle w:val="Textoindependiente"/>
        <w:spacing w:before="11"/>
        <w:rPr>
          <w:b/>
          <w:sz w:val="19"/>
        </w:rPr>
      </w:pPr>
    </w:p>
    <w:p w14:paraId="424EC2D0" w14:textId="77777777" w:rsidR="00772A63" w:rsidRPr="00546825" w:rsidRDefault="00772A63" w:rsidP="00772A63">
      <w:pPr>
        <w:spacing w:before="117"/>
        <w:rPr>
          <w:b/>
          <w:sz w:val="20"/>
          <w:szCs w:val="20"/>
        </w:rPr>
        <w:sectPr w:rsidR="00772A63" w:rsidRPr="00546825">
          <w:footerReference w:type="default" r:id="rId13"/>
          <w:pgSz w:w="12240" w:h="15840"/>
          <w:pgMar w:top="1440" w:right="900" w:bottom="1220" w:left="920" w:header="0" w:footer="1029" w:gutter="0"/>
          <w:cols w:space="720"/>
        </w:sectPr>
      </w:pPr>
    </w:p>
    <w:p w14:paraId="7330C362" w14:textId="55BD0DF4" w:rsidR="003E6339" w:rsidRPr="00546825" w:rsidRDefault="00662825" w:rsidP="00BD7799">
      <w:pPr>
        <w:pStyle w:val="Ttulo4"/>
        <w:numPr>
          <w:ilvl w:val="0"/>
          <w:numId w:val="30"/>
        </w:numPr>
        <w:ind w:left="0" w:hanging="218"/>
      </w:pPr>
      <w:r>
        <w:t>Strengthening Initiatives</w:t>
      </w:r>
    </w:p>
    <w:p w14:paraId="30C48635" w14:textId="77777777" w:rsidR="003E6339" w:rsidRPr="00C113BB" w:rsidRDefault="003E6339" w:rsidP="003E6339">
      <w:pPr>
        <w:pStyle w:val="Textoindependiente"/>
        <w:spacing w:before="2"/>
        <w:rPr>
          <w:b/>
          <w:sz w:val="20"/>
          <w:szCs w:val="20"/>
        </w:rPr>
      </w:pPr>
    </w:p>
    <w:tbl>
      <w:tblPr>
        <w:tblStyle w:val="TableNormal"/>
        <w:tblW w:w="992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3"/>
        <w:gridCol w:w="3433"/>
        <w:gridCol w:w="3767"/>
      </w:tblGrid>
      <w:tr w:rsidR="003E6339" w:rsidRPr="00546825" w14:paraId="620E93DE" w14:textId="77777777" w:rsidTr="00687A2D">
        <w:trPr>
          <w:trHeight w:val="460"/>
        </w:trPr>
        <w:tc>
          <w:tcPr>
            <w:tcW w:w="2723" w:type="dxa"/>
            <w:shd w:val="clear" w:color="auto" w:fill="365F91"/>
          </w:tcPr>
          <w:p w14:paraId="7E5D5F9D" w14:textId="23AF9253" w:rsidR="003E6339" w:rsidRPr="00546825" w:rsidRDefault="00F60D2C" w:rsidP="00694940">
            <w:pPr>
              <w:pStyle w:val="TableParagraph"/>
              <w:spacing w:line="228" w:lineRule="exact"/>
              <w:jc w:val="center"/>
              <w:rPr>
                <w:b/>
                <w:sz w:val="20"/>
              </w:rPr>
            </w:pPr>
            <w:r>
              <w:rPr>
                <w:b/>
                <w:color w:val="FFFFFF"/>
                <w:sz w:val="20"/>
              </w:rPr>
              <w:t>Systems</w:t>
            </w:r>
          </w:p>
        </w:tc>
        <w:tc>
          <w:tcPr>
            <w:tcW w:w="3433" w:type="dxa"/>
            <w:shd w:val="clear" w:color="auto" w:fill="365F91"/>
          </w:tcPr>
          <w:p w14:paraId="5F2A0B5C" w14:textId="2F829140" w:rsidR="003E6339" w:rsidRPr="008E5188" w:rsidRDefault="003B105F" w:rsidP="002A15A6">
            <w:pPr>
              <w:pStyle w:val="TableParagraph"/>
              <w:spacing w:after="240" w:line="230" w:lineRule="exact"/>
              <w:ind w:left="25" w:right="135" w:hanging="25"/>
              <w:jc w:val="center"/>
              <w:rPr>
                <w:b/>
                <w:sz w:val="20"/>
                <w:lang w:val="es-ES"/>
              </w:rPr>
            </w:pPr>
            <w:proofErr w:type="spellStart"/>
            <w:r>
              <w:rPr>
                <w:b/>
                <w:color w:val="FFFFFF"/>
                <w:sz w:val="20"/>
                <w:lang w:val="es-ES"/>
              </w:rPr>
              <w:t>For</w:t>
            </w:r>
            <w:r w:rsidR="00961B58">
              <w:rPr>
                <w:b/>
                <w:color w:val="FFFFFF"/>
                <w:sz w:val="20"/>
                <w:lang w:val="es-ES"/>
              </w:rPr>
              <w:t>e</w:t>
            </w:r>
            <w:r>
              <w:rPr>
                <w:b/>
                <w:color w:val="FFFFFF"/>
                <w:sz w:val="20"/>
                <w:lang w:val="es-ES"/>
              </w:rPr>
              <w:t>seen</w:t>
            </w:r>
            <w:proofErr w:type="spellEnd"/>
            <w:r>
              <w:rPr>
                <w:b/>
                <w:color w:val="FFFFFF"/>
                <w:sz w:val="20"/>
                <w:lang w:val="es-ES"/>
              </w:rPr>
              <w:t xml:space="preserve"> </w:t>
            </w:r>
            <w:proofErr w:type="spellStart"/>
            <w:r>
              <w:rPr>
                <w:b/>
                <w:color w:val="FFFFFF"/>
                <w:sz w:val="20"/>
                <w:lang w:val="es-ES"/>
              </w:rPr>
              <w:t>Actions</w:t>
            </w:r>
            <w:proofErr w:type="spellEnd"/>
          </w:p>
        </w:tc>
        <w:tc>
          <w:tcPr>
            <w:tcW w:w="3767" w:type="dxa"/>
            <w:shd w:val="clear" w:color="auto" w:fill="365F91"/>
          </w:tcPr>
          <w:p w14:paraId="6B02B60A" w14:textId="4055C893" w:rsidR="003E6339" w:rsidRPr="00546825" w:rsidRDefault="00F60D2C" w:rsidP="00694940">
            <w:pPr>
              <w:pStyle w:val="TableParagraph"/>
              <w:spacing w:line="228" w:lineRule="exact"/>
              <w:ind w:right="340"/>
              <w:jc w:val="center"/>
              <w:rPr>
                <w:b/>
                <w:sz w:val="20"/>
              </w:rPr>
            </w:pPr>
            <w:r>
              <w:rPr>
                <w:b/>
                <w:color w:val="FFFFFF"/>
                <w:sz w:val="20"/>
              </w:rPr>
              <w:t>Comments</w:t>
            </w:r>
          </w:p>
        </w:tc>
      </w:tr>
      <w:tr w:rsidR="003E6339" w:rsidRPr="00546825" w14:paraId="46B1036A" w14:textId="77777777" w:rsidTr="00EA6368">
        <w:trPr>
          <w:trHeight w:val="284"/>
        </w:trPr>
        <w:tc>
          <w:tcPr>
            <w:tcW w:w="2723" w:type="dxa"/>
          </w:tcPr>
          <w:p w14:paraId="644B9DC3" w14:textId="2C335CB3" w:rsidR="003E6339" w:rsidRPr="008241E1" w:rsidRDefault="003E6339" w:rsidP="007A78C9">
            <w:pPr>
              <w:pStyle w:val="HTMLconformatoprevio"/>
              <w:shd w:val="clear" w:color="auto" w:fill="EFF0F1"/>
              <w:textAlignment w:val="baseline"/>
              <w:rPr>
                <w:rFonts w:ascii="Arial" w:hAnsi="Arial" w:cs="Arial"/>
                <w:lang w:val="en-US"/>
              </w:rPr>
            </w:pPr>
            <w:r w:rsidRPr="008241E1">
              <w:rPr>
                <w:rFonts w:ascii="Arial" w:hAnsi="Arial" w:cs="Arial"/>
                <w:lang w:val="en-US"/>
              </w:rPr>
              <w:t>&lt;&lt;</w:t>
            </w:r>
            <w:proofErr w:type="spellStart"/>
            <w:r w:rsidRPr="008241E1">
              <w:rPr>
                <w:rFonts w:ascii="Arial" w:hAnsi="Arial" w:cs="Arial"/>
                <w:lang w:val="en-US"/>
              </w:rPr>
              <w:t>foreach</w:t>
            </w:r>
            <w:proofErr w:type="spellEnd"/>
            <w:r w:rsidRPr="008241E1">
              <w:rPr>
                <w:rFonts w:ascii="Arial" w:hAnsi="Arial" w:cs="Arial"/>
                <w:lang w:val="en-US"/>
              </w:rPr>
              <w:t xml:space="preserve"> [</w:t>
            </w:r>
            <w:proofErr w:type="spellStart"/>
            <w:r w:rsidRPr="008241E1">
              <w:rPr>
                <w:rFonts w:ascii="Arial" w:hAnsi="Arial" w:cs="Arial"/>
                <w:lang w:val="en-US"/>
              </w:rPr>
              <w:t>si</w:t>
            </w:r>
            <w:proofErr w:type="spellEnd"/>
            <w:r w:rsidRPr="008241E1">
              <w:rPr>
                <w:rFonts w:ascii="Arial" w:hAnsi="Arial" w:cs="Arial"/>
                <w:lang w:val="en-US"/>
              </w:rPr>
              <w:t xml:space="preserve"> in </w:t>
            </w:r>
            <w:proofErr w:type="spellStart"/>
            <w:r w:rsidRPr="008241E1">
              <w:rPr>
                <w:rFonts w:ascii="Arial" w:hAnsi="Arial" w:cs="Arial"/>
                <w:lang w:val="en-US"/>
              </w:rPr>
              <w:t>Model.</w:t>
            </w:r>
            <w:r w:rsidR="00FB7EE8" w:rsidRPr="008241E1">
              <w:rPr>
                <w:rFonts w:ascii="Arial" w:hAnsi="Arial" w:cs="Arial"/>
                <w:lang w:val="en-US"/>
              </w:rPr>
              <w:t>CountryProgramStrengtheningInitiatives</w:t>
            </w:r>
            <w:proofErr w:type="spellEnd"/>
            <w:r w:rsidR="005117D3" w:rsidRPr="008241E1">
              <w:rPr>
                <w:rFonts w:ascii="Arial" w:hAnsi="Arial" w:cs="Arial"/>
                <w:lang w:val="en-US"/>
              </w:rPr>
              <w:t>]&gt;&gt;</w:t>
            </w:r>
            <w:r w:rsidR="007A78C9" w:rsidRPr="008241E1">
              <w:rPr>
                <w:rFonts w:ascii="Arial" w:hAnsi="Arial" w:cs="Arial"/>
                <w:lang w:val="en-US"/>
              </w:rPr>
              <w:t>&lt;&lt;</w:t>
            </w:r>
            <w:r w:rsidR="007320B4" w:rsidRPr="008241E1">
              <w:rPr>
                <w:rFonts w:ascii="Arial" w:hAnsi="Arial" w:cs="Arial"/>
                <w:lang w:val="en-US"/>
              </w:rPr>
              <w:t>[</w:t>
            </w:r>
            <w:proofErr w:type="spellStart"/>
            <w:r w:rsidR="00FC666F" w:rsidRPr="008241E1">
              <w:rPr>
                <w:rFonts w:ascii="Arial" w:hAnsi="Arial" w:cs="Arial"/>
                <w:lang w:val="en-US"/>
              </w:rPr>
              <w:t>si.System</w:t>
            </w:r>
            <w:proofErr w:type="spellEnd"/>
            <w:r w:rsidR="007320B4" w:rsidRPr="008241E1">
              <w:rPr>
                <w:rFonts w:ascii="Arial" w:hAnsi="Arial" w:cs="Arial"/>
                <w:color w:val="303336"/>
                <w:bdr w:val="none" w:sz="0" w:space="0" w:color="auto" w:frame="1"/>
                <w:shd w:val="clear" w:color="auto" w:fill="EFF0F1"/>
                <w:lang w:val="en-US"/>
              </w:rPr>
              <w:t>]</w:t>
            </w:r>
            <w:r w:rsidR="007A78C9" w:rsidRPr="008241E1">
              <w:rPr>
                <w:rFonts w:ascii="Arial" w:hAnsi="Arial" w:cs="Arial"/>
                <w:color w:val="303336"/>
                <w:bdr w:val="none" w:sz="0" w:space="0" w:color="auto" w:frame="1"/>
                <w:shd w:val="clear" w:color="auto" w:fill="EFF0F1"/>
                <w:lang w:val="en-US"/>
              </w:rPr>
              <w:t>&gt;&gt;</w:t>
            </w:r>
          </w:p>
        </w:tc>
        <w:tc>
          <w:tcPr>
            <w:tcW w:w="3433" w:type="dxa"/>
          </w:tcPr>
          <w:p w14:paraId="667CCAC8" w14:textId="77777777" w:rsidR="000D3A4A" w:rsidRPr="00D412BA" w:rsidRDefault="000D3A4A" w:rsidP="000D3A4A">
            <w:pPr>
              <w:pStyle w:val="TableParagraph"/>
              <w:rPr>
                <w:sz w:val="4"/>
                <w:szCs w:val="4"/>
              </w:rPr>
            </w:pPr>
            <w:r w:rsidRPr="00D412BA">
              <w:rPr>
                <w:sz w:val="4"/>
                <w:szCs w:val="4"/>
              </w:rPr>
              <w:t>&lt;&lt;</w:t>
            </w:r>
            <w:proofErr w:type="spellStart"/>
            <w:r w:rsidRPr="00D412BA">
              <w:rPr>
                <w:sz w:val="4"/>
                <w:szCs w:val="4"/>
              </w:rPr>
              <w:t>foreach</w:t>
            </w:r>
            <w:proofErr w:type="spellEnd"/>
            <w:r w:rsidRPr="00D412BA">
              <w:rPr>
                <w:sz w:val="4"/>
                <w:szCs w:val="4"/>
              </w:rPr>
              <w:t xml:space="preserve"> [intervention in </w:t>
            </w:r>
            <w:proofErr w:type="spellStart"/>
            <w:r w:rsidRPr="00D412BA">
              <w:rPr>
                <w:sz w:val="4"/>
                <w:szCs w:val="4"/>
              </w:rPr>
              <w:t>si.ForeSeenActionNames</w:t>
            </w:r>
            <w:proofErr w:type="spellEnd"/>
            <w:r w:rsidRPr="00D412BA">
              <w:rPr>
                <w:sz w:val="4"/>
                <w:szCs w:val="4"/>
              </w:rPr>
              <w:t>]&gt;&gt;</w:t>
            </w:r>
          </w:p>
          <w:p w14:paraId="5C7C51F1" w14:textId="77777777" w:rsidR="000D3A4A" w:rsidRDefault="000D3A4A" w:rsidP="000D3A4A">
            <w:pPr>
              <w:pStyle w:val="TableParagraph"/>
              <w:numPr>
                <w:ilvl w:val="0"/>
                <w:numId w:val="37"/>
              </w:numPr>
              <w:ind w:left="255" w:hanging="219"/>
              <w:rPr>
                <w:sz w:val="20"/>
              </w:rPr>
            </w:pPr>
            <w:r w:rsidRPr="00546825">
              <w:rPr>
                <w:sz w:val="20"/>
              </w:rPr>
              <w:t>&lt;&lt;[intervention]&gt;&gt;</w:t>
            </w:r>
          </w:p>
          <w:p w14:paraId="710EA997" w14:textId="28606AFC" w:rsidR="003E6339" w:rsidRPr="00546825" w:rsidRDefault="000D3A4A" w:rsidP="000D3A4A">
            <w:pPr>
              <w:pStyle w:val="TableParagraph"/>
              <w:ind w:left="103"/>
              <w:rPr>
                <w:sz w:val="20"/>
              </w:rPr>
            </w:pPr>
            <w:r w:rsidRPr="00D412BA">
              <w:rPr>
                <w:sz w:val="4"/>
                <w:szCs w:val="4"/>
              </w:rPr>
              <w:t>&lt;&lt;/</w:t>
            </w:r>
            <w:proofErr w:type="spellStart"/>
            <w:r w:rsidRPr="00D412BA">
              <w:rPr>
                <w:sz w:val="4"/>
                <w:szCs w:val="4"/>
              </w:rPr>
              <w:t>foreach</w:t>
            </w:r>
            <w:proofErr w:type="spellEnd"/>
            <w:r w:rsidRPr="00D412BA">
              <w:rPr>
                <w:sz w:val="4"/>
                <w:szCs w:val="4"/>
              </w:rPr>
              <w:t>&gt;&gt;</w:t>
            </w:r>
          </w:p>
        </w:tc>
        <w:tc>
          <w:tcPr>
            <w:tcW w:w="3767" w:type="dxa"/>
          </w:tcPr>
          <w:p w14:paraId="5A8D00BD" w14:textId="6291D0E2" w:rsidR="003E6339" w:rsidRPr="00546825" w:rsidRDefault="00D93592" w:rsidP="00694940">
            <w:pPr>
              <w:pStyle w:val="TableParagraph"/>
              <w:spacing w:line="211" w:lineRule="exact"/>
              <w:ind w:left="222"/>
              <w:rPr>
                <w:sz w:val="20"/>
              </w:rPr>
            </w:pPr>
            <w:r>
              <w:rPr>
                <w:sz w:val="20"/>
              </w:rPr>
              <w:t>&lt;&lt;[</w:t>
            </w:r>
            <w:proofErr w:type="spellStart"/>
            <w:r>
              <w:rPr>
                <w:sz w:val="20"/>
              </w:rPr>
              <w:t>si.Comment</w:t>
            </w:r>
            <w:proofErr w:type="spellEnd"/>
            <w:r w:rsidR="003E6339" w:rsidRPr="00546825">
              <w:rPr>
                <w:sz w:val="20"/>
              </w:rPr>
              <w:t xml:space="preserve">]&gt;&gt; </w:t>
            </w:r>
          </w:p>
          <w:p w14:paraId="6E62284D" w14:textId="77777777" w:rsidR="003E6339" w:rsidRPr="00546825" w:rsidRDefault="003E6339" w:rsidP="00694940">
            <w:pPr>
              <w:pStyle w:val="TableParagraph"/>
              <w:spacing w:line="211" w:lineRule="exact"/>
              <w:ind w:left="222"/>
              <w:rPr>
                <w:sz w:val="20"/>
              </w:rPr>
            </w:pPr>
            <w:r w:rsidRPr="00546825">
              <w:rPr>
                <w:sz w:val="20"/>
              </w:rPr>
              <w:t>&lt;&lt;/</w:t>
            </w:r>
            <w:proofErr w:type="spellStart"/>
            <w:r w:rsidRPr="00546825">
              <w:rPr>
                <w:sz w:val="20"/>
              </w:rPr>
              <w:t>foreach</w:t>
            </w:r>
            <w:proofErr w:type="spellEnd"/>
            <w:r w:rsidRPr="00546825">
              <w:rPr>
                <w:sz w:val="20"/>
              </w:rPr>
              <w:t>&gt;&gt;</w:t>
            </w:r>
          </w:p>
        </w:tc>
      </w:tr>
      <w:tr w:rsidR="00855A55" w:rsidRPr="00546825" w14:paraId="16272527" w14:textId="77777777" w:rsidTr="00EA6368">
        <w:trPr>
          <w:trHeight w:val="284"/>
        </w:trPr>
        <w:tc>
          <w:tcPr>
            <w:tcW w:w="2723" w:type="dxa"/>
          </w:tcPr>
          <w:p w14:paraId="0FDCD3A6" w14:textId="29A9D606" w:rsidR="00855A55" w:rsidRPr="00DE5000" w:rsidRDefault="00855A55" w:rsidP="00D0517E">
            <w:pPr>
              <w:pStyle w:val="TableParagraph"/>
              <w:spacing w:line="211" w:lineRule="exact"/>
              <w:ind w:left="102"/>
              <w:rPr>
                <w:sz w:val="20"/>
              </w:rPr>
            </w:pPr>
            <w:r w:rsidRPr="00DE5000">
              <w:rPr>
                <w:sz w:val="20"/>
              </w:rPr>
              <w:t>&lt;&lt;if [!</w:t>
            </w:r>
            <w:proofErr w:type="spellStart"/>
            <w:r w:rsidRPr="00DE5000">
              <w:rPr>
                <w:sz w:val="20"/>
              </w:rPr>
              <w:t>Model.</w:t>
            </w:r>
            <w:r w:rsidR="00FB7EE8" w:rsidRPr="00DE5000">
              <w:rPr>
                <w:sz w:val="20"/>
              </w:rPr>
              <w:t>CountryProgramStrengtheningInitiatives</w:t>
            </w:r>
            <w:r w:rsidR="00B11A73" w:rsidRPr="00DE5000">
              <w:rPr>
                <w:sz w:val="20"/>
              </w:rPr>
              <w:t>.</w:t>
            </w:r>
            <w:r w:rsidRPr="00DE5000">
              <w:rPr>
                <w:sz w:val="20"/>
              </w:rPr>
              <w:t>Any</w:t>
            </w:r>
            <w:proofErr w:type="spellEnd"/>
            <w:r w:rsidRPr="00DE5000">
              <w:rPr>
                <w:sz w:val="20"/>
              </w:rPr>
              <w:t>()]&gt;&gt;</w:t>
            </w:r>
            <w:r w:rsidR="00375C13" w:rsidRPr="00DE5000">
              <w:rPr>
                <w:sz w:val="20"/>
              </w:rPr>
              <w:t>N/A</w:t>
            </w:r>
          </w:p>
        </w:tc>
        <w:tc>
          <w:tcPr>
            <w:tcW w:w="3433" w:type="dxa"/>
          </w:tcPr>
          <w:p w14:paraId="25B04E7D" w14:textId="77777777" w:rsidR="00855A55" w:rsidRPr="00546825" w:rsidRDefault="00855A55" w:rsidP="0028462F">
            <w:pPr>
              <w:pStyle w:val="TableParagraph"/>
              <w:spacing w:line="211" w:lineRule="exact"/>
              <w:ind w:left="103"/>
              <w:rPr>
                <w:sz w:val="20"/>
              </w:rPr>
            </w:pPr>
          </w:p>
        </w:tc>
        <w:tc>
          <w:tcPr>
            <w:tcW w:w="3767" w:type="dxa"/>
          </w:tcPr>
          <w:p w14:paraId="77BFDA50" w14:textId="77777777" w:rsidR="00855A55" w:rsidRPr="00546825" w:rsidRDefault="00855A55" w:rsidP="0028462F">
            <w:pPr>
              <w:pStyle w:val="TableParagraph"/>
              <w:spacing w:line="211" w:lineRule="exact"/>
              <w:rPr>
                <w:sz w:val="20"/>
              </w:rPr>
            </w:pPr>
            <w:r w:rsidRPr="00546825">
              <w:rPr>
                <w:sz w:val="20"/>
              </w:rPr>
              <w:t>&lt;&lt;/if&gt;&gt;</w:t>
            </w:r>
          </w:p>
        </w:tc>
      </w:tr>
    </w:tbl>
    <w:p w14:paraId="49ABFCB4" w14:textId="77D5E48B" w:rsidR="00CA5246" w:rsidRDefault="00CA5246" w:rsidP="003E6339">
      <w:pPr>
        <w:spacing w:line="217" w:lineRule="exact"/>
        <w:rPr>
          <w:sz w:val="20"/>
        </w:rPr>
      </w:pPr>
    </w:p>
    <w:p w14:paraId="660A6E23" w14:textId="77777777" w:rsidR="003E6339" w:rsidRPr="00546825" w:rsidRDefault="003E6339" w:rsidP="003E6339">
      <w:pPr>
        <w:spacing w:line="217" w:lineRule="exact"/>
        <w:rPr>
          <w:sz w:val="20"/>
        </w:rPr>
      </w:pPr>
    </w:p>
    <w:p w14:paraId="6193CC09" w14:textId="2982D2B5" w:rsidR="00276CB5" w:rsidRPr="00276CB5" w:rsidRDefault="00F60D2C" w:rsidP="00687A2D">
      <w:pPr>
        <w:pStyle w:val="Ttulo4"/>
        <w:numPr>
          <w:ilvl w:val="0"/>
          <w:numId w:val="30"/>
        </w:numPr>
        <w:ind w:left="0" w:hanging="284"/>
      </w:pPr>
      <w:r>
        <w:t>Use of Country Systems</w:t>
      </w:r>
      <w:r w:rsidR="00276CB5">
        <w:br/>
      </w:r>
    </w:p>
    <w:p w14:paraId="09093172" w14:textId="26FCA930" w:rsidR="003E6339" w:rsidRPr="00C51517" w:rsidRDefault="00F60D2C" w:rsidP="00687A2D">
      <w:pPr>
        <w:ind w:left="-142" w:hanging="78"/>
        <w:rPr>
          <w:b/>
        </w:rPr>
      </w:pPr>
      <w:r>
        <w:rPr>
          <w:b/>
        </w:rPr>
        <w:lastRenderedPageBreak/>
        <w:t>Financial Management</w:t>
      </w:r>
    </w:p>
    <w:p w14:paraId="40BA881A" w14:textId="77777777" w:rsidR="003E6339" w:rsidRPr="00546825" w:rsidRDefault="003E6339" w:rsidP="003E6339">
      <w:pPr>
        <w:pStyle w:val="Textoindependiente"/>
        <w:tabs>
          <w:tab w:val="left" w:pos="1170"/>
        </w:tabs>
        <w:spacing w:before="4"/>
        <w:rPr>
          <w:b/>
          <w:sz w:val="10"/>
        </w:rPr>
      </w:pPr>
      <w:r w:rsidRPr="00546825">
        <w:rPr>
          <w:b/>
          <w:sz w:val="10"/>
        </w:rPr>
        <w:tab/>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880"/>
        <w:gridCol w:w="1320"/>
        <w:gridCol w:w="1540"/>
        <w:gridCol w:w="1210"/>
        <w:gridCol w:w="1382"/>
        <w:gridCol w:w="2163"/>
      </w:tblGrid>
      <w:tr w:rsidR="003E6339" w:rsidRPr="00F60D2C" w14:paraId="6C09ED87" w14:textId="77777777" w:rsidTr="00687A2D">
        <w:trPr>
          <w:trHeight w:val="960"/>
        </w:trPr>
        <w:tc>
          <w:tcPr>
            <w:tcW w:w="1428" w:type="dxa"/>
            <w:shd w:val="clear" w:color="auto" w:fill="365F91" w:themeFill="accent1" w:themeFillShade="BF"/>
          </w:tcPr>
          <w:p w14:paraId="4F04354C" w14:textId="2258DCD2" w:rsidR="003E6339" w:rsidRPr="005D6C17" w:rsidRDefault="00F60D2C" w:rsidP="00F21A80">
            <w:pPr>
              <w:pStyle w:val="TableParagraph"/>
              <w:jc w:val="center"/>
              <w:rPr>
                <w:b/>
                <w:color w:val="FFFFFF" w:themeColor="background1"/>
                <w:sz w:val="20"/>
              </w:rPr>
            </w:pPr>
            <w:r>
              <w:rPr>
                <w:b/>
                <w:color w:val="FFFFFF" w:themeColor="background1"/>
                <w:sz w:val="20"/>
              </w:rPr>
              <w:t>Country Systems</w:t>
            </w:r>
          </w:p>
        </w:tc>
        <w:tc>
          <w:tcPr>
            <w:tcW w:w="880" w:type="dxa"/>
            <w:shd w:val="clear" w:color="auto" w:fill="365F91" w:themeFill="accent1" w:themeFillShade="BF"/>
          </w:tcPr>
          <w:p w14:paraId="6F7D7501" w14:textId="32792EC8" w:rsidR="003E6339" w:rsidRPr="005D6C17" w:rsidRDefault="00F60D2C" w:rsidP="00F21A80">
            <w:pPr>
              <w:pStyle w:val="TableParagraph"/>
              <w:jc w:val="center"/>
              <w:rPr>
                <w:b/>
                <w:color w:val="FFFFFF" w:themeColor="background1"/>
                <w:sz w:val="20"/>
              </w:rPr>
            </w:pPr>
            <w:r>
              <w:rPr>
                <w:b/>
                <w:color w:val="FFFFFF" w:themeColor="background1"/>
                <w:sz w:val="20"/>
              </w:rPr>
              <w:t>Baseline Year</w:t>
            </w:r>
          </w:p>
        </w:tc>
        <w:tc>
          <w:tcPr>
            <w:tcW w:w="1320" w:type="dxa"/>
            <w:shd w:val="clear" w:color="auto" w:fill="365F91" w:themeFill="accent1" w:themeFillShade="BF"/>
          </w:tcPr>
          <w:p w14:paraId="3AFEA3BF" w14:textId="4B17D404" w:rsidR="003E6339" w:rsidRPr="008E5188" w:rsidRDefault="003E6339" w:rsidP="00F60D2C">
            <w:pPr>
              <w:pStyle w:val="TableParagraph"/>
              <w:jc w:val="center"/>
              <w:rPr>
                <w:b/>
                <w:color w:val="FFFFFF" w:themeColor="background1"/>
                <w:sz w:val="20"/>
                <w:lang w:val="es-ES"/>
              </w:rPr>
            </w:pPr>
            <w:r w:rsidRPr="008E5188">
              <w:rPr>
                <w:b/>
                <w:color w:val="FFFFFF" w:themeColor="background1"/>
                <w:sz w:val="20"/>
                <w:lang w:val="es-ES"/>
              </w:rPr>
              <w:t xml:space="preserve">% </w:t>
            </w:r>
            <w:r w:rsidR="00F60D2C">
              <w:rPr>
                <w:b/>
                <w:color w:val="FFFFFF" w:themeColor="background1"/>
                <w:sz w:val="20"/>
                <w:lang w:val="es-ES"/>
              </w:rPr>
              <w:t>of Use</w:t>
            </w:r>
            <w:r w:rsidRPr="008E5188">
              <w:rPr>
                <w:b/>
                <w:color w:val="FFFFFF" w:themeColor="background1"/>
                <w:sz w:val="20"/>
                <w:lang w:val="es-ES"/>
              </w:rPr>
              <w:t xml:space="preserve"> (</w:t>
            </w:r>
            <w:proofErr w:type="spellStart"/>
            <w:r w:rsidR="00F60D2C">
              <w:rPr>
                <w:b/>
                <w:color w:val="FFFFFF" w:themeColor="background1"/>
                <w:sz w:val="20"/>
                <w:lang w:val="es-ES"/>
              </w:rPr>
              <w:t>Baseline</w:t>
            </w:r>
            <w:proofErr w:type="spellEnd"/>
            <w:r w:rsidRPr="008E5188">
              <w:rPr>
                <w:b/>
                <w:color w:val="FFFFFF" w:themeColor="background1"/>
                <w:sz w:val="20"/>
                <w:lang w:val="es-ES"/>
              </w:rPr>
              <w:t>)</w:t>
            </w:r>
          </w:p>
        </w:tc>
        <w:tc>
          <w:tcPr>
            <w:tcW w:w="1540" w:type="dxa"/>
            <w:shd w:val="clear" w:color="auto" w:fill="365F91" w:themeFill="accent1" w:themeFillShade="BF"/>
          </w:tcPr>
          <w:p w14:paraId="0BA4124D" w14:textId="42E7032A" w:rsidR="003E6339" w:rsidRPr="00F60D2C" w:rsidRDefault="003E6339" w:rsidP="00F60D2C">
            <w:pPr>
              <w:pStyle w:val="TableParagraph"/>
              <w:jc w:val="center"/>
              <w:rPr>
                <w:b/>
                <w:color w:val="FFFFFF" w:themeColor="background1"/>
                <w:sz w:val="20"/>
              </w:rPr>
            </w:pPr>
            <w:r w:rsidRPr="00F60D2C">
              <w:rPr>
                <w:b/>
                <w:color w:val="FFFFFF" w:themeColor="background1"/>
                <w:sz w:val="20"/>
              </w:rPr>
              <w:t xml:space="preserve">% </w:t>
            </w:r>
            <w:r w:rsidR="00F60D2C" w:rsidRPr="00F60D2C">
              <w:rPr>
                <w:b/>
                <w:color w:val="FFFFFF" w:themeColor="background1"/>
                <w:sz w:val="20"/>
              </w:rPr>
              <w:t>Estimated Use (during Programming Year)</w:t>
            </w:r>
          </w:p>
        </w:tc>
        <w:tc>
          <w:tcPr>
            <w:tcW w:w="1210" w:type="dxa"/>
            <w:shd w:val="clear" w:color="auto" w:fill="365F91" w:themeFill="accent1" w:themeFillShade="BF"/>
          </w:tcPr>
          <w:p w14:paraId="305ECF18" w14:textId="516FCD88" w:rsidR="003E6339" w:rsidRPr="008E5188" w:rsidRDefault="003B105F" w:rsidP="00F21A80">
            <w:pPr>
              <w:pStyle w:val="TableParagraph"/>
              <w:jc w:val="center"/>
              <w:rPr>
                <w:b/>
                <w:color w:val="FFFFFF" w:themeColor="background1"/>
                <w:sz w:val="20"/>
                <w:lang w:val="es-ES"/>
              </w:rPr>
            </w:pPr>
            <w:r>
              <w:rPr>
                <w:b/>
                <w:color w:val="FFFFFF" w:themeColor="background1"/>
                <w:sz w:val="20"/>
                <w:lang w:val="es-ES"/>
              </w:rPr>
              <w:t xml:space="preserve">CS </w:t>
            </w:r>
            <w:proofErr w:type="spellStart"/>
            <w:r>
              <w:rPr>
                <w:b/>
                <w:color w:val="FFFFFF" w:themeColor="background1"/>
                <w:sz w:val="20"/>
                <w:lang w:val="es-ES"/>
              </w:rPr>
              <w:t>End</w:t>
            </w:r>
            <w:proofErr w:type="spellEnd"/>
            <w:r>
              <w:rPr>
                <w:b/>
                <w:color w:val="FFFFFF" w:themeColor="background1"/>
                <w:sz w:val="20"/>
                <w:lang w:val="es-ES"/>
              </w:rPr>
              <w:t xml:space="preserve"> </w:t>
            </w:r>
            <w:proofErr w:type="spellStart"/>
            <w:r>
              <w:rPr>
                <w:b/>
                <w:color w:val="FFFFFF" w:themeColor="background1"/>
                <w:sz w:val="20"/>
                <w:lang w:val="es-ES"/>
              </w:rPr>
              <w:t>Year</w:t>
            </w:r>
            <w:proofErr w:type="spellEnd"/>
          </w:p>
        </w:tc>
        <w:tc>
          <w:tcPr>
            <w:tcW w:w="1382" w:type="dxa"/>
            <w:shd w:val="clear" w:color="auto" w:fill="365F91" w:themeFill="accent1" w:themeFillShade="BF"/>
          </w:tcPr>
          <w:p w14:paraId="403B8B42" w14:textId="75091EB2" w:rsidR="003E6339" w:rsidRPr="00F00090" w:rsidRDefault="003B105F" w:rsidP="003B105F">
            <w:pPr>
              <w:pStyle w:val="TableParagraph"/>
              <w:jc w:val="center"/>
              <w:rPr>
                <w:b/>
                <w:color w:val="FFFFFF" w:themeColor="background1"/>
                <w:sz w:val="20"/>
              </w:rPr>
            </w:pPr>
            <w:r w:rsidRPr="00F00090">
              <w:rPr>
                <w:b/>
                <w:color w:val="FFFFFF" w:themeColor="background1"/>
                <w:sz w:val="20"/>
              </w:rPr>
              <w:t>Estimated % Use</w:t>
            </w:r>
            <w:r w:rsidR="003E6339" w:rsidRPr="00F00090">
              <w:rPr>
                <w:b/>
                <w:color w:val="FFFFFF" w:themeColor="background1"/>
                <w:sz w:val="20"/>
              </w:rPr>
              <w:t xml:space="preserve"> </w:t>
            </w:r>
            <w:r w:rsidR="00DE5000">
              <w:rPr>
                <w:b/>
                <w:color w:val="FFFFFF" w:themeColor="background1"/>
                <w:sz w:val="20"/>
              </w:rPr>
              <w:t>(</w:t>
            </w:r>
            <w:r w:rsidRPr="00F00090">
              <w:rPr>
                <w:b/>
                <w:color w:val="FFFFFF" w:themeColor="background1"/>
                <w:sz w:val="20"/>
              </w:rPr>
              <w:t>by Cs End</w:t>
            </w:r>
            <w:r w:rsidR="003E6339" w:rsidRPr="00F00090">
              <w:rPr>
                <w:b/>
                <w:color w:val="FFFFFF" w:themeColor="background1"/>
                <w:sz w:val="20"/>
              </w:rPr>
              <w:t>)</w:t>
            </w:r>
          </w:p>
        </w:tc>
        <w:tc>
          <w:tcPr>
            <w:tcW w:w="2163" w:type="dxa"/>
            <w:shd w:val="clear" w:color="auto" w:fill="365F91" w:themeFill="accent1" w:themeFillShade="BF"/>
          </w:tcPr>
          <w:p w14:paraId="475A3E04" w14:textId="34ADFF7C" w:rsidR="003E6339" w:rsidRPr="00F60D2C" w:rsidRDefault="00F60D2C" w:rsidP="00F21A80">
            <w:pPr>
              <w:pStyle w:val="TableParagraph"/>
              <w:jc w:val="center"/>
              <w:rPr>
                <w:b/>
                <w:color w:val="FFFFFF" w:themeColor="background1"/>
                <w:sz w:val="20"/>
              </w:rPr>
            </w:pPr>
            <w:r w:rsidRPr="00F60D2C">
              <w:rPr>
                <w:b/>
                <w:color w:val="FFFFFF" w:themeColor="background1"/>
                <w:sz w:val="20"/>
              </w:rPr>
              <w:t>Foreseen Actions (Expected Interventions during the Programming Year)</w:t>
            </w:r>
          </w:p>
        </w:tc>
      </w:tr>
      <w:tr w:rsidR="003E6339" w:rsidRPr="00546825" w14:paraId="14D6A67E" w14:textId="77777777" w:rsidTr="005774DB">
        <w:trPr>
          <w:trHeight w:val="284"/>
        </w:trPr>
        <w:tc>
          <w:tcPr>
            <w:tcW w:w="1428" w:type="dxa"/>
          </w:tcPr>
          <w:p w14:paraId="53EA3839" w14:textId="77777777" w:rsidR="003E6339" w:rsidRPr="00BC2A9B" w:rsidRDefault="003E6339" w:rsidP="00EA6AC2">
            <w:pPr>
              <w:pStyle w:val="TableParagraph"/>
              <w:rPr>
                <w:sz w:val="20"/>
                <w:szCs w:val="20"/>
              </w:rPr>
            </w:pPr>
            <w:r w:rsidRPr="000006BB">
              <w:rPr>
                <w:sz w:val="4"/>
                <w:szCs w:val="4"/>
              </w:rPr>
              <w:t xml:space="preserve">&lt;&lt; </w:t>
            </w:r>
            <w:proofErr w:type="spellStart"/>
            <w:r w:rsidRPr="000006BB">
              <w:rPr>
                <w:sz w:val="4"/>
                <w:szCs w:val="4"/>
              </w:rPr>
              <w:t>foreach</w:t>
            </w:r>
            <w:proofErr w:type="spellEnd"/>
            <w:r w:rsidRPr="000006BB">
              <w:rPr>
                <w:sz w:val="4"/>
                <w:szCs w:val="4"/>
              </w:rPr>
              <w:t xml:space="preserve"> [</w:t>
            </w:r>
            <w:proofErr w:type="spellStart"/>
            <w:r w:rsidRPr="000006BB">
              <w:rPr>
                <w:sz w:val="4"/>
                <w:szCs w:val="4"/>
              </w:rPr>
              <w:t>ucsl</w:t>
            </w:r>
            <w:proofErr w:type="spellEnd"/>
            <w:r w:rsidRPr="000006BB">
              <w:rPr>
                <w:sz w:val="4"/>
                <w:szCs w:val="4"/>
              </w:rPr>
              <w:t xml:space="preserve"> in Model.USCFinancialManagements.UseOfCountrySystemsList]&gt;&gt;</w:t>
            </w:r>
            <w:r w:rsidRPr="00BC2A9B">
              <w:rPr>
                <w:sz w:val="20"/>
                <w:szCs w:val="20"/>
              </w:rPr>
              <w:t>&lt;&lt;[ucsl.UserCountrySystem]&gt;&gt;</w:t>
            </w:r>
          </w:p>
        </w:tc>
        <w:tc>
          <w:tcPr>
            <w:tcW w:w="880" w:type="dxa"/>
          </w:tcPr>
          <w:p w14:paraId="5B7BB700" w14:textId="77777777" w:rsidR="003E6339" w:rsidRPr="00227F2E" w:rsidRDefault="003E6339" w:rsidP="000006BB">
            <w:pPr>
              <w:pStyle w:val="TableParagraph"/>
              <w:spacing w:line="212" w:lineRule="exact"/>
              <w:ind w:right="39"/>
              <w:jc w:val="right"/>
              <w:rPr>
                <w:sz w:val="20"/>
                <w:szCs w:val="20"/>
              </w:rPr>
            </w:pPr>
            <w:r w:rsidRPr="00227F2E">
              <w:rPr>
                <w:sz w:val="20"/>
                <w:szCs w:val="20"/>
              </w:rPr>
              <w:t>&lt;&lt;[</w:t>
            </w:r>
            <w:proofErr w:type="spellStart"/>
            <w:r w:rsidRPr="00227F2E">
              <w:rPr>
                <w:sz w:val="20"/>
                <w:szCs w:val="20"/>
              </w:rPr>
              <w:t>ucsl.BaseLineYear</w:t>
            </w:r>
            <w:proofErr w:type="spellEnd"/>
            <w:r w:rsidRPr="00227F2E">
              <w:rPr>
                <w:sz w:val="20"/>
                <w:szCs w:val="20"/>
              </w:rPr>
              <w:t>]&gt;&gt;</w:t>
            </w:r>
          </w:p>
        </w:tc>
        <w:tc>
          <w:tcPr>
            <w:tcW w:w="1320" w:type="dxa"/>
          </w:tcPr>
          <w:p w14:paraId="3428621A" w14:textId="77777777" w:rsidR="003E6339" w:rsidRPr="00227F2E" w:rsidRDefault="003E6339" w:rsidP="000006BB">
            <w:pPr>
              <w:pStyle w:val="TableParagraph"/>
              <w:spacing w:line="212" w:lineRule="exact"/>
              <w:ind w:right="83"/>
              <w:jc w:val="right"/>
              <w:rPr>
                <w:sz w:val="20"/>
                <w:szCs w:val="20"/>
              </w:rPr>
            </w:pPr>
            <w:r w:rsidRPr="00227F2E">
              <w:rPr>
                <w:sz w:val="20"/>
                <w:szCs w:val="20"/>
              </w:rPr>
              <w:t>&lt;&lt;[</w:t>
            </w:r>
            <w:proofErr w:type="spellStart"/>
            <w:r w:rsidRPr="00227F2E">
              <w:rPr>
                <w:sz w:val="20"/>
                <w:szCs w:val="20"/>
              </w:rPr>
              <w:t>ucsl.BaseLinePercentage</w:t>
            </w:r>
            <w:proofErr w:type="spellEnd"/>
            <w:r w:rsidRPr="00227F2E">
              <w:rPr>
                <w:sz w:val="20"/>
                <w:szCs w:val="20"/>
              </w:rPr>
              <w:t>]&gt;&gt;</w:t>
            </w:r>
          </w:p>
        </w:tc>
        <w:tc>
          <w:tcPr>
            <w:tcW w:w="1540" w:type="dxa"/>
          </w:tcPr>
          <w:p w14:paraId="0C4856E4" w14:textId="77777777" w:rsidR="003E6339" w:rsidRPr="00227F2E" w:rsidRDefault="003E6339" w:rsidP="000006BB">
            <w:pPr>
              <w:pStyle w:val="TableParagraph"/>
              <w:spacing w:line="212" w:lineRule="exact"/>
              <w:ind w:left="58" w:right="64"/>
              <w:jc w:val="right"/>
              <w:rPr>
                <w:sz w:val="20"/>
                <w:szCs w:val="20"/>
              </w:rPr>
            </w:pPr>
            <w:r w:rsidRPr="00227F2E">
              <w:rPr>
                <w:sz w:val="20"/>
                <w:szCs w:val="20"/>
              </w:rPr>
              <w:t>&lt;&lt;[</w:t>
            </w:r>
            <w:proofErr w:type="spellStart"/>
            <w:r w:rsidRPr="00227F2E">
              <w:rPr>
                <w:sz w:val="20"/>
                <w:szCs w:val="20"/>
              </w:rPr>
              <w:t>ucsl.ProgrammingYear</w:t>
            </w:r>
            <w:proofErr w:type="spellEnd"/>
            <w:r w:rsidRPr="00227F2E">
              <w:rPr>
                <w:sz w:val="20"/>
                <w:szCs w:val="20"/>
              </w:rPr>
              <w:t>]&gt;&gt;</w:t>
            </w:r>
            <w:r w:rsidR="00A440CE" w:rsidRPr="00227F2E">
              <w:rPr>
                <w:sz w:val="20"/>
                <w:szCs w:val="20"/>
              </w:rPr>
              <w:t>%</w:t>
            </w:r>
          </w:p>
        </w:tc>
        <w:tc>
          <w:tcPr>
            <w:tcW w:w="1210" w:type="dxa"/>
          </w:tcPr>
          <w:p w14:paraId="4E3A1B54" w14:textId="77777777" w:rsidR="003E6339" w:rsidRPr="00227F2E" w:rsidRDefault="003E6339" w:rsidP="000006BB">
            <w:pPr>
              <w:pStyle w:val="TableParagraph"/>
              <w:spacing w:line="212" w:lineRule="exact"/>
              <w:ind w:left="78" w:right="140"/>
              <w:jc w:val="right"/>
              <w:rPr>
                <w:sz w:val="20"/>
                <w:szCs w:val="20"/>
              </w:rPr>
            </w:pPr>
            <w:r w:rsidRPr="00227F2E">
              <w:rPr>
                <w:sz w:val="20"/>
                <w:szCs w:val="20"/>
              </w:rPr>
              <w:t>&lt;&lt;[</w:t>
            </w:r>
            <w:proofErr w:type="spellStart"/>
            <w:r w:rsidRPr="00227F2E">
              <w:rPr>
                <w:sz w:val="20"/>
                <w:szCs w:val="20"/>
              </w:rPr>
              <w:t>ucsl.EstimatedUseYear</w:t>
            </w:r>
            <w:proofErr w:type="spellEnd"/>
            <w:r w:rsidRPr="00227F2E">
              <w:rPr>
                <w:sz w:val="20"/>
                <w:szCs w:val="20"/>
              </w:rPr>
              <w:t>]&gt;&gt;</w:t>
            </w:r>
          </w:p>
        </w:tc>
        <w:tc>
          <w:tcPr>
            <w:tcW w:w="1382" w:type="dxa"/>
          </w:tcPr>
          <w:p w14:paraId="26374FB1" w14:textId="77777777" w:rsidR="003E6339" w:rsidRPr="00227F2E" w:rsidRDefault="003E6339" w:rsidP="000006BB">
            <w:pPr>
              <w:pStyle w:val="TableParagraph"/>
              <w:spacing w:line="212" w:lineRule="exact"/>
              <w:ind w:left="2" w:right="105"/>
              <w:jc w:val="right"/>
              <w:rPr>
                <w:sz w:val="20"/>
                <w:szCs w:val="20"/>
              </w:rPr>
            </w:pPr>
            <w:r w:rsidRPr="00227F2E">
              <w:rPr>
                <w:sz w:val="20"/>
                <w:szCs w:val="20"/>
              </w:rPr>
              <w:t>&lt;&lt;[</w:t>
            </w:r>
            <w:proofErr w:type="spellStart"/>
            <w:r w:rsidRPr="00227F2E">
              <w:rPr>
                <w:sz w:val="20"/>
                <w:szCs w:val="20"/>
              </w:rPr>
              <w:t>ucsl.EstimateUsePercentage</w:t>
            </w:r>
            <w:proofErr w:type="spellEnd"/>
            <w:r w:rsidRPr="00227F2E">
              <w:rPr>
                <w:sz w:val="20"/>
                <w:szCs w:val="20"/>
              </w:rPr>
              <w:t>]&gt;&gt;</w:t>
            </w:r>
          </w:p>
        </w:tc>
        <w:tc>
          <w:tcPr>
            <w:tcW w:w="2163" w:type="dxa"/>
          </w:tcPr>
          <w:p w14:paraId="4BE0EDBD" w14:textId="77777777" w:rsidR="000D3A4A" w:rsidRPr="00D412BA" w:rsidRDefault="000D3A4A" w:rsidP="000D3A4A">
            <w:pPr>
              <w:pStyle w:val="TableParagraph"/>
              <w:rPr>
                <w:sz w:val="4"/>
                <w:szCs w:val="4"/>
              </w:rPr>
            </w:pPr>
            <w:r w:rsidRPr="00D412BA">
              <w:rPr>
                <w:sz w:val="4"/>
                <w:szCs w:val="4"/>
              </w:rPr>
              <w:t xml:space="preserve">&lt;&lt; </w:t>
            </w:r>
            <w:proofErr w:type="spellStart"/>
            <w:r w:rsidRPr="00D412BA">
              <w:rPr>
                <w:sz w:val="4"/>
                <w:szCs w:val="4"/>
              </w:rPr>
              <w:t>foreach</w:t>
            </w:r>
            <w:proofErr w:type="spellEnd"/>
            <w:r w:rsidRPr="00D412BA">
              <w:rPr>
                <w:sz w:val="4"/>
                <w:szCs w:val="4"/>
              </w:rPr>
              <w:t xml:space="preserve"> [</w:t>
            </w:r>
            <w:proofErr w:type="spellStart"/>
            <w:r w:rsidRPr="00D412BA">
              <w:rPr>
                <w:sz w:val="4"/>
                <w:szCs w:val="4"/>
              </w:rPr>
              <w:t>foreseenAction</w:t>
            </w:r>
            <w:proofErr w:type="spellEnd"/>
            <w:r w:rsidRPr="00D412BA">
              <w:rPr>
                <w:sz w:val="4"/>
                <w:szCs w:val="4"/>
              </w:rPr>
              <w:t xml:space="preserve"> in </w:t>
            </w:r>
            <w:proofErr w:type="spellStart"/>
            <w:r w:rsidRPr="00D412BA">
              <w:rPr>
                <w:sz w:val="4"/>
                <w:szCs w:val="4"/>
              </w:rPr>
              <w:t>ucsl.ForeseenActionNames</w:t>
            </w:r>
            <w:proofErr w:type="spellEnd"/>
            <w:r w:rsidRPr="00D412BA">
              <w:rPr>
                <w:sz w:val="4"/>
                <w:szCs w:val="4"/>
              </w:rPr>
              <w:t>]&gt;&gt;</w:t>
            </w:r>
          </w:p>
          <w:p w14:paraId="0F0D5623" w14:textId="77777777" w:rsidR="000D3A4A" w:rsidRDefault="000D3A4A" w:rsidP="000D3A4A">
            <w:pPr>
              <w:pStyle w:val="TableParagraph"/>
              <w:numPr>
                <w:ilvl w:val="0"/>
                <w:numId w:val="38"/>
              </w:numPr>
              <w:ind w:left="179" w:hanging="142"/>
              <w:rPr>
                <w:sz w:val="20"/>
                <w:szCs w:val="20"/>
              </w:rPr>
            </w:pPr>
            <w:r w:rsidRPr="00227F2E">
              <w:rPr>
                <w:sz w:val="20"/>
                <w:szCs w:val="20"/>
              </w:rPr>
              <w:t>&lt;&lt;[</w:t>
            </w:r>
            <w:proofErr w:type="spellStart"/>
            <w:r w:rsidRPr="00227F2E">
              <w:rPr>
                <w:sz w:val="20"/>
                <w:szCs w:val="20"/>
              </w:rPr>
              <w:t>foreseenAction</w:t>
            </w:r>
            <w:proofErr w:type="spellEnd"/>
            <w:r w:rsidRPr="00227F2E">
              <w:rPr>
                <w:sz w:val="20"/>
                <w:szCs w:val="20"/>
              </w:rPr>
              <w:t>]&gt;&gt;</w:t>
            </w:r>
          </w:p>
          <w:p w14:paraId="32F8FB8A" w14:textId="0DAE3477" w:rsidR="003E6339" w:rsidRPr="00227F2E" w:rsidRDefault="000D3A4A" w:rsidP="000D3A4A">
            <w:pPr>
              <w:pStyle w:val="TableParagraph"/>
              <w:rPr>
                <w:sz w:val="20"/>
                <w:szCs w:val="20"/>
              </w:rPr>
            </w:pPr>
            <w:r w:rsidRPr="00D412BA">
              <w:rPr>
                <w:sz w:val="4"/>
                <w:szCs w:val="4"/>
              </w:rPr>
              <w:t>&lt;&lt;/</w:t>
            </w:r>
            <w:proofErr w:type="spellStart"/>
            <w:r w:rsidRPr="00D412BA">
              <w:rPr>
                <w:sz w:val="4"/>
                <w:szCs w:val="4"/>
              </w:rPr>
              <w:t>foreach</w:t>
            </w:r>
            <w:proofErr w:type="spellEnd"/>
            <w:r w:rsidRPr="00D412BA">
              <w:rPr>
                <w:sz w:val="4"/>
                <w:szCs w:val="4"/>
              </w:rPr>
              <w:t>&gt;&gt;&lt;&lt;/</w:t>
            </w:r>
            <w:proofErr w:type="spellStart"/>
            <w:r w:rsidRPr="00D412BA">
              <w:rPr>
                <w:sz w:val="4"/>
                <w:szCs w:val="4"/>
              </w:rPr>
              <w:t>foreach</w:t>
            </w:r>
            <w:proofErr w:type="spellEnd"/>
            <w:r w:rsidRPr="00D412BA">
              <w:rPr>
                <w:sz w:val="4"/>
                <w:szCs w:val="4"/>
              </w:rPr>
              <w:t>&gt;&gt;</w:t>
            </w:r>
          </w:p>
        </w:tc>
      </w:tr>
      <w:tr w:rsidR="00855A55" w:rsidRPr="00546825" w14:paraId="07317381" w14:textId="77777777" w:rsidTr="005774DB">
        <w:trPr>
          <w:trHeight w:val="284"/>
        </w:trPr>
        <w:tc>
          <w:tcPr>
            <w:tcW w:w="1428" w:type="dxa"/>
          </w:tcPr>
          <w:p w14:paraId="09BDDC96" w14:textId="77777777" w:rsidR="00855A55" w:rsidRPr="000006BB" w:rsidRDefault="00855A55" w:rsidP="00EA6AC2">
            <w:pPr>
              <w:pStyle w:val="TableParagraph"/>
              <w:rPr>
                <w:sz w:val="8"/>
                <w:szCs w:val="8"/>
              </w:rPr>
            </w:pPr>
            <w:r w:rsidRPr="000006BB">
              <w:rPr>
                <w:sz w:val="8"/>
                <w:szCs w:val="8"/>
              </w:rPr>
              <w:t>&lt;&lt;if [</w:t>
            </w:r>
            <w:proofErr w:type="gramStart"/>
            <w:r w:rsidRPr="000006BB">
              <w:rPr>
                <w:sz w:val="8"/>
                <w:szCs w:val="8"/>
              </w:rPr>
              <w:t>!</w:t>
            </w:r>
            <w:proofErr w:type="spellStart"/>
            <w:r w:rsidRPr="000006BB">
              <w:rPr>
                <w:sz w:val="8"/>
                <w:szCs w:val="8"/>
              </w:rPr>
              <w:t>Model.USCFinancialManagements</w:t>
            </w:r>
            <w:proofErr w:type="spellEnd"/>
            <w:proofErr w:type="gramEnd"/>
            <w:r w:rsidRPr="000006BB">
              <w:rPr>
                <w:sz w:val="8"/>
                <w:szCs w:val="8"/>
              </w:rPr>
              <w:t>.</w:t>
            </w:r>
            <w:r w:rsidR="00481F77" w:rsidRPr="000006BB">
              <w:rPr>
                <w:sz w:val="8"/>
                <w:szCs w:val="8"/>
              </w:rPr>
              <w:t xml:space="preserve"> </w:t>
            </w:r>
            <w:proofErr w:type="spellStart"/>
            <w:r w:rsidR="00481F77" w:rsidRPr="000006BB">
              <w:rPr>
                <w:sz w:val="8"/>
                <w:szCs w:val="8"/>
              </w:rPr>
              <w:t>UseOfCountrySystemsList</w:t>
            </w:r>
            <w:proofErr w:type="spellEnd"/>
            <w:r w:rsidR="00481F77" w:rsidRPr="000006BB">
              <w:rPr>
                <w:sz w:val="8"/>
                <w:szCs w:val="8"/>
              </w:rPr>
              <w:t xml:space="preserve"> .</w:t>
            </w:r>
            <w:r w:rsidRPr="000006BB">
              <w:rPr>
                <w:sz w:val="8"/>
                <w:szCs w:val="8"/>
              </w:rPr>
              <w:t>Any()]&gt;&gt;</w:t>
            </w:r>
          </w:p>
        </w:tc>
        <w:tc>
          <w:tcPr>
            <w:tcW w:w="880" w:type="dxa"/>
          </w:tcPr>
          <w:p w14:paraId="53C40B6E" w14:textId="77777777" w:rsidR="00855A55" w:rsidRPr="00227F2E" w:rsidRDefault="00855A55" w:rsidP="00604B49">
            <w:pPr>
              <w:pStyle w:val="TableParagraph"/>
              <w:spacing w:line="212" w:lineRule="exact"/>
              <w:ind w:left="214" w:right="205"/>
              <w:jc w:val="right"/>
              <w:rPr>
                <w:sz w:val="20"/>
                <w:szCs w:val="20"/>
              </w:rPr>
            </w:pPr>
          </w:p>
        </w:tc>
        <w:tc>
          <w:tcPr>
            <w:tcW w:w="1320" w:type="dxa"/>
          </w:tcPr>
          <w:p w14:paraId="22F769DB" w14:textId="77777777" w:rsidR="00855A55" w:rsidRPr="00227F2E" w:rsidRDefault="00855A55" w:rsidP="00604B49">
            <w:pPr>
              <w:pStyle w:val="TableParagraph"/>
              <w:spacing w:line="212" w:lineRule="exact"/>
              <w:ind w:left="214" w:right="205"/>
              <w:jc w:val="right"/>
              <w:rPr>
                <w:sz w:val="20"/>
                <w:szCs w:val="20"/>
              </w:rPr>
            </w:pPr>
          </w:p>
        </w:tc>
        <w:tc>
          <w:tcPr>
            <w:tcW w:w="1540" w:type="dxa"/>
          </w:tcPr>
          <w:p w14:paraId="08A4C9CF" w14:textId="77777777" w:rsidR="00855A55" w:rsidRPr="00227F2E" w:rsidRDefault="00855A55" w:rsidP="00604B49">
            <w:pPr>
              <w:pStyle w:val="TableParagraph"/>
              <w:spacing w:line="212" w:lineRule="exact"/>
              <w:ind w:left="214" w:right="205"/>
              <w:jc w:val="right"/>
              <w:rPr>
                <w:sz w:val="20"/>
                <w:szCs w:val="20"/>
              </w:rPr>
            </w:pPr>
          </w:p>
        </w:tc>
        <w:tc>
          <w:tcPr>
            <w:tcW w:w="1210" w:type="dxa"/>
          </w:tcPr>
          <w:p w14:paraId="34DEB61C" w14:textId="77777777" w:rsidR="00855A55" w:rsidRPr="00227F2E" w:rsidRDefault="00855A55" w:rsidP="00604B49">
            <w:pPr>
              <w:pStyle w:val="TableParagraph"/>
              <w:spacing w:line="212" w:lineRule="exact"/>
              <w:ind w:left="214" w:right="205"/>
              <w:jc w:val="right"/>
              <w:rPr>
                <w:sz w:val="20"/>
                <w:szCs w:val="20"/>
              </w:rPr>
            </w:pPr>
          </w:p>
        </w:tc>
        <w:tc>
          <w:tcPr>
            <w:tcW w:w="1382" w:type="dxa"/>
          </w:tcPr>
          <w:p w14:paraId="5EFD1494" w14:textId="77777777" w:rsidR="00855A55" w:rsidRPr="00227F2E" w:rsidRDefault="00855A55" w:rsidP="00604B49">
            <w:pPr>
              <w:pStyle w:val="TableParagraph"/>
              <w:spacing w:line="212" w:lineRule="exact"/>
              <w:ind w:left="214" w:right="205"/>
              <w:jc w:val="right"/>
              <w:rPr>
                <w:sz w:val="20"/>
                <w:szCs w:val="20"/>
              </w:rPr>
            </w:pPr>
          </w:p>
        </w:tc>
        <w:tc>
          <w:tcPr>
            <w:tcW w:w="2163" w:type="dxa"/>
          </w:tcPr>
          <w:p w14:paraId="2E0B6BC0" w14:textId="77777777" w:rsidR="00855A55" w:rsidRPr="00227F2E" w:rsidRDefault="00855A55" w:rsidP="00EA6AC2">
            <w:pPr>
              <w:pStyle w:val="TableParagraph"/>
              <w:rPr>
                <w:sz w:val="20"/>
                <w:szCs w:val="20"/>
              </w:rPr>
            </w:pPr>
            <w:r w:rsidRPr="00227F2E">
              <w:rPr>
                <w:sz w:val="20"/>
                <w:szCs w:val="20"/>
              </w:rPr>
              <w:t>&lt;&lt;/if&gt;&gt;</w:t>
            </w:r>
          </w:p>
        </w:tc>
      </w:tr>
    </w:tbl>
    <w:p w14:paraId="0F28CBAC" w14:textId="77777777" w:rsidR="003E6339" w:rsidRDefault="003E6339" w:rsidP="003E6339">
      <w:pPr>
        <w:rPr>
          <w:sz w:val="18"/>
        </w:rPr>
      </w:pPr>
    </w:p>
    <w:p w14:paraId="2B1A349E" w14:textId="77777777" w:rsidR="00DB053E" w:rsidRDefault="00DB053E" w:rsidP="003E6339">
      <w:pPr>
        <w:rPr>
          <w:sz w:val="18"/>
        </w:rPr>
      </w:pPr>
    </w:p>
    <w:p w14:paraId="27614E8B" w14:textId="77777777" w:rsidR="00DB053E" w:rsidRDefault="00DB053E" w:rsidP="003E6339">
      <w:pPr>
        <w:rPr>
          <w:sz w:val="18"/>
        </w:rPr>
      </w:pPr>
    </w:p>
    <w:p w14:paraId="5B0EE65D" w14:textId="32B7042C" w:rsidR="003E6339" w:rsidRPr="00C51517" w:rsidRDefault="00F60D2C" w:rsidP="00687A2D">
      <w:pPr>
        <w:ind w:left="-284"/>
        <w:rPr>
          <w:b/>
        </w:rPr>
      </w:pPr>
      <w:r>
        <w:rPr>
          <w:b/>
        </w:rPr>
        <w:t>Procurement</w:t>
      </w:r>
    </w:p>
    <w:p w14:paraId="65A85CA4" w14:textId="77777777" w:rsidR="003E6339" w:rsidRPr="00546825" w:rsidRDefault="003E6339" w:rsidP="003E6339">
      <w:pPr>
        <w:pStyle w:val="Textoindependiente"/>
        <w:spacing w:before="6"/>
        <w:rPr>
          <w:b/>
          <w:sz w:val="1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880"/>
        <w:gridCol w:w="1320"/>
        <w:gridCol w:w="1540"/>
        <w:gridCol w:w="1210"/>
        <w:gridCol w:w="1382"/>
        <w:gridCol w:w="2163"/>
      </w:tblGrid>
      <w:tr w:rsidR="00EA6AC2" w:rsidRPr="00F60D2C" w14:paraId="51005064" w14:textId="77777777" w:rsidTr="00687A2D">
        <w:trPr>
          <w:trHeight w:val="960"/>
        </w:trPr>
        <w:tc>
          <w:tcPr>
            <w:tcW w:w="1428" w:type="dxa"/>
            <w:shd w:val="clear" w:color="auto" w:fill="365F91"/>
          </w:tcPr>
          <w:p w14:paraId="06F6FE23" w14:textId="3EC86B69" w:rsidR="003E6339" w:rsidRPr="005D6C17" w:rsidRDefault="00F60D2C" w:rsidP="00F21A80">
            <w:pPr>
              <w:pStyle w:val="TableParagraph"/>
              <w:jc w:val="center"/>
              <w:rPr>
                <w:b/>
                <w:color w:val="FFFFFF" w:themeColor="background1"/>
                <w:sz w:val="20"/>
              </w:rPr>
            </w:pPr>
            <w:r>
              <w:rPr>
                <w:b/>
                <w:color w:val="FFFFFF" w:themeColor="background1"/>
                <w:sz w:val="20"/>
              </w:rPr>
              <w:t>Country Systems</w:t>
            </w:r>
          </w:p>
        </w:tc>
        <w:tc>
          <w:tcPr>
            <w:tcW w:w="880" w:type="dxa"/>
            <w:shd w:val="clear" w:color="auto" w:fill="365F91" w:themeFill="accent1" w:themeFillShade="BF"/>
          </w:tcPr>
          <w:p w14:paraId="4C80302C" w14:textId="4C2A20E8" w:rsidR="003E6339" w:rsidRPr="005D6C17" w:rsidRDefault="00F60D2C" w:rsidP="00F21A80">
            <w:pPr>
              <w:pStyle w:val="TableParagraph"/>
              <w:jc w:val="center"/>
              <w:rPr>
                <w:b/>
                <w:color w:val="FFFFFF" w:themeColor="background1"/>
                <w:sz w:val="20"/>
              </w:rPr>
            </w:pPr>
            <w:r>
              <w:rPr>
                <w:b/>
                <w:color w:val="FFFFFF" w:themeColor="background1"/>
                <w:sz w:val="20"/>
              </w:rPr>
              <w:t>Baseline Year</w:t>
            </w:r>
          </w:p>
        </w:tc>
        <w:tc>
          <w:tcPr>
            <w:tcW w:w="1320" w:type="dxa"/>
            <w:shd w:val="clear" w:color="auto" w:fill="365F91" w:themeFill="accent1" w:themeFillShade="BF"/>
          </w:tcPr>
          <w:p w14:paraId="6CC4EF4F" w14:textId="1CDB74B7" w:rsidR="003E6339" w:rsidRPr="008E5188" w:rsidRDefault="00F60D2C" w:rsidP="00F21A80">
            <w:pPr>
              <w:pStyle w:val="TableParagraph"/>
              <w:jc w:val="center"/>
              <w:rPr>
                <w:b/>
                <w:color w:val="FFFFFF" w:themeColor="background1"/>
                <w:sz w:val="20"/>
                <w:lang w:val="es-ES"/>
              </w:rPr>
            </w:pPr>
            <w:r>
              <w:rPr>
                <w:b/>
                <w:color w:val="FFFFFF" w:themeColor="background1"/>
                <w:sz w:val="20"/>
                <w:lang w:val="es-ES"/>
              </w:rPr>
              <w:t>% of Use (</w:t>
            </w:r>
            <w:proofErr w:type="spellStart"/>
            <w:r>
              <w:rPr>
                <w:b/>
                <w:color w:val="FFFFFF" w:themeColor="background1"/>
                <w:sz w:val="20"/>
                <w:lang w:val="es-ES"/>
              </w:rPr>
              <w:t>Baseline</w:t>
            </w:r>
            <w:proofErr w:type="spellEnd"/>
            <w:r w:rsidR="003E6339" w:rsidRPr="008E5188">
              <w:rPr>
                <w:b/>
                <w:color w:val="FFFFFF" w:themeColor="background1"/>
                <w:sz w:val="20"/>
                <w:lang w:val="es-ES"/>
              </w:rPr>
              <w:t>)</w:t>
            </w:r>
          </w:p>
        </w:tc>
        <w:tc>
          <w:tcPr>
            <w:tcW w:w="1540" w:type="dxa"/>
            <w:shd w:val="clear" w:color="auto" w:fill="365F91" w:themeFill="accent1" w:themeFillShade="BF"/>
          </w:tcPr>
          <w:p w14:paraId="3C121703" w14:textId="26CAB8E7" w:rsidR="003E6339" w:rsidRPr="00F60D2C" w:rsidRDefault="003E6339" w:rsidP="00F60D2C">
            <w:pPr>
              <w:pStyle w:val="TableParagraph"/>
              <w:jc w:val="center"/>
              <w:rPr>
                <w:b/>
                <w:color w:val="FFFFFF" w:themeColor="background1"/>
                <w:sz w:val="20"/>
              </w:rPr>
            </w:pPr>
            <w:r w:rsidRPr="00F60D2C">
              <w:rPr>
                <w:b/>
                <w:color w:val="FFFFFF" w:themeColor="background1"/>
                <w:sz w:val="20"/>
              </w:rPr>
              <w:t xml:space="preserve">% </w:t>
            </w:r>
            <w:r w:rsidR="00F60D2C" w:rsidRPr="00F60D2C">
              <w:rPr>
                <w:b/>
                <w:color w:val="FFFFFF" w:themeColor="background1"/>
                <w:sz w:val="20"/>
              </w:rPr>
              <w:t>Estimated Use (during Programming Year)</w:t>
            </w:r>
          </w:p>
        </w:tc>
        <w:tc>
          <w:tcPr>
            <w:tcW w:w="1210" w:type="dxa"/>
            <w:shd w:val="clear" w:color="auto" w:fill="365F91" w:themeFill="accent1" w:themeFillShade="BF"/>
          </w:tcPr>
          <w:p w14:paraId="1D09A0F7" w14:textId="04618571" w:rsidR="003E6339" w:rsidRPr="008E5188" w:rsidRDefault="00F00090" w:rsidP="00F21A80">
            <w:pPr>
              <w:pStyle w:val="TableParagraph"/>
              <w:jc w:val="center"/>
              <w:rPr>
                <w:b/>
                <w:color w:val="FFFFFF" w:themeColor="background1"/>
                <w:sz w:val="20"/>
                <w:lang w:val="es-ES"/>
              </w:rPr>
            </w:pPr>
            <w:r>
              <w:rPr>
                <w:b/>
                <w:color w:val="FFFFFF" w:themeColor="background1"/>
                <w:sz w:val="20"/>
                <w:lang w:val="es-ES"/>
              </w:rPr>
              <w:t xml:space="preserve">CS </w:t>
            </w:r>
            <w:proofErr w:type="spellStart"/>
            <w:r>
              <w:rPr>
                <w:b/>
                <w:color w:val="FFFFFF" w:themeColor="background1"/>
                <w:sz w:val="20"/>
                <w:lang w:val="es-ES"/>
              </w:rPr>
              <w:t>End</w:t>
            </w:r>
            <w:proofErr w:type="spellEnd"/>
            <w:r>
              <w:rPr>
                <w:b/>
                <w:color w:val="FFFFFF" w:themeColor="background1"/>
                <w:sz w:val="20"/>
                <w:lang w:val="es-ES"/>
              </w:rPr>
              <w:t xml:space="preserve"> </w:t>
            </w:r>
            <w:proofErr w:type="spellStart"/>
            <w:r>
              <w:rPr>
                <w:b/>
                <w:color w:val="FFFFFF" w:themeColor="background1"/>
                <w:sz w:val="20"/>
                <w:lang w:val="es-ES"/>
              </w:rPr>
              <w:t>Year</w:t>
            </w:r>
            <w:proofErr w:type="spellEnd"/>
          </w:p>
        </w:tc>
        <w:tc>
          <w:tcPr>
            <w:tcW w:w="1382" w:type="dxa"/>
            <w:shd w:val="clear" w:color="auto" w:fill="365F91" w:themeFill="accent1" w:themeFillShade="BF"/>
          </w:tcPr>
          <w:p w14:paraId="1570D32A" w14:textId="7EA710EB" w:rsidR="003E6339" w:rsidRPr="00E63D81" w:rsidRDefault="00F00090" w:rsidP="00F21A80">
            <w:pPr>
              <w:pStyle w:val="TableParagraph"/>
              <w:jc w:val="center"/>
              <w:rPr>
                <w:b/>
                <w:color w:val="FFFFFF" w:themeColor="background1"/>
                <w:sz w:val="20"/>
              </w:rPr>
            </w:pPr>
            <w:r w:rsidRPr="00E63D81">
              <w:rPr>
                <w:b/>
                <w:color w:val="FFFFFF" w:themeColor="background1"/>
                <w:sz w:val="20"/>
              </w:rPr>
              <w:t>Estimated % Use (by CS End)</w:t>
            </w:r>
          </w:p>
        </w:tc>
        <w:tc>
          <w:tcPr>
            <w:tcW w:w="2163" w:type="dxa"/>
            <w:shd w:val="clear" w:color="auto" w:fill="365F91" w:themeFill="accent1" w:themeFillShade="BF"/>
          </w:tcPr>
          <w:p w14:paraId="2461A4E9" w14:textId="647A676B" w:rsidR="003E6339" w:rsidRPr="00F60D2C" w:rsidRDefault="00F60D2C" w:rsidP="00F21A80">
            <w:pPr>
              <w:pStyle w:val="TableParagraph"/>
              <w:jc w:val="center"/>
              <w:rPr>
                <w:b/>
                <w:color w:val="FFFFFF" w:themeColor="background1"/>
                <w:sz w:val="20"/>
              </w:rPr>
            </w:pPr>
            <w:r w:rsidRPr="00F60D2C">
              <w:rPr>
                <w:b/>
                <w:color w:val="FFFFFF" w:themeColor="background1"/>
                <w:sz w:val="20"/>
              </w:rPr>
              <w:t>Foreseen Actions (Expected Interventions during the Programming Year)</w:t>
            </w:r>
          </w:p>
        </w:tc>
      </w:tr>
      <w:tr w:rsidR="003E6339" w:rsidRPr="00546825" w14:paraId="29D6183F" w14:textId="77777777" w:rsidTr="005774DB">
        <w:trPr>
          <w:trHeight w:val="284"/>
        </w:trPr>
        <w:tc>
          <w:tcPr>
            <w:tcW w:w="1428" w:type="dxa"/>
          </w:tcPr>
          <w:p w14:paraId="1418ECB0" w14:textId="56A1C5D6" w:rsidR="003E6339" w:rsidRPr="00BC2A9B" w:rsidRDefault="003E6339" w:rsidP="00EA6AC2">
            <w:pPr>
              <w:pStyle w:val="TableParagraph"/>
              <w:rPr>
                <w:sz w:val="20"/>
                <w:szCs w:val="20"/>
              </w:rPr>
            </w:pPr>
            <w:r w:rsidRPr="000006BB">
              <w:rPr>
                <w:sz w:val="4"/>
                <w:szCs w:val="4"/>
              </w:rPr>
              <w:t xml:space="preserve">&lt;&lt; </w:t>
            </w:r>
            <w:proofErr w:type="spellStart"/>
            <w:r w:rsidRPr="000006BB">
              <w:rPr>
                <w:sz w:val="4"/>
                <w:szCs w:val="4"/>
              </w:rPr>
              <w:t>foreach</w:t>
            </w:r>
            <w:proofErr w:type="spellEnd"/>
            <w:r w:rsidRPr="000006BB">
              <w:rPr>
                <w:sz w:val="4"/>
                <w:szCs w:val="4"/>
              </w:rPr>
              <w:t xml:space="preserve"> [</w:t>
            </w:r>
            <w:proofErr w:type="spellStart"/>
            <w:r w:rsidRPr="000006BB">
              <w:rPr>
                <w:sz w:val="4"/>
                <w:szCs w:val="4"/>
              </w:rPr>
              <w:t>ucsl</w:t>
            </w:r>
            <w:proofErr w:type="spellEnd"/>
            <w:r w:rsidRPr="000006BB">
              <w:rPr>
                <w:sz w:val="4"/>
                <w:szCs w:val="4"/>
              </w:rPr>
              <w:t xml:space="preserve"> in Model.USCProcurements.UseOfCountrySystemsList]&gt;&gt;</w:t>
            </w:r>
            <w:r w:rsidRPr="00836883">
              <w:rPr>
                <w:sz w:val="20"/>
                <w:szCs w:val="20"/>
              </w:rPr>
              <w:t>&lt;&lt;[ucsl.UserCountrySystem</w:t>
            </w:r>
            <w:r w:rsidR="00FC666F" w:rsidRPr="00836883">
              <w:rPr>
                <w:sz w:val="20"/>
                <w:szCs w:val="20"/>
              </w:rPr>
              <w:t>.</w:t>
            </w:r>
            <w:r w:rsidR="00FC666F" w:rsidRPr="00836883">
              <w:rPr>
                <w:color w:val="000000" w:themeColor="text1"/>
                <w:sz w:val="20"/>
                <w:szCs w:val="20"/>
                <w:bdr w:val="none" w:sz="0" w:space="0" w:color="auto" w:frame="1"/>
                <w:shd w:val="clear" w:color="auto" w:fill="EFF0F1"/>
              </w:rPr>
              <w:t>Replace</w:t>
            </w:r>
            <w:r w:rsidR="00FC666F" w:rsidRPr="00836883">
              <w:rPr>
                <w:color w:val="303336"/>
                <w:sz w:val="20"/>
                <w:szCs w:val="20"/>
                <w:bdr w:val="none" w:sz="0" w:space="0" w:color="auto" w:frame="1"/>
                <w:shd w:val="clear" w:color="auto" w:fill="EFF0F1"/>
              </w:rPr>
              <w:t>(</w:t>
            </w:r>
            <w:r w:rsidR="00FC666F" w:rsidRPr="00836883">
              <w:rPr>
                <w:color w:val="7D2727"/>
                <w:sz w:val="20"/>
                <w:szCs w:val="20"/>
                <w:bdr w:val="none" w:sz="0" w:space="0" w:color="auto" w:frame="1"/>
                <w:shd w:val="clear" w:color="auto" w:fill="EFF0F1"/>
              </w:rPr>
              <w:t>"/"</w:t>
            </w:r>
            <w:r w:rsidR="00FC666F" w:rsidRPr="00836883">
              <w:rPr>
                <w:color w:val="303336"/>
                <w:sz w:val="20"/>
                <w:szCs w:val="20"/>
                <w:bdr w:val="none" w:sz="0" w:space="0" w:color="auto" w:frame="1"/>
                <w:shd w:val="clear" w:color="auto" w:fill="EFF0F1"/>
              </w:rPr>
              <w:t xml:space="preserve">, </w:t>
            </w:r>
            <w:r w:rsidR="00FC666F" w:rsidRPr="00836883">
              <w:rPr>
                <w:color w:val="7D2727"/>
                <w:sz w:val="20"/>
                <w:szCs w:val="20"/>
                <w:bdr w:val="none" w:sz="0" w:space="0" w:color="auto" w:frame="1"/>
                <w:shd w:val="clear" w:color="auto" w:fill="EFF0F1"/>
              </w:rPr>
              <w:t>"/ "</w:t>
            </w:r>
            <w:r w:rsidR="00FC666F" w:rsidRPr="00836883">
              <w:rPr>
                <w:color w:val="303336"/>
                <w:sz w:val="20"/>
                <w:szCs w:val="20"/>
                <w:bdr w:val="none" w:sz="0" w:space="0" w:color="auto" w:frame="1"/>
                <w:shd w:val="clear" w:color="auto" w:fill="EFF0F1"/>
              </w:rPr>
              <w:t>)</w:t>
            </w:r>
            <w:r w:rsidRPr="00836883">
              <w:rPr>
                <w:sz w:val="20"/>
                <w:szCs w:val="20"/>
              </w:rPr>
              <w:t>]&gt;&gt;</w:t>
            </w:r>
          </w:p>
        </w:tc>
        <w:tc>
          <w:tcPr>
            <w:tcW w:w="880" w:type="dxa"/>
          </w:tcPr>
          <w:p w14:paraId="1B3CE60B" w14:textId="77777777" w:rsidR="003E6339" w:rsidRPr="00227F2E" w:rsidRDefault="003E6339" w:rsidP="000006BB">
            <w:pPr>
              <w:pStyle w:val="TableParagraph"/>
              <w:spacing w:line="212" w:lineRule="exact"/>
              <w:ind w:right="39"/>
              <w:jc w:val="right"/>
              <w:rPr>
                <w:sz w:val="20"/>
                <w:szCs w:val="20"/>
              </w:rPr>
            </w:pPr>
            <w:r w:rsidRPr="00227F2E">
              <w:rPr>
                <w:sz w:val="20"/>
                <w:szCs w:val="20"/>
              </w:rPr>
              <w:t>&lt;&lt;[</w:t>
            </w:r>
            <w:proofErr w:type="spellStart"/>
            <w:r w:rsidRPr="00227F2E">
              <w:rPr>
                <w:sz w:val="20"/>
                <w:szCs w:val="20"/>
              </w:rPr>
              <w:t>ucsl.BaseLineYear</w:t>
            </w:r>
            <w:proofErr w:type="spellEnd"/>
            <w:r w:rsidRPr="00227F2E">
              <w:rPr>
                <w:sz w:val="20"/>
                <w:szCs w:val="20"/>
              </w:rPr>
              <w:t>]&gt;&gt;</w:t>
            </w:r>
          </w:p>
        </w:tc>
        <w:tc>
          <w:tcPr>
            <w:tcW w:w="1320" w:type="dxa"/>
          </w:tcPr>
          <w:p w14:paraId="0A520020" w14:textId="77777777" w:rsidR="003E6339" w:rsidRPr="00227F2E" w:rsidRDefault="003E6339" w:rsidP="000006BB">
            <w:pPr>
              <w:pStyle w:val="TableParagraph"/>
              <w:spacing w:line="212" w:lineRule="exact"/>
              <w:ind w:left="103" w:right="83"/>
              <w:jc w:val="right"/>
              <w:rPr>
                <w:sz w:val="20"/>
                <w:szCs w:val="20"/>
              </w:rPr>
            </w:pPr>
            <w:r w:rsidRPr="00227F2E">
              <w:rPr>
                <w:sz w:val="20"/>
                <w:szCs w:val="20"/>
              </w:rPr>
              <w:t>&lt;&lt;[</w:t>
            </w:r>
            <w:proofErr w:type="spellStart"/>
            <w:r w:rsidRPr="00227F2E">
              <w:rPr>
                <w:sz w:val="20"/>
                <w:szCs w:val="20"/>
              </w:rPr>
              <w:t>ucsl.BaseLinePercentage</w:t>
            </w:r>
            <w:proofErr w:type="spellEnd"/>
            <w:r w:rsidRPr="00227F2E">
              <w:rPr>
                <w:sz w:val="20"/>
                <w:szCs w:val="20"/>
              </w:rPr>
              <w:t>]&gt;&gt;</w:t>
            </w:r>
          </w:p>
        </w:tc>
        <w:tc>
          <w:tcPr>
            <w:tcW w:w="1540" w:type="dxa"/>
          </w:tcPr>
          <w:p w14:paraId="06DB9416" w14:textId="77777777" w:rsidR="003E6339" w:rsidRPr="00227F2E" w:rsidRDefault="003E6339" w:rsidP="000006BB">
            <w:pPr>
              <w:pStyle w:val="TableParagraph"/>
              <w:spacing w:line="212" w:lineRule="exact"/>
              <w:ind w:left="58" w:right="64"/>
              <w:jc w:val="right"/>
              <w:rPr>
                <w:sz w:val="20"/>
                <w:szCs w:val="20"/>
              </w:rPr>
            </w:pPr>
            <w:r w:rsidRPr="00227F2E">
              <w:rPr>
                <w:sz w:val="20"/>
                <w:szCs w:val="20"/>
              </w:rPr>
              <w:t>&lt;&lt;[</w:t>
            </w:r>
            <w:proofErr w:type="spellStart"/>
            <w:r w:rsidRPr="00227F2E">
              <w:rPr>
                <w:sz w:val="20"/>
                <w:szCs w:val="20"/>
              </w:rPr>
              <w:t>ucsl.ProgrammingYear</w:t>
            </w:r>
            <w:proofErr w:type="spellEnd"/>
            <w:r w:rsidRPr="00227F2E">
              <w:rPr>
                <w:sz w:val="20"/>
                <w:szCs w:val="20"/>
              </w:rPr>
              <w:t>]&gt;&gt;</w:t>
            </w:r>
            <w:r w:rsidR="00A440CE" w:rsidRPr="00227F2E">
              <w:rPr>
                <w:sz w:val="20"/>
                <w:szCs w:val="20"/>
              </w:rPr>
              <w:t>%</w:t>
            </w:r>
          </w:p>
        </w:tc>
        <w:tc>
          <w:tcPr>
            <w:tcW w:w="1210" w:type="dxa"/>
          </w:tcPr>
          <w:p w14:paraId="30CCB5E8" w14:textId="77777777" w:rsidR="003E6339" w:rsidRPr="00227F2E" w:rsidRDefault="003E6339" w:rsidP="000006BB">
            <w:pPr>
              <w:pStyle w:val="TableParagraph"/>
              <w:spacing w:line="212" w:lineRule="exact"/>
              <w:ind w:left="78" w:right="140"/>
              <w:jc w:val="right"/>
              <w:rPr>
                <w:sz w:val="20"/>
                <w:szCs w:val="20"/>
              </w:rPr>
            </w:pPr>
            <w:r w:rsidRPr="00227F2E">
              <w:rPr>
                <w:sz w:val="20"/>
                <w:szCs w:val="20"/>
              </w:rPr>
              <w:t>&lt;&lt;[</w:t>
            </w:r>
            <w:proofErr w:type="spellStart"/>
            <w:r w:rsidRPr="00227F2E">
              <w:rPr>
                <w:sz w:val="20"/>
                <w:szCs w:val="20"/>
              </w:rPr>
              <w:t>ucsl.EstimatedUseYear</w:t>
            </w:r>
            <w:proofErr w:type="spellEnd"/>
            <w:r w:rsidRPr="00227F2E">
              <w:rPr>
                <w:sz w:val="20"/>
                <w:szCs w:val="20"/>
              </w:rPr>
              <w:t>]&gt;&gt;</w:t>
            </w:r>
          </w:p>
        </w:tc>
        <w:tc>
          <w:tcPr>
            <w:tcW w:w="1382" w:type="dxa"/>
          </w:tcPr>
          <w:p w14:paraId="386B5BAD" w14:textId="77777777" w:rsidR="003E6339" w:rsidRPr="00227F2E" w:rsidRDefault="003E6339" w:rsidP="000006BB">
            <w:pPr>
              <w:pStyle w:val="TableParagraph"/>
              <w:spacing w:line="212" w:lineRule="exact"/>
              <w:ind w:left="2" w:right="205"/>
              <w:jc w:val="right"/>
              <w:rPr>
                <w:sz w:val="20"/>
                <w:szCs w:val="20"/>
              </w:rPr>
            </w:pPr>
            <w:r w:rsidRPr="00227F2E">
              <w:rPr>
                <w:sz w:val="20"/>
                <w:szCs w:val="20"/>
              </w:rPr>
              <w:t>&lt;&lt;[</w:t>
            </w:r>
            <w:proofErr w:type="spellStart"/>
            <w:r w:rsidRPr="00227F2E">
              <w:rPr>
                <w:sz w:val="20"/>
                <w:szCs w:val="20"/>
              </w:rPr>
              <w:t>ucsl.EstimateUsePercentage</w:t>
            </w:r>
            <w:proofErr w:type="spellEnd"/>
            <w:r w:rsidRPr="00227F2E">
              <w:rPr>
                <w:sz w:val="20"/>
                <w:szCs w:val="20"/>
              </w:rPr>
              <w:t>]&gt;&gt;</w:t>
            </w:r>
          </w:p>
        </w:tc>
        <w:tc>
          <w:tcPr>
            <w:tcW w:w="2163" w:type="dxa"/>
          </w:tcPr>
          <w:p w14:paraId="7075A60E" w14:textId="77777777" w:rsidR="000D3A4A" w:rsidRPr="008A762C" w:rsidRDefault="000D3A4A" w:rsidP="000D3A4A">
            <w:pPr>
              <w:pStyle w:val="TableParagraph"/>
              <w:rPr>
                <w:sz w:val="6"/>
                <w:szCs w:val="6"/>
              </w:rPr>
            </w:pPr>
            <w:r w:rsidRPr="008A762C">
              <w:rPr>
                <w:sz w:val="6"/>
                <w:szCs w:val="6"/>
              </w:rPr>
              <w:t xml:space="preserve">&lt;&lt; </w:t>
            </w:r>
            <w:proofErr w:type="spellStart"/>
            <w:r w:rsidRPr="008A762C">
              <w:rPr>
                <w:sz w:val="6"/>
                <w:szCs w:val="6"/>
              </w:rPr>
              <w:t>foreach</w:t>
            </w:r>
            <w:proofErr w:type="spellEnd"/>
            <w:r w:rsidRPr="008A762C">
              <w:rPr>
                <w:sz w:val="6"/>
                <w:szCs w:val="6"/>
              </w:rPr>
              <w:t xml:space="preserve"> [</w:t>
            </w:r>
            <w:proofErr w:type="spellStart"/>
            <w:r w:rsidRPr="008A762C">
              <w:rPr>
                <w:sz w:val="6"/>
                <w:szCs w:val="6"/>
              </w:rPr>
              <w:t>foreseenAction</w:t>
            </w:r>
            <w:proofErr w:type="spellEnd"/>
            <w:r w:rsidRPr="008A762C">
              <w:rPr>
                <w:sz w:val="6"/>
                <w:szCs w:val="6"/>
              </w:rPr>
              <w:t xml:space="preserve"> in </w:t>
            </w:r>
            <w:proofErr w:type="spellStart"/>
            <w:r w:rsidRPr="008A762C">
              <w:rPr>
                <w:sz w:val="6"/>
                <w:szCs w:val="6"/>
              </w:rPr>
              <w:t>ucsl.ForeseenActionNames</w:t>
            </w:r>
            <w:proofErr w:type="spellEnd"/>
            <w:r w:rsidRPr="008A762C">
              <w:rPr>
                <w:sz w:val="6"/>
                <w:szCs w:val="6"/>
              </w:rPr>
              <w:t>]&gt;&gt;</w:t>
            </w:r>
          </w:p>
          <w:p w14:paraId="6C704D10" w14:textId="77777777" w:rsidR="000D3A4A" w:rsidRDefault="000D3A4A" w:rsidP="000D3A4A">
            <w:pPr>
              <w:pStyle w:val="TableParagraph"/>
              <w:numPr>
                <w:ilvl w:val="0"/>
                <w:numId w:val="38"/>
              </w:numPr>
              <w:ind w:left="179" w:hanging="142"/>
              <w:rPr>
                <w:sz w:val="20"/>
                <w:szCs w:val="20"/>
              </w:rPr>
            </w:pPr>
            <w:r w:rsidRPr="00227F2E">
              <w:rPr>
                <w:sz w:val="20"/>
                <w:szCs w:val="20"/>
              </w:rPr>
              <w:t>&lt;&lt;[</w:t>
            </w:r>
            <w:proofErr w:type="spellStart"/>
            <w:r w:rsidRPr="00227F2E">
              <w:rPr>
                <w:sz w:val="20"/>
                <w:szCs w:val="20"/>
              </w:rPr>
              <w:t>foreseenAction</w:t>
            </w:r>
            <w:proofErr w:type="spellEnd"/>
            <w:r w:rsidRPr="00227F2E">
              <w:rPr>
                <w:sz w:val="20"/>
                <w:szCs w:val="20"/>
              </w:rPr>
              <w:t>]&gt;&gt;</w:t>
            </w:r>
          </w:p>
          <w:p w14:paraId="09A8BFE3" w14:textId="2B4940E5" w:rsidR="003E6339" w:rsidRPr="00227F2E" w:rsidRDefault="000D3A4A" w:rsidP="000D3A4A">
            <w:pPr>
              <w:pStyle w:val="TableParagraph"/>
              <w:rPr>
                <w:sz w:val="20"/>
                <w:szCs w:val="20"/>
              </w:rPr>
            </w:pPr>
            <w:r w:rsidRPr="008A762C">
              <w:rPr>
                <w:sz w:val="6"/>
                <w:szCs w:val="6"/>
              </w:rPr>
              <w:t>&lt;&lt;/</w:t>
            </w:r>
            <w:proofErr w:type="spellStart"/>
            <w:r w:rsidRPr="008A762C">
              <w:rPr>
                <w:sz w:val="6"/>
                <w:szCs w:val="6"/>
              </w:rPr>
              <w:t>foreach</w:t>
            </w:r>
            <w:proofErr w:type="spellEnd"/>
            <w:r w:rsidRPr="008A762C">
              <w:rPr>
                <w:sz w:val="6"/>
                <w:szCs w:val="6"/>
              </w:rPr>
              <w:t>&gt;&gt;&lt;&lt;/</w:t>
            </w:r>
            <w:proofErr w:type="spellStart"/>
            <w:r w:rsidRPr="008A762C">
              <w:rPr>
                <w:sz w:val="6"/>
                <w:szCs w:val="6"/>
              </w:rPr>
              <w:t>foreach</w:t>
            </w:r>
            <w:proofErr w:type="spellEnd"/>
            <w:r w:rsidRPr="008A762C">
              <w:rPr>
                <w:sz w:val="6"/>
                <w:szCs w:val="6"/>
              </w:rPr>
              <w:t>&gt;&gt;</w:t>
            </w:r>
          </w:p>
        </w:tc>
      </w:tr>
      <w:tr w:rsidR="00B1657A" w:rsidRPr="00546825" w14:paraId="75B87782" w14:textId="77777777" w:rsidTr="005774DB">
        <w:trPr>
          <w:trHeight w:val="284"/>
        </w:trPr>
        <w:tc>
          <w:tcPr>
            <w:tcW w:w="1428" w:type="dxa"/>
          </w:tcPr>
          <w:p w14:paraId="156CE5E2" w14:textId="77777777" w:rsidR="00B1657A" w:rsidRPr="000006BB" w:rsidRDefault="00B1657A" w:rsidP="00EA6AC2">
            <w:pPr>
              <w:pStyle w:val="TableParagraph"/>
              <w:rPr>
                <w:sz w:val="8"/>
                <w:szCs w:val="8"/>
              </w:rPr>
            </w:pPr>
            <w:r w:rsidRPr="000006BB">
              <w:rPr>
                <w:sz w:val="8"/>
                <w:szCs w:val="8"/>
              </w:rPr>
              <w:t>&lt;&lt;if [</w:t>
            </w:r>
            <w:proofErr w:type="gramStart"/>
            <w:r w:rsidRPr="000006BB">
              <w:rPr>
                <w:sz w:val="8"/>
                <w:szCs w:val="8"/>
              </w:rPr>
              <w:t>!Model</w:t>
            </w:r>
            <w:proofErr w:type="gramEnd"/>
            <w:r w:rsidRPr="000006BB">
              <w:rPr>
                <w:sz w:val="8"/>
                <w:szCs w:val="8"/>
              </w:rPr>
              <w:t>.</w:t>
            </w:r>
            <w:r w:rsidR="0080746A" w:rsidRPr="000006BB">
              <w:rPr>
                <w:sz w:val="8"/>
                <w:szCs w:val="8"/>
              </w:rPr>
              <w:t xml:space="preserve"> </w:t>
            </w:r>
            <w:proofErr w:type="spellStart"/>
            <w:r w:rsidR="0080746A" w:rsidRPr="000006BB">
              <w:rPr>
                <w:sz w:val="8"/>
                <w:szCs w:val="8"/>
              </w:rPr>
              <w:t>USCProcurements.UseOfCountrySystemsList</w:t>
            </w:r>
            <w:r w:rsidRPr="000006BB">
              <w:rPr>
                <w:sz w:val="8"/>
                <w:szCs w:val="8"/>
              </w:rPr>
              <w:t>.Any</w:t>
            </w:r>
            <w:proofErr w:type="spellEnd"/>
            <w:r w:rsidRPr="000006BB">
              <w:rPr>
                <w:sz w:val="8"/>
                <w:szCs w:val="8"/>
              </w:rPr>
              <w:t>()]&gt;&gt;</w:t>
            </w:r>
          </w:p>
        </w:tc>
        <w:tc>
          <w:tcPr>
            <w:tcW w:w="880" w:type="dxa"/>
          </w:tcPr>
          <w:p w14:paraId="0DBBBD09" w14:textId="77777777" w:rsidR="00B1657A" w:rsidRPr="00227F2E" w:rsidRDefault="00B1657A" w:rsidP="00604B49">
            <w:pPr>
              <w:pStyle w:val="TableParagraph"/>
              <w:spacing w:line="212" w:lineRule="exact"/>
              <w:ind w:left="214" w:right="205"/>
              <w:jc w:val="right"/>
              <w:rPr>
                <w:sz w:val="20"/>
                <w:szCs w:val="20"/>
              </w:rPr>
            </w:pPr>
          </w:p>
        </w:tc>
        <w:tc>
          <w:tcPr>
            <w:tcW w:w="1320" w:type="dxa"/>
          </w:tcPr>
          <w:p w14:paraId="764FC301" w14:textId="77777777" w:rsidR="00B1657A" w:rsidRPr="00227F2E" w:rsidRDefault="00B1657A" w:rsidP="00604B49">
            <w:pPr>
              <w:pStyle w:val="TableParagraph"/>
              <w:spacing w:line="212" w:lineRule="exact"/>
              <w:ind w:left="214" w:right="205"/>
              <w:jc w:val="right"/>
              <w:rPr>
                <w:sz w:val="20"/>
                <w:szCs w:val="20"/>
              </w:rPr>
            </w:pPr>
          </w:p>
        </w:tc>
        <w:tc>
          <w:tcPr>
            <w:tcW w:w="1540" w:type="dxa"/>
          </w:tcPr>
          <w:p w14:paraId="6CF8FB2A" w14:textId="77777777" w:rsidR="00B1657A" w:rsidRPr="00227F2E" w:rsidRDefault="00B1657A" w:rsidP="00604B49">
            <w:pPr>
              <w:pStyle w:val="TableParagraph"/>
              <w:spacing w:line="212" w:lineRule="exact"/>
              <w:ind w:left="214" w:right="205"/>
              <w:jc w:val="right"/>
              <w:rPr>
                <w:sz w:val="20"/>
                <w:szCs w:val="20"/>
              </w:rPr>
            </w:pPr>
          </w:p>
        </w:tc>
        <w:tc>
          <w:tcPr>
            <w:tcW w:w="1210" w:type="dxa"/>
          </w:tcPr>
          <w:p w14:paraId="26C87990" w14:textId="77777777" w:rsidR="00B1657A" w:rsidRPr="00227F2E" w:rsidRDefault="00B1657A" w:rsidP="00604B49">
            <w:pPr>
              <w:pStyle w:val="TableParagraph"/>
              <w:spacing w:line="212" w:lineRule="exact"/>
              <w:ind w:left="214" w:right="205"/>
              <w:jc w:val="right"/>
              <w:rPr>
                <w:sz w:val="20"/>
                <w:szCs w:val="20"/>
              </w:rPr>
            </w:pPr>
          </w:p>
        </w:tc>
        <w:tc>
          <w:tcPr>
            <w:tcW w:w="1382" w:type="dxa"/>
          </w:tcPr>
          <w:p w14:paraId="73EC542A" w14:textId="77777777" w:rsidR="00B1657A" w:rsidRPr="00227F2E" w:rsidRDefault="00B1657A" w:rsidP="00604B49">
            <w:pPr>
              <w:pStyle w:val="TableParagraph"/>
              <w:spacing w:line="212" w:lineRule="exact"/>
              <w:ind w:left="214" w:right="205"/>
              <w:jc w:val="right"/>
              <w:rPr>
                <w:sz w:val="20"/>
                <w:szCs w:val="20"/>
              </w:rPr>
            </w:pPr>
          </w:p>
        </w:tc>
        <w:tc>
          <w:tcPr>
            <w:tcW w:w="2163" w:type="dxa"/>
          </w:tcPr>
          <w:p w14:paraId="4C65BAB4" w14:textId="77777777" w:rsidR="00B1657A" w:rsidRPr="00227F2E" w:rsidRDefault="00B1657A" w:rsidP="00EA6AC2">
            <w:pPr>
              <w:pStyle w:val="TableParagraph"/>
              <w:rPr>
                <w:sz w:val="20"/>
                <w:szCs w:val="20"/>
              </w:rPr>
            </w:pPr>
            <w:r w:rsidRPr="00227F2E">
              <w:rPr>
                <w:sz w:val="20"/>
                <w:szCs w:val="20"/>
              </w:rPr>
              <w:t>&lt;&lt;/if&gt;&gt;</w:t>
            </w:r>
          </w:p>
        </w:tc>
      </w:tr>
    </w:tbl>
    <w:p w14:paraId="40CDBA8D" w14:textId="77777777" w:rsidR="003E6339" w:rsidRPr="00546825" w:rsidRDefault="003E6339" w:rsidP="003E6339">
      <w:pPr>
        <w:rPr>
          <w:sz w:val="18"/>
        </w:rPr>
      </w:pPr>
    </w:p>
    <w:p w14:paraId="6E475E88" w14:textId="40B870D9" w:rsidR="00776029" w:rsidRDefault="00776029" w:rsidP="003E6339">
      <w:pPr>
        <w:rPr>
          <w:sz w:val="18"/>
        </w:rPr>
        <w:sectPr w:rsidR="00776029" w:rsidSect="009932CD">
          <w:footerReference w:type="default" r:id="rId14"/>
          <w:type w:val="continuous"/>
          <w:pgSz w:w="12240" w:h="15840"/>
          <w:pgMar w:top="1440" w:right="1280" w:bottom="1220" w:left="1220" w:header="0" w:footer="1029" w:gutter="0"/>
          <w:cols w:space="720"/>
          <w:docGrid w:linePitch="299"/>
        </w:sectPr>
      </w:pPr>
    </w:p>
    <w:p w14:paraId="70079249" w14:textId="4A33D332" w:rsidR="00C842B0" w:rsidRPr="000726FB" w:rsidRDefault="00BD125D" w:rsidP="0026404E">
      <w:pPr>
        <w:pStyle w:val="Ttulo1"/>
        <w:ind w:left="-567"/>
        <w:rPr>
          <w:sz w:val="28"/>
          <w:szCs w:val="28"/>
          <w:lang w:val="es-ES"/>
        </w:rPr>
      </w:pPr>
      <w:bookmarkStart w:id="16" w:name="_Toc496110980"/>
      <w:proofErr w:type="spellStart"/>
      <w:r w:rsidRPr="000726FB">
        <w:rPr>
          <w:sz w:val="28"/>
          <w:szCs w:val="28"/>
          <w:lang w:val="es-ES"/>
        </w:rPr>
        <w:lastRenderedPageBreak/>
        <w:t>An</w:t>
      </w:r>
      <w:r w:rsidR="007C2F53" w:rsidRPr="000726FB">
        <w:rPr>
          <w:sz w:val="28"/>
          <w:szCs w:val="28"/>
          <w:lang w:val="es-ES"/>
        </w:rPr>
        <w:t>nexes</w:t>
      </w:r>
      <w:bookmarkEnd w:id="16"/>
      <w:proofErr w:type="spellEnd"/>
      <w:r w:rsidR="00C842B0" w:rsidRPr="000726FB">
        <w:rPr>
          <w:sz w:val="28"/>
          <w:szCs w:val="28"/>
          <w:lang w:val="es-ES"/>
        </w:rPr>
        <w:br/>
      </w:r>
    </w:p>
    <w:p w14:paraId="3345773F" w14:textId="5FA8391E" w:rsidR="00706130" w:rsidRPr="000726FB" w:rsidRDefault="0045744B" w:rsidP="0026404E">
      <w:pPr>
        <w:pStyle w:val="Ttulo3"/>
        <w:ind w:left="-567"/>
      </w:pPr>
      <w:bookmarkStart w:id="17" w:name="_Toc496110981"/>
      <w:r>
        <w:t>Annex I.</w:t>
      </w:r>
      <w:r w:rsidR="007C2F53" w:rsidRPr="000726FB">
        <w:t xml:space="preserve"> </w:t>
      </w:r>
      <w:r w:rsidR="00615175" w:rsidRPr="000726FB">
        <w:t xml:space="preserve">Country Strategy </w:t>
      </w:r>
      <w:r w:rsidR="00706130" w:rsidRPr="000726FB">
        <w:t>Result</w:t>
      </w:r>
      <w:r w:rsidR="00DE5000" w:rsidRPr="000726FB">
        <w:t>s</w:t>
      </w:r>
      <w:r w:rsidR="00706130" w:rsidRPr="000726FB">
        <w:t xml:space="preserve"> Matrix</w:t>
      </w:r>
      <w:bookmarkEnd w:id="17"/>
    </w:p>
    <w:p w14:paraId="5D1EC388" w14:textId="77777777" w:rsidR="00C842B0" w:rsidRDefault="00C842B0" w:rsidP="00C842B0">
      <w:pPr>
        <w:rPr>
          <w:b/>
        </w:rPr>
      </w:pPr>
    </w:p>
    <w:p w14:paraId="592AC9F6" w14:textId="4BB52090" w:rsidR="00706130" w:rsidRPr="00706130" w:rsidRDefault="00706130" w:rsidP="0026404E">
      <w:pPr>
        <w:ind w:left="-567"/>
        <w:rPr>
          <w:b/>
        </w:rPr>
      </w:pPr>
      <w:r w:rsidRPr="00706130">
        <w:rPr>
          <w:b/>
        </w:rPr>
        <w:t>Country Strategy Priority Areas</w:t>
      </w:r>
    </w:p>
    <w:p w14:paraId="7E889EAB" w14:textId="77777777" w:rsidR="009D38F5" w:rsidRPr="000726FB" w:rsidRDefault="009D38F5" w:rsidP="0026404E">
      <w:pPr>
        <w:ind w:left="-567"/>
      </w:pPr>
      <w:r w:rsidRPr="000726FB">
        <w:t>&lt;&lt;</w:t>
      </w:r>
      <w:proofErr w:type="spellStart"/>
      <w:proofErr w:type="gramStart"/>
      <w:r w:rsidRPr="000726FB">
        <w:t>foreach</w:t>
      </w:r>
      <w:proofErr w:type="spellEnd"/>
      <w:proofErr w:type="gramEnd"/>
      <w:r w:rsidRPr="000726FB">
        <w:t xml:space="preserve"> [</w:t>
      </w:r>
      <w:proofErr w:type="spellStart"/>
      <w:r w:rsidRPr="000726FB">
        <w:t>annexArea</w:t>
      </w:r>
      <w:proofErr w:type="spellEnd"/>
      <w:r w:rsidRPr="000726FB">
        <w:t xml:space="preserve"> in </w:t>
      </w:r>
      <w:proofErr w:type="spellStart"/>
      <w:r w:rsidRPr="000726FB">
        <w:t>Model.ResultMatrixAnnex.AnnexObjectiveArea</w:t>
      </w:r>
      <w:proofErr w:type="spellEnd"/>
      <w:r w:rsidRPr="000726FB">
        <w:t>]&gt;&gt;</w:t>
      </w:r>
    </w:p>
    <w:p w14:paraId="486FF67E" w14:textId="27323172" w:rsidR="009D38F5" w:rsidRDefault="009D38F5" w:rsidP="0026404E">
      <w:pPr>
        <w:ind w:left="-567"/>
      </w:pPr>
      <w:r w:rsidRPr="000726FB">
        <w:rPr>
          <w:b/>
        </w:rPr>
        <w:t>&lt;</w:t>
      </w:r>
      <w:proofErr w:type="gramStart"/>
      <w:r w:rsidRPr="000726FB">
        <w:rPr>
          <w:b/>
        </w:rPr>
        <w:t>&lt;[</w:t>
      </w:r>
      <w:proofErr w:type="spellStart"/>
      <w:proofErr w:type="gramEnd"/>
      <w:r w:rsidRPr="000726FB">
        <w:rPr>
          <w:b/>
        </w:rPr>
        <w:t>annexArea.CSPriorityAreaName</w:t>
      </w:r>
      <w:proofErr w:type="spellEnd"/>
      <w:r w:rsidRPr="000726FB">
        <w:rPr>
          <w:b/>
        </w:rPr>
        <w:t>]</w:t>
      </w:r>
      <w:r w:rsidR="0042690F">
        <w:rPr>
          <w:b/>
        </w:rPr>
        <w:t xml:space="preserve"> -html</w:t>
      </w:r>
      <w:r w:rsidRPr="000726FB">
        <w:rPr>
          <w:b/>
        </w:rPr>
        <w:t>&gt;&gt;</w:t>
      </w:r>
      <w:r w:rsidRPr="000726FB">
        <w:t>&lt;&lt;</w:t>
      </w:r>
      <w:proofErr w:type="spellStart"/>
      <w:r w:rsidRPr="000726FB">
        <w:t>foreach</w:t>
      </w:r>
      <w:proofErr w:type="spellEnd"/>
      <w:r w:rsidRPr="000726FB">
        <w:t xml:space="preserve"> [objective in </w:t>
      </w:r>
      <w:proofErr w:type="spellStart"/>
      <w:r w:rsidRPr="000726FB">
        <w:t>annexArea.Objectives</w:t>
      </w:r>
      <w:proofErr w:type="spellEnd"/>
      <w:r w:rsidRPr="000726FB">
        <w:t>]&gt;&gt;</w:t>
      </w:r>
    </w:p>
    <w:p w14:paraId="6E168EE8" w14:textId="72754E44" w:rsidR="009F4646" w:rsidRDefault="009F4646" w:rsidP="0026404E">
      <w:pPr>
        <w:ind w:left="-567"/>
        <w:rPr>
          <w:b/>
          <w:sz w:val="20"/>
        </w:rPr>
      </w:pPr>
      <w:r w:rsidRPr="009F4646">
        <w:rPr>
          <w:b/>
          <w:sz w:val="20"/>
        </w:rPr>
        <w:t>&lt;&lt;if [Model.Greather2017]&gt;&gt;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7"/>
        <w:gridCol w:w="2489"/>
        <w:gridCol w:w="1559"/>
        <w:gridCol w:w="1285"/>
        <w:gridCol w:w="1270"/>
        <w:gridCol w:w="2410"/>
        <w:gridCol w:w="6"/>
        <w:gridCol w:w="2693"/>
      </w:tblGrid>
      <w:tr w:rsidR="009F4646" w:rsidRPr="0006486E" w14:paraId="4993C901" w14:textId="77777777" w:rsidTr="009F4646">
        <w:trPr>
          <w:trHeight w:val="275"/>
        </w:trPr>
        <w:tc>
          <w:tcPr>
            <w:tcW w:w="14459" w:type="dxa"/>
            <w:gridSpan w:val="8"/>
            <w:shd w:val="clear" w:color="auto" w:fill="365F91"/>
            <w:vAlign w:val="center"/>
          </w:tcPr>
          <w:p w14:paraId="1A1F9B41" w14:textId="77777777" w:rsidR="009F4646" w:rsidRPr="00B03663" w:rsidRDefault="009F4646" w:rsidP="009F4646">
            <w:pPr>
              <w:pStyle w:val="TableParagraph"/>
              <w:spacing w:line="228" w:lineRule="exact"/>
              <w:ind w:left="-21"/>
              <w:rPr>
                <w:b/>
              </w:rPr>
            </w:pPr>
            <w:r w:rsidRPr="00B03663">
              <w:rPr>
                <w:b/>
                <w:color w:val="FFFFFF" w:themeColor="background1"/>
              </w:rPr>
              <w:t>&lt;&lt;[</w:t>
            </w:r>
            <w:proofErr w:type="spellStart"/>
            <w:r w:rsidRPr="00B03663">
              <w:rPr>
                <w:b/>
                <w:color w:val="FFFFFF" w:themeColor="background1"/>
              </w:rPr>
              <w:t>objective.ObjectiveName</w:t>
            </w:r>
            <w:proofErr w:type="spellEnd"/>
            <w:r w:rsidRPr="00B03663">
              <w:rPr>
                <w:b/>
                <w:color w:val="FFFFFF" w:themeColor="background1"/>
              </w:rPr>
              <w:t>]</w:t>
            </w:r>
            <w:r>
              <w:rPr>
                <w:b/>
                <w:color w:val="FFFFFF" w:themeColor="background1"/>
              </w:rPr>
              <w:t xml:space="preserve"> -html</w:t>
            </w:r>
            <w:r w:rsidRPr="00B03663">
              <w:rPr>
                <w:b/>
                <w:color w:val="FFFFFF" w:themeColor="background1"/>
              </w:rPr>
              <w:t>&gt;&gt;</w:t>
            </w:r>
          </w:p>
        </w:tc>
      </w:tr>
      <w:tr w:rsidR="009F4646" w:rsidRPr="0006486E" w14:paraId="307E36B9" w14:textId="77777777" w:rsidTr="009F4646">
        <w:trPr>
          <w:trHeight w:val="20"/>
        </w:trPr>
        <w:tc>
          <w:tcPr>
            <w:tcW w:w="2747" w:type="dxa"/>
            <w:shd w:val="clear" w:color="auto" w:fill="548DD4"/>
            <w:vAlign w:val="center"/>
          </w:tcPr>
          <w:p w14:paraId="459314A3" w14:textId="77777777" w:rsidR="009F4646" w:rsidRPr="0006486E" w:rsidRDefault="009F4646" w:rsidP="009F4646">
            <w:pPr>
              <w:pStyle w:val="TableParagraph"/>
              <w:jc w:val="center"/>
              <w:rPr>
                <w:b/>
                <w:sz w:val="20"/>
              </w:rPr>
            </w:pPr>
            <w:r>
              <w:rPr>
                <w:b/>
                <w:color w:val="FFFFFF"/>
                <w:sz w:val="20"/>
              </w:rPr>
              <w:t>Expected Results</w:t>
            </w:r>
          </w:p>
        </w:tc>
        <w:tc>
          <w:tcPr>
            <w:tcW w:w="2489" w:type="dxa"/>
            <w:shd w:val="clear" w:color="auto" w:fill="548DD4"/>
            <w:vAlign w:val="center"/>
          </w:tcPr>
          <w:p w14:paraId="368B92EC" w14:textId="77777777" w:rsidR="009F4646" w:rsidRPr="0006486E" w:rsidRDefault="009F4646" w:rsidP="009F4646">
            <w:pPr>
              <w:pStyle w:val="TableParagraph"/>
              <w:ind w:left="93" w:right="94"/>
              <w:jc w:val="center"/>
              <w:rPr>
                <w:b/>
                <w:sz w:val="20"/>
              </w:rPr>
            </w:pPr>
            <w:r>
              <w:rPr>
                <w:b/>
                <w:color w:val="FFFFFF"/>
                <w:sz w:val="20"/>
              </w:rPr>
              <w:t>Indicat</w:t>
            </w:r>
            <w:r w:rsidRPr="00EF2AC8">
              <w:rPr>
                <w:b/>
                <w:color w:val="FFFFFF"/>
                <w:sz w:val="20"/>
              </w:rPr>
              <w:t>or</w:t>
            </w:r>
          </w:p>
        </w:tc>
        <w:tc>
          <w:tcPr>
            <w:tcW w:w="1559" w:type="dxa"/>
            <w:shd w:val="clear" w:color="auto" w:fill="548DD4"/>
            <w:vAlign w:val="center"/>
          </w:tcPr>
          <w:p w14:paraId="23903C2E" w14:textId="77777777" w:rsidR="009F4646" w:rsidRPr="0006486E" w:rsidRDefault="009F4646" w:rsidP="009F4646">
            <w:pPr>
              <w:pStyle w:val="TableParagraph"/>
              <w:jc w:val="center"/>
              <w:rPr>
                <w:b/>
                <w:sz w:val="20"/>
              </w:rPr>
            </w:pPr>
            <w:r>
              <w:rPr>
                <w:b/>
                <w:color w:val="FFFFFF"/>
                <w:sz w:val="20"/>
              </w:rPr>
              <w:t>Unit of Measure</w:t>
            </w:r>
          </w:p>
        </w:tc>
        <w:tc>
          <w:tcPr>
            <w:tcW w:w="1285" w:type="dxa"/>
            <w:shd w:val="clear" w:color="auto" w:fill="548DD4"/>
            <w:vAlign w:val="center"/>
          </w:tcPr>
          <w:p w14:paraId="6F617F62" w14:textId="77777777" w:rsidR="009F4646" w:rsidRPr="0006486E" w:rsidRDefault="009F4646" w:rsidP="009F4646">
            <w:pPr>
              <w:pStyle w:val="TableParagraph"/>
              <w:spacing w:line="228" w:lineRule="exact"/>
              <w:ind w:left="-21"/>
              <w:jc w:val="center"/>
              <w:rPr>
                <w:b/>
                <w:sz w:val="20"/>
              </w:rPr>
            </w:pPr>
            <w:r w:rsidRPr="00EF2AC8">
              <w:rPr>
                <w:b/>
                <w:color w:val="FFFFFF"/>
                <w:sz w:val="20"/>
              </w:rPr>
              <w:t>Base</w:t>
            </w:r>
            <w:r>
              <w:rPr>
                <w:b/>
                <w:color w:val="FFFFFF"/>
                <w:sz w:val="20"/>
              </w:rPr>
              <w:t>line</w:t>
            </w:r>
          </w:p>
        </w:tc>
        <w:tc>
          <w:tcPr>
            <w:tcW w:w="1270" w:type="dxa"/>
            <w:shd w:val="clear" w:color="auto" w:fill="548DD4"/>
            <w:vAlign w:val="center"/>
          </w:tcPr>
          <w:p w14:paraId="0A60C82B" w14:textId="77777777" w:rsidR="009F4646" w:rsidRPr="0006486E" w:rsidRDefault="009F4646" w:rsidP="009F4646">
            <w:pPr>
              <w:pStyle w:val="TableParagraph"/>
              <w:spacing w:line="228" w:lineRule="exact"/>
              <w:ind w:left="-21"/>
              <w:jc w:val="center"/>
              <w:rPr>
                <w:b/>
                <w:color w:val="FFFFFF"/>
                <w:sz w:val="20"/>
              </w:rPr>
            </w:pPr>
            <w:r>
              <w:rPr>
                <w:b/>
                <w:color w:val="FFFFFF"/>
                <w:sz w:val="20"/>
              </w:rPr>
              <w:t>Baseline Year</w:t>
            </w:r>
          </w:p>
        </w:tc>
        <w:tc>
          <w:tcPr>
            <w:tcW w:w="2410" w:type="dxa"/>
            <w:shd w:val="clear" w:color="auto" w:fill="548DD4"/>
            <w:vAlign w:val="center"/>
          </w:tcPr>
          <w:p w14:paraId="3DEBCCF3" w14:textId="77777777" w:rsidR="009F4646" w:rsidRPr="0006486E" w:rsidRDefault="009F4646" w:rsidP="009F4646">
            <w:pPr>
              <w:pStyle w:val="TableParagraph"/>
              <w:spacing w:line="228" w:lineRule="exact"/>
              <w:ind w:left="-21"/>
              <w:jc w:val="center"/>
              <w:rPr>
                <w:b/>
                <w:color w:val="FFFFFF"/>
                <w:sz w:val="20"/>
              </w:rPr>
            </w:pPr>
            <w:r>
              <w:rPr>
                <w:b/>
                <w:color w:val="FFFFFF"/>
                <w:sz w:val="20"/>
              </w:rPr>
              <w:t>Means of Verification</w:t>
            </w:r>
          </w:p>
        </w:tc>
        <w:tc>
          <w:tcPr>
            <w:tcW w:w="2699" w:type="dxa"/>
            <w:gridSpan w:val="2"/>
            <w:shd w:val="clear" w:color="auto" w:fill="548DD4"/>
            <w:vAlign w:val="center"/>
          </w:tcPr>
          <w:p w14:paraId="1A224A04" w14:textId="77777777" w:rsidR="009F4646" w:rsidRPr="0006486E" w:rsidRDefault="009F4646" w:rsidP="009F4646">
            <w:pPr>
              <w:pStyle w:val="TableParagraph"/>
              <w:spacing w:line="228" w:lineRule="exact"/>
              <w:ind w:left="-21"/>
              <w:jc w:val="center"/>
              <w:rPr>
                <w:b/>
                <w:color w:val="FFFFFF"/>
                <w:sz w:val="20"/>
              </w:rPr>
            </w:pPr>
            <w:r>
              <w:rPr>
                <w:b/>
                <w:color w:val="FFFFFF"/>
                <w:sz w:val="20"/>
              </w:rPr>
              <w:t>Alignment to CRF</w:t>
            </w:r>
          </w:p>
        </w:tc>
      </w:tr>
      <w:tr w:rsidR="009F4646" w:rsidRPr="0006486E" w14:paraId="35E0B60F" w14:textId="77777777" w:rsidTr="009F4646">
        <w:trPr>
          <w:trHeight w:val="284"/>
        </w:trPr>
        <w:tc>
          <w:tcPr>
            <w:tcW w:w="2747" w:type="dxa"/>
            <w:shd w:val="clear" w:color="auto" w:fill="BFD7F3"/>
          </w:tcPr>
          <w:p w14:paraId="750624AE" w14:textId="77777777" w:rsidR="009F4646" w:rsidRPr="00395D42" w:rsidRDefault="009F4646" w:rsidP="009F4646">
            <w:pPr>
              <w:pStyle w:val="TableParagraph"/>
              <w:ind w:left="102" w:right="117"/>
              <w:rPr>
                <w:sz w:val="20"/>
              </w:rPr>
            </w:pPr>
            <w:r w:rsidRPr="00EF2AC8">
              <w:rPr>
                <w:sz w:val="20"/>
              </w:rPr>
              <w:t>&lt;&lt;</w:t>
            </w:r>
            <w:proofErr w:type="spellStart"/>
            <w:r w:rsidRPr="00EF2AC8">
              <w:rPr>
                <w:sz w:val="20"/>
              </w:rPr>
              <w:t>foreach</w:t>
            </w:r>
            <w:proofErr w:type="spellEnd"/>
            <w:r w:rsidRPr="00EF2AC8">
              <w:rPr>
                <w:sz w:val="20"/>
              </w:rPr>
              <w:t xml:space="preserve"> [outcome in </w:t>
            </w:r>
            <w:proofErr w:type="spellStart"/>
            <w:r w:rsidRPr="00EF2AC8">
              <w:rPr>
                <w:sz w:val="20"/>
              </w:rPr>
              <w:t>objective.Outcomes</w:t>
            </w:r>
            <w:proofErr w:type="spellEnd"/>
            <w:r w:rsidRPr="00EF2AC8">
              <w:rPr>
                <w:sz w:val="20"/>
              </w:rPr>
              <w:t>]&gt;&gt;</w:t>
            </w:r>
            <w:r>
              <w:t xml:space="preserve"> </w:t>
            </w:r>
            <w:r w:rsidRPr="00EF2AC8">
              <w:rPr>
                <w:sz w:val="20"/>
              </w:rPr>
              <w:t>&lt;&lt;[</w:t>
            </w:r>
            <w:proofErr w:type="spellStart"/>
            <w:r w:rsidRPr="00EF2AC8">
              <w:rPr>
                <w:sz w:val="20"/>
              </w:rPr>
              <w:t>outcome.OutcomeExpected</w:t>
            </w:r>
            <w:proofErr w:type="spellEnd"/>
            <w:r w:rsidRPr="00EF2AC8">
              <w:rPr>
                <w:sz w:val="20"/>
              </w:rPr>
              <w:t>]</w:t>
            </w:r>
            <w:r w:rsidRPr="00E93D4B">
              <w:rPr>
                <w:sz w:val="20"/>
              </w:rPr>
              <w:t xml:space="preserve"> -html </w:t>
            </w:r>
            <w:r w:rsidRPr="00EF2AC8">
              <w:rPr>
                <w:sz w:val="20"/>
              </w:rPr>
              <w:t>&gt;&gt;</w:t>
            </w:r>
          </w:p>
        </w:tc>
        <w:tc>
          <w:tcPr>
            <w:tcW w:w="2489" w:type="dxa"/>
            <w:shd w:val="clear" w:color="auto" w:fill="BFD7F3"/>
          </w:tcPr>
          <w:p w14:paraId="07BA2060" w14:textId="77777777" w:rsidR="009F4646" w:rsidRPr="00395D42" w:rsidRDefault="009F4646" w:rsidP="009F4646">
            <w:pPr>
              <w:pStyle w:val="TableParagraph"/>
              <w:spacing w:before="8" w:line="217" w:lineRule="exact"/>
              <w:ind w:left="100"/>
              <w:rPr>
                <w:sz w:val="20"/>
              </w:rPr>
            </w:pPr>
            <w:r w:rsidRPr="00EF2AC8">
              <w:rPr>
                <w:sz w:val="20"/>
              </w:rPr>
              <w:t>&lt;&lt;[</w:t>
            </w:r>
            <w:proofErr w:type="spellStart"/>
            <w:r w:rsidRPr="00EF2AC8">
              <w:rPr>
                <w:sz w:val="20"/>
              </w:rPr>
              <w:t>outcome.OutcomeIndicator</w:t>
            </w:r>
            <w:proofErr w:type="spellEnd"/>
            <w:r w:rsidRPr="00EF2AC8">
              <w:rPr>
                <w:sz w:val="20"/>
              </w:rPr>
              <w:t>]&gt;&gt;</w:t>
            </w:r>
          </w:p>
        </w:tc>
        <w:tc>
          <w:tcPr>
            <w:tcW w:w="1559" w:type="dxa"/>
            <w:shd w:val="clear" w:color="auto" w:fill="BFD7F3"/>
          </w:tcPr>
          <w:p w14:paraId="0A78AB6A" w14:textId="77777777" w:rsidR="009F4646" w:rsidRPr="00CB1528" w:rsidRDefault="009F4646" w:rsidP="009F4646">
            <w:pPr>
              <w:pStyle w:val="TableParagraph"/>
              <w:spacing w:before="8" w:line="217" w:lineRule="exact"/>
              <w:ind w:left="100"/>
              <w:rPr>
                <w:sz w:val="20"/>
              </w:rPr>
            </w:pPr>
            <w:r w:rsidRPr="00EF2AC8">
              <w:rPr>
                <w:sz w:val="20"/>
              </w:rPr>
              <w:t>&lt;&lt;[</w:t>
            </w:r>
            <w:proofErr w:type="spellStart"/>
            <w:r w:rsidRPr="00EF2AC8">
              <w:rPr>
                <w:sz w:val="20"/>
              </w:rPr>
              <w:t>outcome.OutcomeUnitMeasure</w:t>
            </w:r>
            <w:proofErr w:type="spellEnd"/>
            <w:r w:rsidRPr="00EF2AC8">
              <w:rPr>
                <w:sz w:val="20"/>
              </w:rPr>
              <w:t>]&gt;&gt;</w:t>
            </w:r>
          </w:p>
        </w:tc>
        <w:tc>
          <w:tcPr>
            <w:tcW w:w="1285" w:type="dxa"/>
            <w:shd w:val="clear" w:color="auto" w:fill="BFD7F3"/>
          </w:tcPr>
          <w:p w14:paraId="5254BF3F" w14:textId="77777777" w:rsidR="009F4646" w:rsidRPr="00395D42" w:rsidRDefault="009F4646" w:rsidP="009F4646">
            <w:pPr>
              <w:pStyle w:val="TableParagraph"/>
              <w:tabs>
                <w:tab w:val="left" w:pos="1367"/>
              </w:tabs>
              <w:ind w:right="426"/>
              <w:jc w:val="right"/>
              <w:rPr>
                <w:sz w:val="20"/>
              </w:rPr>
            </w:pPr>
            <w:r w:rsidRPr="00EF2AC8">
              <w:rPr>
                <w:sz w:val="20"/>
              </w:rPr>
              <w:t>&lt;&lt;[</w:t>
            </w:r>
            <w:proofErr w:type="spellStart"/>
            <w:r w:rsidRPr="00EF2AC8">
              <w:rPr>
                <w:sz w:val="20"/>
              </w:rPr>
              <w:t>outcome.OutcomeBaseline</w:t>
            </w:r>
            <w:proofErr w:type="spellEnd"/>
            <w:r w:rsidRPr="00EF2AC8">
              <w:rPr>
                <w:sz w:val="20"/>
              </w:rPr>
              <w:t>]&gt;&gt;</w:t>
            </w:r>
          </w:p>
        </w:tc>
        <w:tc>
          <w:tcPr>
            <w:tcW w:w="1270" w:type="dxa"/>
            <w:shd w:val="clear" w:color="auto" w:fill="BFD7F3"/>
          </w:tcPr>
          <w:p w14:paraId="1839C781" w14:textId="77777777" w:rsidR="009F4646" w:rsidRPr="008741C9" w:rsidRDefault="009F4646" w:rsidP="009F4646">
            <w:pPr>
              <w:pStyle w:val="TableParagraph"/>
              <w:tabs>
                <w:tab w:val="left" w:pos="1367"/>
              </w:tabs>
              <w:ind w:left="142" w:right="142"/>
              <w:rPr>
                <w:sz w:val="20"/>
              </w:rPr>
            </w:pPr>
            <w:r w:rsidRPr="00EF2AC8">
              <w:rPr>
                <w:sz w:val="20"/>
              </w:rPr>
              <w:t>&lt;&lt;[</w:t>
            </w:r>
            <w:proofErr w:type="spellStart"/>
            <w:r w:rsidRPr="00EF2AC8">
              <w:rPr>
                <w:sz w:val="20"/>
              </w:rPr>
              <w:t>outcome.OutcomeBaselineYear</w:t>
            </w:r>
            <w:proofErr w:type="spellEnd"/>
            <w:r w:rsidRPr="00EF2AC8">
              <w:rPr>
                <w:sz w:val="20"/>
              </w:rPr>
              <w:t>]&gt;&gt;</w:t>
            </w:r>
          </w:p>
        </w:tc>
        <w:tc>
          <w:tcPr>
            <w:tcW w:w="2410" w:type="dxa"/>
            <w:shd w:val="clear" w:color="auto" w:fill="BFD7F3"/>
          </w:tcPr>
          <w:p w14:paraId="7BA75DC0" w14:textId="77777777" w:rsidR="009F4646" w:rsidRPr="008741C9" w:rsidRDefault="009F4646" w:rsidP="009F4646">
            <w:pPr>
              <w:pStyle w:val="TableParagraph"/>
              <w:tabs>
                <w:tab w:val="left" w:pos="1367"/>
              </w:tabs>
              <w:ind w:left="142" w:right="426"/>
              <w:rPr>
                <w:sz w:val="20"/>
              </w:rPr>
            </w:pPr>
            <w:r w:rsidRPr="00EF2AC8">
              <w:rPr>
                <w:sz w:val="20"/>
              </w:rPr>
              <w:t>&lt;&lt;[</w:t>
            </w:r>
            <w:proofErr w:type="spellStart"/>
            <w:r w:rsidRPr="00EF2AC8">
              <w:rPr>
                <w:sz w:val="20"/>
              </w:rPr>
              <w:t>outcome.OutcomeMeansVerification</w:t>
            </w:r>
            <w:proofErr w:type="spellEnd"/>
            <w:r w:rsidRPr="00EF2AC8">
              <w:rPr>
                <w:sz w:val="20"/>
              </w:rPr>
              <w:t>]&gt;&gt;</w:t>
            </w:r>
          </w:p>
        </w:tc>
        <w:tc>
          <w:tcPr>
            <w:tcW w:w="2699" w:type="dxa"/>
            <w:gridSpan w:val="2"/>
            <w:shd w:val="clear" w:color="auto" w:fill="BFD7F3"/>
          </w:tcPr>
          <w:p w14:paraId="5EC4904D" w14:textId="77777777" w:rsidR="009F4646" w:rsidRPr="008741C9" w:rsidRDefault="009F4646" w:rsidP="009F4646">
            <w:pPr>
              <w:pStyle w:val="TableParagraph"/>
              <w:ind w:left="102" w:right="117"/>
              <w:rPr>
                <w:sz w:val="20"/>
              </w:rPr>
            </w:pPr>
            <w:r w:rsidRPr="00EF2AC8">
              <w:rPr>
                <w:sz w:val="20"/>
              </w:rPr>
              <w:t>&lt;&lt;[</w:t>
            </w:r>
            <w:proofErr w:type="spellStart"/>
            <w:r w:rsidRPr="00EF2AC8">
              <w:rPr>
                <w:sz w:val="20"/>
              </w:rPr>
              <w:t>outcome.OutcomeAlignmentCRF</w:t>
            </w:r>
            <w:proofErr w:type="spellEnd"/>
            <w:r w:rsidRPr="00EF2AC8">
              <w:rPr>
                <w:sz w:val="20"/>
              </w:rPr>
              <w:t>]&gt;&gt;</w:t>
            </w:r>
            <w:r w:rsidRPr="00AE19C9">
              <w:rPr>
                <w:sz w:val="20"/>
              </w:rPr>
              <w:t xml:space="preserve"> &lt;&lt;/</w:t>
            </w:r>
            <w:proofErr w:type="spellStart"/>
            <w:r w:rsidRPr="00AE19C9">
              <w:rPr>
                <w:sz w:val="20"/>
              </w:rPr>
              <w:t>foreach</w:t>
            </w:r>
            <w:proofErr w:type="spellEnd"/>
            <w:r w:rsidRPr="00AE19C9">
              <w:rPr>
                <w:sz w:val="20"/>
              </w:rPr>
              <w:t>&gt;&gt;</w:t>
            </w:r>
          </w:p>
        </w:tc>
      </w:tr>
      <w:tr w:rsidR="009F4646" w:rsidRPr="0006486E" w14:paraId="7646482B" w14:textId="77777777" w:rsidTr="009F4646">
        <w:trPr>
          <w:trHeight w:val="284"/>
        </w:trPr>
        <w:tc>
          <w:tcPr>
            <w:tcW w:w="2747" w:type="dxa"/>
            <w:shd w:val="clear" w:color="auto" w:fill="BFD7F3"/>
          </w:tcPr>
          <w:p w14:paraId="08B5405C" w14:textId="77777777" w:rsidR="009F4646" w:rsidRPr="004E45CF" w:rsidRDefault="009F4646" w:rsidP="009F4646">
            <w:pPr>
              <w:pStyle w:val="TableParagraph"/>
              <w:ind w:left="102" w:right="117"/>
              <w:rPr>
                <w:b/>
                <w:sz w:val="20"/>
                <w:szCs w:val="20"/>
                <w:lang w:val="es-ES"/>
              </w:rPr>
            </w:pPr>
            <w:r w:rsidRPr="00AE19C9">
              <w:rPr>
                <w:sz w:val="20"/>
              </w:rPr>
              <w:t>&lt;&lt;if [!</w:t>
            </w:r>
            <w:proofErr w:type="spellStart"/>
            <w:r w:rsidRPr="00AE19C9">
              <w:rPr>
                <w:sz w:val="20"/>
              </w:rPr>
              <w:t>objective.Outcomes.Any</w:t>
            </w:r>
            <w:proofErr w:type="spellEnd"/>
            <w:r w:rsidRPr="00AE19C9">
              <w:rPr>
                <w:sz w:val="20"/>
              </w:rPr>
              <w:t>()]&gt;&gt;</w:t>
            </w:r>
          </w:p>
        </w:tc>
        <w:tc>
          <w:tcPr>
            <w:tcW w:w="2489" w:type="dxa"/>
            <w:shd w:val="clear" w:color="auto" w:fill="BFD7F3"/>
          </w:tcPr>
          <w:p w14:paraId="2C72B3E8" w14:textId="77777777" w:rsidR="009F4646" w:rsidRPr="00CB1528" w:rsidRDefault="009F4646" w:rsidP="009F4646">
            <w:pPr>
              <w:pStyle w:val="TableParagraph"/>
              <w:spacing w:before="8" w:line="217" w:lineRule="exact"/>
              <w:ind w:left="100"/>
              <w:rPr>
                <w:sz w:val="20"/>
              </w:rPr>
            </w:pPr>
          </w:p>
        </w:tc>
        <w:tc>
          <w:tcPr>
            <w:tcW w:w="1559" w:type="dxa"/>
            <w:shd w:val="clear" w:color="auto" w:fill="BFD7F3"/>
          </w:tcPr>
          <w:p w14:paraId="476CA4BF" w14:textId="77777777" w:rsidR="009F4646" w:rsidRPr="00395D42" w:rsidRDefault="009F4646" w:rsidP="009F4646">
            <w:pPr>
              <w:pStyle w:val="TableParagraph"/>
              <w:spacing w:before="8" w:line="217" w:lineRule="exact"/>
              <w:ind w:left="100"/>
              <w:rPr>
                <w:sz w:val="20"/>
              </w:rPr>
            </w:pPr>
          </w:p>
        </w:tc>
        <w:tc>
          <w:tcPr>
            <w:tcW w:w="1285" w:type="dxa"/>
            <w:shd w:val="clear" w:color="auto" w:fill="BFD7F3"/>
          </w:tcPr>
          <w:p w14:paraId="2DF90895" w14:textId="77777777" w:rsidR="009F4646" w:rsidRPr="008741C9" w:rsidRDefault="009F4646" w:rsidP="009F4646">
            <w:pPr>
              <w:pStyle w:val="TableParagraph"/>
              <w:ind w:right="426"/>
              <w:rPr>
                <w:sz w:val="20"/>
              </w:rPr>
            </w:pPr>
          </w:p>
        </w:tc>
        <w:tc>
          <w:tcPr>
            <w:tcW w:w="1270" w:type="dxa"/>
            <w:shd w:val="clear" w:color="auto" w:fill="BFD7F3"/>
          </w:tcPr>
          <w:p w14:paraId="45CB03C3" w14:textId="77777777" w:rsidR="009F4646" w:rsidRDefault="009F4646" w:rsidP="009F4646">
            <w:pPr>
              <w:pStyle w:val="TableParagraph"/>
              <w:ind w:right="426"/>
              <w:rPr>
                <w:sz w:val="20"/>
              </w:rPr>
            </w:pPr>
          </w:p>
        </w:tc>
        <w:tc>
          <w:tcPr>
            <w:tcW w:w="2410" w:type="dxa"/>
            <w:shd w:val="clear" w:color="auto" w:fill="BFD7F3"/>
          </w:tcPr>
          <w:p w14:paraId="185C1C32" w14:textId="77777777" w:rsidR="009F4646" w:rsidRDefault="009F4646" w:rsidP="009F4646">
            <w:pPr>
              <w:pStyle w:val="TableParagraph"/>
              <w:ind w:right="426"/>
              <w:rPr>
                <w:sz w:val="20"/>
              </w:rPr>
            </w:pPr>
          </w:p>
        </w:tc>
        <w:tc>
          <w:tcPr>
            <w:tcW w:w="2699" w:type="dxa"/>
            <w:gridSpan w:val="2"/>
            <w:shd w:val="clear" w:color="auto" w:fill="BFD7F3"/>
          </w:tcPr>
          <w:p w14:paraId="20B2612A" w14:textId="77777777" w:rsidR="009F4646" w:rsidRDefault="009F4646" w:rsidP="009F4646">
            <w:pPr>
              <w:pStyle w:val="TableParagraph"/>
              <w:ind w:left="102" w:right="117"/>
              <w:rPr>
                <w:sz w:val="20"/>
              </w:rPr>
            </w:pPr>
            <w:r w:rsidRPr="008F2DD6">
              <w:rPr>
                <w:sz w:val="20"/>
              </w:rPr>
              <w:t>&lt;&lt;/if&gt;&gt;</w:t>
            </w:r>
          </w:p>
        </w:tc>
      </w:tr>
      <w:tr w:rsidR="009F4646" w:rsidRPr="0006486E" w14:paraId="4BFFE955" w14:textId="77777777" w:rsidTr="009F4646">
        <w:trPr>
          <w:trHeight w:val="20"/>
        </w:trPr>
        <w:tc>
          <w:tcPr>
            <w:tcW w:w="14459" w:type="dxa"/>
            <w:gridSpan w:val="8"/>
            <w:shd w:val="clear" w:color="auto" w:fill="365F91" w:themeFill="accent1" w:themeFillShade="BF"/>
          </w:tcPr>
          <w:p w14:paraId="014B9781" w14:textId="77777777" w:rsidR="009F4646" w:rsidRPr="004E45CF" w:rsidRDefault="009F4646" w:rsidP="009F4646">
            <w:pPr>
              <w:pStyle w:val="TableParagraph"/>
              <w:ind w:right="426"/>
            </w:pPr>
            <w:r>
              <w:rPr>
                <w:b/>
                <w:color w:val="FFFFFF"/>
                <w:sz w:val="20"/>
              </w:rPr>
              <w:t xml:space="preserve">&lt;&lt;if [Model.Greather2017]&gt;&gt; </w:t>
            </w:r>
            <w:r>
              <w:rPr>
                <w:b/>
                <w:color w:val="FFFFFF" w:themeColor="background1"/>
              </w:rPr>
              <w:t>IDB Operations &lt;&lt;else&gt;&gt; SG Operations &lt;&lt;/if&gt;&gt;</w:t>
            </w:r>
          </w:p>
        </w:tc>
      </w:tr>
      <w:tr w:rsidR="009F4646" w:rsidRPr="0006486E" w14:paraId="6199B313" w14:textId="77777777" w:rsidTr="009F4646">
        <w:trPr>
          <w:trHeight w:val="20"/>
        </w:trPr>
        <w:tc>
          <w:tcPr>
            <w:tcW w:w="2747" w:type="dxa"/>
            <w:shd w:val="clear" w:color="auto" w:fill="548DD4"/>
            <w:vAlign w:val="center"/>
          </w:tcPr>
          <w:p w14:paraId="33A747EF" w14:textId="77777777" w:rsidR="009F4646" w:rsidRPr="001B5702" w:rsidRDefault="009F4646" w:rsidP="009F4646">
            <w:pPr>
              <w:pStyle w:val="TableParagraph"/>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vAlign w:val="center"/>
          </w:tcPr>
          <w:p w14:paraId="337F69E7" w14:textId="77777777" w:rsidR="009F4646" w:rsidRPr="0006486E" w:rsidRDefault="009F4646" w:rsidP="009F4646">
            <w:pPr>
              <w:pStyle w:val="TableParagraph"/>
              <w:spacing w:before="4" w:line="228" w:lineRule="exact"/>
              <w:ind w:left="155" w:right="160"/>
              <w:jc w:val="center"/>
              <w:rPr>
                <w:b/>
                <w:sz w:val="20"/>
              </w:rPr>
            </w:pPr>
            <w:r>
              <w:rPr>
                <w:b/>
                <w:color w:val="FFFFFF"/>
                <w:sz w:val="20"/>
              </w:rPr>
              <w:t>Operation Year</w:t>
            </w:r>
          </w:p>
        </w:tc>
        <w:tc>
          <w:tcPr>
            <w:tcW w:w="2844" w:type="dxa"/>
            <w:gridSpan w:val="2"/>
            <w:tcBorders>
              <w:right w:val="single" w:sz="4" w:space="0" w:color="auto"/>
            </w:tcBorders>
            <w:shd w:val="clear" w:color="auto" w:fill="548DD4"/>
            <w:vAlign w:val="center"/>
          </w:tcPr>
          <w:p w14:paraId="3A0E80BC" w14:textId="77777777" w:rsidR="009F4646" w:rsidRPr="0006486E" w:rsidRDefault="009F4646" w:rsidP="009F4646">
            <w:pPr>
              <w:pStyle w:val="TableParagraph"/>
              <w:spacing w:line="228" w:lineRule="exact"/>
              <w:ind w:left="-21"/>
              <w:jc w:val="center"/>
              <w:rPr>
                <w:b/>
                <w:color w:val="FFFFFF"/>
                <w:sz w:val="20"/>
              </w:rPr>
            </w:pPr>
            <w:r>
              <w:rPr>
                <w:b/>
                <w:color w:val="FFFFFF"/>
                <w:sz w:val="20"/>
              </w:rPr>
              <w:t>Status/Overall Stage</w:t>
            </w:r>
          </w:p>
        </w:tc>
        <w:tc>
          <w:tcPr>
            <w:tcW w:w="3686" w:type="dxa"/>
            <w:gridSpan w:val="3"/>
            <w:tcBorders>
              <w:left w:val="single" w:sz="4" w:space="0" w:color="auto"/>
              <w:right w:val="single" w:sz="4" w:space="0" w:color="auto"/>
            </w:tcBorders>
            <w:shd w:val="clear" w:color="auto" w:fill="548DD4"/>
            <w:vAlign w:val="center"/>
          </w:tcPr>
          <w:p w14:paraId="596D8084" w14:textId="77777777" w:rsidR="009F4646" w:rsidRPr="0006486E" w:rsidRDefault="009F4646" w:rsidP="009F4646">
            <w:pPr>
              <w:pStyle w:val="TableParagraph"/>
              <w:spacing w:line="228" w:lineRule="exact"/>
              <w:jc w:val="center"/>
              <w:rPr>
                <w:b/>
                <w:color w:val="FFFFFF"/>
                <w:sz w:val="20"/>
              </w:rPr>
            </w:pPr>
            <w:r>
              <w:rPr>
                <w:b/>
                <w:color w:val="FFFFFF"/>
                <w:sz w:val="20"/>
              </w:rPr>
              <w:t>Impact</w:t>
            </w:r>
            <w:r w:rsidRPr="00EF2AC8">
              <w:rPr>
                <w:b/>
                <w:color w:val="FFFFFF"/>
                <w:sz w:val="20"/>
              </w:rPr>
              <w:t>s</w:t>
            </w:r>
          </w:p>
        </w:tc>
        <w:tc>
          <w:tcPr>
            <w:tcW w:w="2693" w:type="dxa"/>
            <w:tcBorders>
              <w:left w:val="single" w:sz="4" w:space="0" w:color="auto"/>
            </w:tcBorders>
            <w:shd w:val="clear" w:color="auto" w:fill="548DD4"/>
            <w:vAlign w:val="center"/>
          </w:tcPr>
          <w:p w14:paraId="5D56AF8E" w14:textId="6645FD78" w:rsidR="009F4646" w:rsidRPr="0006486E" w:rsidRDefault="009F4646" w:rsidP="009F4646">
            <w:pPr>
              <w:pStyle w:val="TableParagraph"/>
              <w:spacing w:line="228" w:lineRule="exact"/>
              <w:jc w:val="center"/>
              <w:rPr>
                <w:b/>
                <w:color w:val="FFFFFF"/>
                <w:sz w:val="20"/>
              </w:rPr>
            </w:pPr>
            <w:r>
              <w:rPr>
                <w:b/>
                <w:color w:val="FFFFFF"/>
                <w:sz w:val="20"/>
              </w:rPr>
              <w:t>Key Outputs</w:t>
            </w:r>
          </w:p>
        </w:tc>
      </w:tr>
      <w:tr w:rsidR="009F4646" w:rsidRPr="0006486E" w14:paraId="438FBB5A" w14:textId="77777777" w:rsidTr="009F4646">
        <w:trPr>
          <w:trHeight w:val="284"/>
        </w:trPr>
        <w:tc>
          <w:tcPr>
            <w:tcW w:w="2747" w:type="dxa"/>
          </w:tcPr>
          <w:p w14:paraId="6077CD99" w14:textId="77777777" w:rsidR="009F4646" w:rsidRPr="001B5702" w:rsidRDefault="009F4646" w:rsidP="009F4646">
            <w:pPr>
              <w:pStyle w:val="TableParagraph"/>
              <w:spacing w:before="4"/>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[pipeline in </w:t>
            </w:r>
            <w:proofErr w:type="spellStart"/>
            <w:r w:rsidRPr="001B5702">
              <w:rPr>
                <w:sz w:val="20"/>
                <w:szCs w:val="20"/>
              </w:rPr>
              <w:t>objective.Pipelines</w:t>
            </w:r>
            <w:proofErr w:type="spellEnd"/>
            <w:r w:rsidRPr="001B5702">
              <w:rPr>
                <w:sz w:val="20"/>
                <w:szCs w:val="20"/>
              </w:rPr>
              <w:t>]&gt;&gt;</w:t>
            </w:r>
            <w:r>
              <w:t xml:space="preserve"> </w:t>
            </w:r>
            <w:r w:rsidRPr="001B5702">
              <w:rPr>
                <w:sz w:val="20"/>
                <w:szCs w:val="20"/>
              </w:rPr>
              <w:t>&lt;&lt;[</w:t>
            </w:r>
            <w:proofErr w:type="spellStart"/>
            <w:r w:rsidRPr="001B5702">
              <w:rPr>
                <w:sz w:val="20"/>
                <w:szCs w:val="20"/>
              </w:rPr>
              <w:t>pipeline.OperationNameAndNumber</w:t>
            </w:r>
            <w:proofErr w:type="spellEnd"/>
            <w:r w:rsidRPr="001B5702">
              <w:rPr>
                <w:sz w:val="20"/>
                <w:szCs w:val="20"/>
              </w:rPr>
              <w:t>] -html &gt;&gt;</w:t>
            </w:r>
          </w:p>
        </w:tc>
        <w:tc>
          <w:tcPr>
            <w:tcW w:w="2489" w:type="dxa"/>
          </w:tcPr>
          <w:p w14:paraId="6F173D6C" w14:textId="77777777" w:rsidR="009F4646" w:rsidRPr="00395D42" w:rsidRDefault="009F4646" w:rsidP="009F4646">
            <w:pPr>
              <w:pStyle w:val="TableParagraph"/>
              <w:spacing w:before="4"/>
              <w:rPr>
                <w:b/>
              </w:rPr>
            </w:pPr>
            <w:r w:rsidRPr="00E93D4B">
              <w:rPr>
                <w:sz w:val="20"/>
                <w:szCs w:val="20"/>
                <w:lang w:val="es-ES"/>
              </w:rPr>
              <w:t>&lt;&lt;[</w:t>
            </w:r>
            <w:proofErr w:type="spellStart"/>
            <w:r w:rsidRPr="00E93D4B">
              <w:rPr>
                <w:sz w:val="20"/>
                <w:szCs w:val="20"/>
                <w:lang w:val="es-ES"/>
              </w:rPr>
              <w:t>pipeline.OperationYear</w:t>
            </w:r>
            <w:proofErr w:type="spellEnd"/>
            <w:r w:rsidRPr="00E93D4B">
              <w:rPr>
                <w:sz w:val="20"/>
                <w:szCs w:val="20"/>
                <w:lang w:val="es-ES"/>
              </w:rPr>
              <w:t>]&gt;&gt;</w:t>
            </w:r>
          </w:p>
        </w:tc>
        <w:tc>
          <w:tcPr>
            <w:tcW w:w="2844" w:type="dxa"/>
            <w:gridSpan w:val="2"/>
            <w:tcBorders>
              <w:right w:val="single" w:sz="4" w:space="0" w:color="auto"/>
            </w:tcBorders>
          </w:tcPr>
          <w:p w14:paraId="699C4614" w14:textId="77777777" w:rsidR="009F4646" w:rsidRDefault="009F4646" w:rsidP="009F4646">
            <w:pPr>
              <w:pStyle w:val="TableParagraph"/>
              <w:tabs>
                <w:tab w:val="left" w:pos="415"/>
              </w:tabs>
              <w:ind w:right="142"/>
              <w:rPr>
                <w:sz w:val="20"/>
              </w:rPr>
            </w:pPr>
            <w:r w:rsidRPr="008F2DD6">
              <w:rPr>
                <w:sz w:val="20"/>
              </w:rPr>
              <w:t>&lt;&lt;[</w:t>
            </w:r>
            <w:proofErr w:type="spellStart"/>
            <w:r w:rsidRPr="008F2DD6">
              <w:rPr>
                <w:sz w:val="20"/>
              </w:rPr>
              <w:t>pipeline.OperationOverallStage</w:t>
            </w:r>
            <w:proofErr w:type="spellEnd"/>
            <w:r w:rsidRPr="008F2DD6">
              <w:rPr>
                <w:sz w:val="20"/>
              </w:rPr>
              <w:t>]&gt;&gt;</w:t>
            </w:r>
          </w:p>
        </w:tc>
        <w:tc>
          <w:tcPr>
            <w:tcW w:w="3686" w:type="dxa"/>
            <w:gridSpan w:val="3"/>
            <w:tcBorders>
              <w:left w:val="single" w:sz="4" w:space="0" w:color="auto"/>
              <w:right w:val="single" w:sz="4" w:space="0" w:color="auto"/>
            </w:tcBorders>
          </w:tcPr>
          <w:p w14:paraId="2B395232" w14:textId="77777777" w:rsidR="009F4646" w:rsidRDefault="009F4646" w:rsidP="009F4646">
            <w:pPr>
              <w:pStyle w:val="TableParagraph"/>
              <w:tabs>
                <w:tab w:val="left" w:pos="0"/>
              </w:tabs>
              <w:ind w:right="136"/>
              <w:rPr>
                <w:sz w:val="20"/>
              </w:rPr>
            </w:pPr>
            <w:r w:rsidRPr="008F2DD6">
              <w:rPr>
                <w:sz w:val="20"/>
              </w:rPr>
              <w:t>&lt;&lt;[</w:t>
            </w:r>
            <w:proofErr w:type="spellStart"/>
            <w:r w:rsidRPr="008F2DD6">
              <w:rPr>
                <w:sz w:val="20"/>
              </w:rPr>
              <w:t>pipeline.OperationImpacts</w:t>
            </w:r>
            <w:proofErr w:type="spellEnd"/>
            <w:r w:rsidRPr="008F2DD6">
              <w:rPr>
                <w:sz w:val="20"/>
              </w:rPr>
              <w:t>]&gt;&gt;</w:t>
            </w:r>
          </w:p>
        </w:tc>
        <w:tc>
          <w:tcPr>
            <w:tcW w:w="2693" w:type="dxa"/>
            <w:tcBorders>
              <w:left w:val="single" w:sz="4" w:space="0" w:color="auto"/>
            </w:tcBorders>
          </w:tcPr>
          <w:p w14:paraId="491743B7" w14:textId="77777777" w:rsidR="009F4646" w:rsidRPr="007A12CB" w:rsidRDefault="009F4646" w:rsidP="009F4646">
            <w:pPr>
              <w:pStyle w:val="TableParagraph"/>
              <w:tabs>
                <w:tab w:val="left" w:pos="415"/>
              </w:tabs>
              <w:rPr>
                <w:color w:val="1F497D" w:themeColor="text2"/>
                <w:sz w:val="20"/>
              </w:rPr>
            </w:pPr>
            <w:r w:rsidRPr="003270B6">
              <w:rPr>
                <w:sz w:val="4"/>
                <w:szCs w:val="4"/>
              </w:rPr>
              <w:t>&lt;&lt;if [</w:t>
            </w:r>
            <w:proofErr w:type="spellStart"/>
            <w:r w:rsidRPr="003270B6">
              <w:rPr>
                <w:sz w:val="4"/>
                <w:szCs w:val="4"/>
              </w:rPr>
              <w:t>pipeline.OperationUrlOutputs</w:t>
            </w:r>
            <w:proofErr w:type="spellEnd"/>
            <w:r w:rsidRPr="003270B6">
              <w:rPr>
                <w:sz w:val="4"/>
                <w:szCs w:val="4"/>
              </w:rPr>
              <w:t xml:space="preserve"> == null || </w:t>
            </w:r>
            <w:proofErr w:type="spellStart"/>
            <w:r w:rsidRPr="003270B6">
              <w:rPr>
                <w:sz w:val="4"/>
                <w:szCs w:val="4"/>
              </w:rPr>
              <w:t>pipeline.</w:t>
            </w:r>
            <w:r w:rsidRPr="003270B6">
              <w:rPr>
                <w:color w:val="000000" w:themeColor="text1"/>
                <w:sz w:val="4"/>
                <w:szCs w:val="4"/>
              </w:rPr>
              <w:t>OperationUrlOutputs</w:t>
            </w:r>
            <w:proofErr w:type="spellEnd"/>
            <w:r w:rsidRPr="003270B6">
              <w:rPr>
                <w:color w:val="000000" w:themeColor="text1"/>
                <w:sz w:val="4"/>
                <w:szCs w:val="4"/>
              </w:rPr>
              <w:t xml:space="preserve"> == ""]&gt;&gt;</w:t>
            </w:r>
            <w:r w:rsidRPr="004E45CF">
              <w:rPr>
                <w:color w:val="000000" w:themeColor="text1"/>
                <w:sz w:val="20"/>
              </w:rPr>
              <w:t>&lt;&lt;[</w:t>
            </w:r>
            <w:proofErr w:type="spellStart"/>
            <w:r w:rsidRPr="004E45CF">
              <w:rPr>
                <w:color w:val="000000" w:themeColor="text1"/>
                <w:sz w:val="20"/>
              </w:rPr>
              <w:t>pipeline.OperationOutputs</w:t>
            </w:r>
            <w:proofErr w:type="spellEnd"/>
            <w:r w:rsidRPr="004E45CF">
              <w:rPr>
                <w:color w:val="000000" w:themeColor="text1"/>
                <w:sz w:val="20"/>
              </w:rPr>
              <w:t>]&gt;&gt;</w:t>
            </w:r>
            <w:r w:rsidRPr="003270B6">
              <w:rPr>
                <w:color w:val="000000" w:themeColor="text1"/>
                <w:sz w:val="4"/>
                <w:szCs w:val="4"/>
              </w:rPr>
              <w:t>&lt;&lt;else</w:t>
            </w:r>
            <w:r w:rsidRPr="003270B6">
              <w:rPr>
                <w:color w:val="1F497D" w:themeColor="text2"/>
                <w:sz w:val="4"/>
                <w:szCs w:val="4"/>
              </w:rPr>
              <w:t>&gt;&gt;</w:t>
            </w:r>
            <w:r w:rsidRPr="007A12CB">
              <w:rPr>
                <w:color w:val="1F497D" w:themeColor="text2"/>
                <w:sz w:val="20"/>
              </w:rPr>
              <w:t xml:space="preserve">&lt;&lt;["&lt;a </w:t>
            </w:r>
            <w:proofErr w:type="spellStart"/>
            <w:r w:rsidRPr="007A12CB">
              <w:rPr>
                <w:color w:val="1F497D" w:themeColor="text2"/>
                <w:sz w:val="20"/>
              </w:rPr>
              <w:t>href</w:t>
            </w:r>
            <w:proofErr w:type="spellEnd"/>
            <w:r w:rsidRPr="007A12CB">
              <w:rPr>
                <w:color w:val="1F497D" w:themeColor="text2"/>
                <w:sz w:val="20"/>
              </w:rPr>
              <w:t xml:space="preserve">='" + </w:t>
            </w:r>
          </w:p>
          <w:p w14:paraId="7EFBCE6A" w14:textId="77777777" w:rsidR="009F4646" w:rsidRDefault="009F4646" w:rsidP="009F4646">
            <w:pPr>
              <w:pStyle w:val="TableParagraph"/>
              <w:tabs>
                <w:tab w:val="left" w:pos="6"/>
              </w:tabs>
              <w:rPr>
                <w:sz w:val="20"/>
              </w:rPr>
            </w:pPr>
            <w:proofErr w:type="spellStart"/>
            <w:r w:rsidRPr="007A12CB">
              <w:rPr>
                <w:color w:val="1F497D" w:themeColor="text2"/>
                <w:sz w:val="20"/>
              </w:rPr>
              <w:t>pipeline.OperationUrlOutputs</w:t>
            </w:r>
            <w:proofErr w:type="spellEnd"/>
            <w:r w:rsidRPr="007A12CB">
              <w:rPr>
                <w:color w:val="1F497D" w:themeColor="text2"/>
                <w:sz w:val="20"/>
              </w:rPr>
              <w:t xml:space="preserve"> + "'&gt;" + </w:t>
            </w:r>
            <w:proofErr w:type="spellStart"/>
            <w:r w:rsidRPr="007A12CB">
              <w:rPr>
                <w:color w:val="1F497D" w:themeColor="text2"/>
                <w:sz w:val="20"/>
              </w:rPr>
              <w:t>pipeline.OperationOutputs</w:t>
            </w:r>
            <w:proofErr w:type="spellEnd"/>
            <w:r w:rsidRPr="007A12CB">
              <w:rPr>
                <w:color w:val="1F497D" w:themeColor="text2"/>
                <w:sz w:val="20"/>
              </w:rPr>
              <w:t xml:space="preserve"> + "&lt;/a&gt;"] -html&gt;&gt;</w:t>
            </w:r>
            <w:r w:rsidRPr="003270B6">
              <w:rPr>
                <w:color w:val="000000" w:themeColor="text1"/>
                <w:sz w:val="4"/>
                <w:szCs w:val="4"/>
              </w:rPr>
              <w:t>&lt;&lt;/if&gt;&gt;</w:t>
            </w:r>
            <w:r w:rsidRPr="008F2DD6">
              <w:rPr>
                <w:sz w:val="20"/>
              </w:rPr>
              <w:t>&lt;&lt;/</w:t>
            </w:r>
            <w:proofErr w:type="spellStart"/>
            <w:r w:rsidRPr="008F2DD6">
              <w:rPr>
                <w:sz w:val="20"/>
              </w:rPr>
              <w:t>foreach</w:t>
            </w:r>
            <w:proofErr w:type="spellEnd"/>
            <w:r w:rsidRPr="008F2DD6">
              <w:rPr>
                <w:sz w:val="20"/>
              </w:rPr>
              <w:t>&gt;&gt;</w:t>
            </w:r>
          </w:p>
          <w:p w14:paraId="35381523" w14:textId="1C8D978D" w:rsidR="009F4646" w:rsidRDefault="009F4646" w:rsidP="009F4646">
            <w:pPr>
              <w:pStyle w:val="TableParagraph"/>
              <w:tabs>
                <w:tab w:val="left" w:pos="415"/>
              </w:tabs>
              <w:rPr>
                <w:sz w:val="20"/>
              </w:rPr>
            </w:pPr>
            <w:r>
              <w:t xml:space="preserve"> </w:t>
            </w:r>
          </w:p>
        </w:tc>
      </w:tr>
      <w:tr w:rsidR="009F4646" w:rsidRPr="0006486E" w14:paraId="54164594" w14:textId="77777777" w:rsidTr="009F4646">
        <w:trPr>
          <w:trHeight w:val="284"/>
        </w:trPr>
        <w:tc>
          <w:tcPr>
            <w:tcW w:w="2747" w:type="dxa"/>
          </w:tcPr>
          <w:p w14:paraId="7C134B27" w14:textId="77777777" w:rsidR="009F4646" w:rsidRPr="00537558" w:rsidRDefault="009F4646" w:rsidP="009F4646">
            <w:pPr>
              <w:pStyle w:val="TableParagraph"/>
              <w:spacing w:before="4"/>
              <w:rPr>
                <w:sz w:val="20"/>
                <w:szCs w:val="20"/>
                <w:lang w:val="es-ES"/>
              </w:rPr>
            </w:pPr>
            <w:r w:rsidRPr="00537558">
              <w:rPr>
                <w:sz w:val="20"/>
                <w:szCs w:val="20"/>
                <w:lang w:val="es-ES"/>
              </w:rPr>
              <w:t>&lt;&lt;</w:t>
            </w:r>
            <w:proofErr w:type="spellStart"/>
            <w:r w:rsidRPr="00537558">
              <w:rPr>
                <w:sz w:val="20"/>
                <w:szCs w:val="20"/>
                <w:lang w:val="es-ES"/>
              </w:rPr>
              <w:t>if</w:t>
            </w:r>
            <w:proofErr w:type="spellEnd"/>
            <w:r w:rsidRPr="00537558">
              <w:rPr>
                <w:sz w:val="20"/>
                <w:szCs w:val="20"/>
                <w:lang w:val="es-ES"/>
              </w:rPr>
              <w:t xml:space="preserve"> [!</w:t>
            </w:r>
            <w:proofErr w:type="spellStart"/>
            <w:r w:rsidRPr="00537558">
              <w:rPr>
                <w:sz w:val="20"/>
                <w:szCs w:val="20"/>
                <w:lang w:val="es-ES"/>
              </w:rPr>
              <w:t>objective.Pipelines.Any</w:t>
            </w:r>
            <w:proofErr w:type="spellEnd"/>
            <w:r w:rsidRPr="00537558">
              <w:rPr>
                <w:sz w:val="20"/>
                <w:szCs w:val="20"/>
                <w:lang w:val="es-ES"/>
              </w:rPr>
              <w:t>()]&gt;&gt;</w:t>
            </w:r>
          </w:p>
        </w:tc>
        <w:tc>
          <w:tcPr>
            <w:tcW w:w="2489" w:type="dxa"/>
          </w:tcPr>
          <w:p w14:paraId="0B3700BF" w14:textId="77777777" w:rsidR="009F4646" w:rsidRPr="00395D42" w:rsidRDefault="009F4646" w:rsidP="009F4646">
            <w:pPr>
              <w:pStyle w:val="TableParagraph"/>
              <w:rPr>
                <w:b/>
              </w:rPr>
            </w:pPr>
          </w:p>
        </w:tc>
        <w:tc>
          <w:tcPr>
            <w:tcW w:w="2844" w:type="dxa"/>
            <w:gridSpan w:val="2"/>
            <w:tcBorders>
              <w:right w:val="single" w:sz="4" w:space="0" w:color="auto"/>
            </w:tcBorders>
          </w:tcPr>
          <w:p w14:paraId="58245050" w14:textId="77777777" w:rsidR="009F4646" w:rsidRPr="00061AC4" w:rsidRDefault="009F4646" w:rsidP="009F4646">
            <w:pPr>
              <w:pStyle w:val="TableParagraph"/>
              <w:tabs>
                <w:tab w:val="left" w:pos="415"/>
              </w:tabs>
              <w:ind w:right="426"/>
              <w:rPr>
                <w:color w:val="000000" w:themeColor="text1"/>
                <w:sz w:val="20"/>
              </w:rPr>
            </w:pPr>
          </w:p>
        </w:tc>
        <w:tc>
          <w:tcPr>
            <w:tcW w:w="3686" w:type="dxa"/>
            <w:gridSpan w:val="3"/>
            <w:tcBorders>
              <w:left w:val="single" w:sz="4" w:space="0" w:color="auto"/>
              <w:right w:val="single" w:sz="4" w:space="0" w:color="auto"/>
            </w:tcBorders>
          </w:tcPr>
          <w:p w14:paraId="0429FE5C" w14:textId="77777777" w:rsidR="009F4646" w:rsidRDefault="009F4646" w:rsidP="009F4646">
            <w:pPr>
              <w:pStyle w:val="TableParagraph"/>
              <w:tabs>
                <w:tab w:val="left" w:pos="415"/>
              </w:tabs>
              <w:ind w:right="426"/>
              <w:rPr>
                <w:sz w:val="20"/>
              </w:rPr>
            </w:pPr>
          </w:p>
        </w:tc>
        <w:tc>
          <w:tcPr>
            <w:tcW w:w="2693" w:type="dxa"/>
            <w:tcBorders>
              <w:left w:val="single" w:sz="4" w:space="0" w:color="auto"/>
            </w:tcBorders>
          </w:tcPr>
          <w:p w14:paraId="1C663FED" w14:textId="77777777" w:rsidR="009F4646" w:rsidRDefault="009F4646" w:rsidP="009F4646">
            <w:pPr>
              <w:pStyle w:val="TableParagraph"/>
              <w:tabs>
                <w:tab w:val="left" w:pos="415"/>
              </w:tabs>
              <w:ind w:right="426"/>
              <w:rPr>
                <w:sz w:val="20"/>
              </w:rPr>
            </w:pPr>
            <w:r w:rsidRPr="008F2DD6">
              <w:rPr>
                <w:sz w:val="20"/>
              </w:rPr>
              <w:t>&lt;&lt;/if&gt;&gt;</w:t>
            </w:r>
            <w:r>
              <w:rPr>
                <w:sz w:val="20"/>
              </w:rPr>
              <w:tab/>
            </w:r>
          </w:p>
          <w:p w14:paraId="27A3DB06" w14:textId="13D63970" w:rsidR="009F4646" w:rsidRDefault="009F4646" w:rsidP="009F4646">
            <w:pPr>
              <w:pStyle w:val="TableParagraph"/>
              <w:tabs>
                <w:tab w:val="left" w:pos="415"/>
                <w:tab w:val="left" w:pos="862"/>
                <w:tab w:val="left" w:pos="1069"/>
              </w:tabs>
              <w:ind w:right="426"/>
              <w:rPr>
                <w:sz w:val="20"/>
              </w:rPr>
            </w:pPr>
            <w:r>
              <w:rPr>
                <w:sz w:val="20"/>
              </w:rPr>
              <w:tab/>
            </w:r>
          </w:p>
        </w:tc>
      </w:tr>
      <w:tr w:rsidR="009F4646" w:rsidRPr="0006486E" w14:paraId="1AC22A94" w14:textId="77777777" w:rsidTr="009F4646">
        <w:trPr>
          <w:trHeight w:val="170"/>
        </w:trPr>
        <w:tc>
          <w:tcPr>
            <w:tcW w:w="14459" w:type="dxa"/>
            <w:gridSpan w:val="8"/>
            <w:shd w:val="clear" w:color="auto" w:fill="365F91" w:themeFill="accent1" w:themeFillShade="BF"/>
          </w:tcPr>
          <w:p w14:paraId="757814C8" w14:textId="77777777" w:rsidR="009F4646" w:rsidRPr="008F2DD6" w:rsidRDefault="009F4646" w:rsidP="009F4646">
            <w:pPr>
              <w:pStyle w:val="TableParagraph"/>
              <w:spacing w:line="228" w:lineRule="exact"/>
              <w:ind w:left="-21"/>
              <w:rPr>
                <w:sz w:val="20"/>
              </w:rPr>
            </w:pPr>
            <w:r w:rsidRPr="0031243C">
              <w:rPr>
                <w:b/>
                <w:color w:val="FFFFFF" w:themeColor="background1"/>
              </w:rPr>
              <w:t>MIF Operations</w:t>
            </w:r>
          </w:p>
        </w:tc>
      </w:tr>
      <w:tr w:rsidR="009F4646" w:rsidRPr="0006486E" w14:paraId="0690EEE1" w14:textId="77777777" w:rsidTr="009F4646">
        <w:trPr>
          <w:trHeight w:val="284"/>
        </w:trPr>
        <w:tc>
          <w:tcPr>
            <w:tcW w:w="2747" w:type="dxa"/>
            <w:shd w:val="clear" w:color="auto" w:fill="548DD4" w:themeFill="text2" w:themeFillTint="99"/>
          </w:tcPr>
          <w:p w14:paraId="25E8353A" w14:textId="77777777" w:rsidR="009F4646" w:rsidRDefault="009F4646" w:rsidP="009F4646">
            <w:pPr>
              <w:pStyle w:val="TableParagraph"/>
              <w:spacing w:before="4"/>
              <w:rPr>
                <w:sz w:val="8"/>
                <w:szCs w:val="8"/>
                <w:lang w:val="es-ES"/>
              </w:rPr>
            </w:pPr>
          </w:p>
          <w:p w14:paraId="584EB428" w14:textId="77777777" w:rsidR="009F4646" w:rsidRPr="00CD10E7" w:rsidRDefault="009F4646" w:rsidP="009F4646">
            <w:pPr>
              <w:pStyle w:val="TableParagraph"/>
              <w:spacing w:line="228" w:lineRule="exact"/>
              <w:ind w:left="-21"/>
              <w:jc w:val="center"/>
              <w:rPr>
                <w:sz w:val="8"/>
                <w:szCs w:val="8"/>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themeFill="text2" w:themeFillTint="99"/>
          </w:tcPr>
          <w:p w14:paraId="5E624450" w14:textId="77777777" w:rsidR="009F4646" w:rsidRPr="00B44F59" w:rsidRDefault="009F4646" w:rsidP="009F4646">
            <w:pPr>
              <w:pStyle w:val="TableParagraph"/>
              <w:jc w:val="center"/>
              <w:rPr>
                <w:b/>
                <w:color w:val="FFFFFF"/>
                <w:sz w:val="20"/>
              </w:rPr>
            </w:pPr>
            <w:r>
              <w:rPr>
                <w:b/>
                <w:color w:val="FFFFFF"/>
                <w:sz w:val="20"/>
              </w:rPr>
              <w:t>Operation Year</w:t>
            </w:r>
          </w:p>
        </w:tc>
        <w:tc>
          <w:tcPr>
            <w:tcW w:w="9223" w:type="dxa"/>
            <w:gridSpan w:val="6"/>
            <w:shd w:val="clear" w:color="auto" w:fill="548DD4" w:themeFill="text2" w:themeFillTint="99"/>
          </w:tcPr>
          <w:p w14:paraId="7AE38C79" w14:textId="77777777" w:rsidR="009F4646" w:rsidRPr="00B44F59" w:rsidRDefault="009F4646" w:rsidP="009F4646">
            <w:pPr>
              <w:pStyle w:val="TableParagraph"/>
              <w:tabs>
                <w:tab w:val="left" w:pos="415"/>
              </w:tabs>
              <w:ind w:right="426"/>
              <w:jc w:val="center"/>
              <w:rPr>
                <w:b/>
                <w:color w:val="FFFFFF"/>
                <w:sz w:val="20"/>
              </w:rPr>
            </w:pPr>
            <w:r>
              <w:rPr>
                <w:b/>
                <w:color w:val="FFFFFF"/>
                <w:sz w:val="20"/>
              </w:rPr>
              <w:t>Status/Overall Stage</w:t>
            </w:r>
          </w:p>
        </w:tc>
      </w:tr>
      <w:tr w:rsidR="009F4646" w:rsidRPr="0006486E" w14:paraId="6BF81F9A" w14:textId="77777777" w:rsidTr="009F4646">
        <w:trPr>
          <w:trHeight w:val="284"/>
        </w:trPr>
        <w:tc>
          <w:tcPr>
            <w:tcW w:w="2747" w:type="dxa"/>
          </w:tcPr>
          <w:p w14:paraId="0128D707" w14:textId="77777777" w:rsidR="009F4646" w:rsidRPr="008241E1" w:rsidRDefault="009F4646" w:rsidP="009F4646">
            <w:pPr>
              <w:pStyle w:val="TableParagraph"/>
              <w:spacing w:before="4"/>
              <w:rPr>
                <w:sz w:val="8"/>
                <w:szCs w:val="8"/>
              </w:rPr>
            </w:pPr>
            <w:r w:rsidRPr="0031243C">
              <w:rPr>
                <w:sz w:val="20"/>
                <w:szCs w:val="20"/>
              </w:rPr>
              <w:t>&lt;&lt;</w:t>
            </w:r>
            <w:proofErr w:type="spellStart"/>
            <w:r>
              <w:rPr>
                <w:sz w:val="20"/>
                <w:szCs w:val="20"/>
              </w:rPr>
              <w:t>foreach</w:t>
            </w:r>
            <w:proofErr w:type="spellEnd"/>
            <w:r>
              <w:rPr>
                <w:sz w:val="20"/>
                <w:szCs w:val="20"/>
              </w:rPr>
              <w:t xml:space="preserve"> </w:t>
            </w:r>
            <w:r w:rsidRPr="001B5702">
              <w:rPr>
                <w:sz w:val="20"/>
                <w:szCs w:val="20"/>
              </w:rPr>
              <w:t>[</w:t>
            </w:r>
            <w:r>
              <w:rPr>
                <w:sz w:val="20"/>
              </w:rPr>
              <w:t>pipeline</w:t>
            </w:r>
            <w:r>
              <w:rPr>
                <w:sz w:val="20"/>
                <w:szCs w:val="20"/>
              </w:rPr>
              <w:t xml:space="preserve"> in </w:t>
            </w:r>
            <w:proofErr w:type="spellStart"/>
            <w:r>
              <w:rPr>
                <w:sz w:val="20"/>
                <w:szCs w:val="20"/>
              </w:rPr>
              <w:t>objective</w:t>
            </w:r>
            <w:r w:rsidRPr="001B5702">
              <w:rPr>
                <w:sz w:val="20"/>
                <w:szCs w:val="20"/>
              </w:rPr>
              <w:t>.</w:t>
            </w:r>
            <w:r w:rsidRPr="0031243C">
              <w:rPr>
                <w:sz w:val="20"/>
                <w:szCs w:val="20"/>
              </w:rPr>
              <w:t>MIFPipelines</w:t>
            </w:r>
            <w:proofErr w:type="spellEnd"/>
            <w:r w:rsidRPr="001B5702">
              <w:rPr>
                <w:sz w:val="20"/>
                <w:szCs w:val="20"/>
              </w:rPr>
              <w:t>]&gt;&gt;</w:t>
            </w:r>
            <w:r>
              <w:t xml:space="preserve"> </w:t>
            </w:r>
            <w:r w:rsidRPr="001B5702">
              <w:rPr>
                <w:sz w:val="20"/>
                <w:szCs w:val="20"/>
              </w:rPr>
              <w:t>&lt;&lt;[</w:t>
            </w:r>
            <w:proofErr w:type="spellStart"/>
            <w:r>
              <w:rPr>
                <w:sz w:val="20"/>
              </w:rPr>
              <w:t>pipeline</w:t>
            </w:r>
            <w:r w:rsidRPr="001B5702">
              <w:rPr>
                <w:sz w:val="20"/>
                <w:szCs w:val="20"/>
              </w:rPr>
              <w:t>.OperationNameAndNumber</w:t>
            </w:r>
            <w:proofErr w:type="spellEnd"/>
            <w:r w:rsidRPr="001B5702">
              <w:rPr>
                <w:sz w:val="20"/>
                <w:szCs w:val="20"/>
              </w:rPr>
              <w:t>] -html&gt;&gt;</w:t>
            </w:r>
          </w:p>
        </w:tc>
        <w:tc>
          <w:tcPr>
            <w:tcW w:w="2489" w:type="dxa"/>
          </w:tcPr>
          <w:p w14:paraId="16CDDE3E" w14:textId="77777777" w:rsidR="009F4646" w:rsidRPr="00395D42" w:rsidRDefault="009F4646" w:rsidP="009F4646">
            <w:pPr>
              <w:pStyle w:val="TableParagraph"/>
              <w:rPr>
                <w:b/>
              </w:rPr>
            </w:pPr>
            <w:r w:rsidRPr="003F423D">
              <w:rPr>
                <w:sz w:val="20"/>
                <w:szCs w:val="20"/>
                <w:lang w:val="es-ES"/>
              </w:rPr>
              <w:t>&lt;&lt;</w:t>
            </w:r>
            <w:r>
              <w:rPr>
                <w:sz w:val="20"/>
                <w:szCs w:val="20"/>
                <w:lang w:val="es-ES"/>
              </w:rPr>
              <w:t>[</w:t>
            </w:r>
            <w:r>
              <w:rPr>
                <w:sz w:val="20"/>
              </w:rPr>
              <w:t>pipeline</w:t>
            </w:r>
            <w:r w:rsidRPr="003F423D">
              <w:rPr>
                <w:sz w:val="20"/>
                <w:szCs w:val="20"/>
                <w:lang w:val="es-ES"/>
              </w:rPr>
              <w:t>.</w:t>
            </w:r>
            <w:proofErr w:type="spellStart"/>
            <w:r w:rsidRPr="003F423D">
              <w:rPr>
                <w:sz w:val="20"/>
                <w:szCs w:val="20"/>
                <w:lang w:val="es-ES"/>
              </w:rPr>
              <w:t>OperationYear</w:t>
            </w:r>
            <w:proofErr w:type="spellEnd"/>
            <w:r w:rsidRPr="003F423D">
              <w:rPr>
                <w:sz w:val="20"/>
                <w:szCs w:val="20"/>
                <w:lang w:val="es-ES"/>
              </w:rPr>
              <w:t>]&gt;&gt;</w:t>
            </w:r>
          </w:p>
        </w:tc>
        <w:tc>
          <w:tcPr>
            <w:tcW w:w="9223" w:type="dxa"/>
            <w:gridSpan w:val="6"/>
          </w:tcPr>
          <w:p w14:paraId="72D3BAED" w14:textId="77777777" w:rsidR="009F4646" w:rsidRDefault="009F4646" w:rsidP="009F4646">
            <w:pPr>
              <w:pStyle w:val="TableParagraph"/>
              <w:spacing w:line="228" w:lineRule="exact"/>
              <w:ind w:left="-21"/>
              <w:rPr>
                <w:sz w:val="20"/>
              </w:rPr>
            </w:pPr>
            <w:r w:rsidRPr="008F2DD6">
              <w:rPr>
                <w:sz w:val="20"/>
              </w:rPr>
              <w:t>&lt;&lt;[</w:t>
            </w:r>
            <w:proofErr w:type="spellStart"/>
            <w:r>
              <w:rPr>
                <w:sz w:val="20"/>
              </w:rPr>
              <w:t>pipeline</w:t>
            </w:r>
            <w:r w:rsidRPr="008F2DD6">
              <w:rPr>
                <w:sz w:val="20"/>
              </w:rPr>
              <w:t>.OperationOverallStage</w:t>
            </w:r>
            <w:proofErr w:type="spellEnd"/>
            <w:r w:rsidRPr="008F2DD6">
              <w:rPr>
                <w:sz w:val="20"/>
              </w:rPr>
              <w:t>]&gt;&gt;</w:t>
            </w:r>
          </w:p>
          <w:p w14:paraId="3FB7099A" w14:textId="77777777" w:rsidR="009F4646" w:rsidRPr="008F2DD6" w:rsidRDefault="009F4646" w:rsidP="009F4646">
            <w:pPr>
              <w:pStyle w:val="TableParagraph"/>
              <w:tabs>
                <w:tab w:val="left" w:pos="415"/>
              </w:tabs>
              <w:ind w:right="426"/>
              <w:rPr>
                <w:sz w:val="20"/>
              </w:rPr>
            </w:pPr>
            <w:r w:rsidRPr="008F2DD6">
              <w:rPr>
                <w:sz w:val="20"/>
              </w:rPr>
              <w:t>&lt;&lt;/</w:t>
            </w:r>
            <w:proofErr w:type="spellStart"/>
            <w:r w:rsidRPr="008F2DD6">
              <w:rPr>
                <w:sz w:val="20"/>
              </w:rPr>
              <w:t>foreach</w:t>
            </w:r>
            <w:proofErr w:type="spellEnd"/>
            <w:r w:rsidRPr="008F2DD6">
              <w:rPr>
                <w:sz w:val="20"/>
              </w:rPr>
              <w:t>&gt;&gt;</w:t>
            </w:r>
          </w:p>
        </w:tc>
      </w:tr>
      <w:tr w:rsidR="009F4646" w:rsidRPr="0006486E" w14:paraId="73BA191C" w14:textId="77777777" w:rsidTr="009F4646">
        <w:trPr>
          <w:trHeight w:val="284"/>
        </w:trPr>
        <w:tc>
          <w:tcPr>
            <w:tcW w:w="2747" w:type="dxa"/>
          </w:tcPr>
          <w:p w14:paraId="28E13BCD" w14:textId="77777777" w:rsidR="009F4646" w:rsidRDefault="009F4646" w:rsidP="009F4646">
            <w:pPr>
              <w:pStyle w:val="TableParagraph"/>
              <w:spacing w:before="4"/>
              <w:rPr>
                <w:sz w:val="8"/>
                <w:szCs w:val="8"/>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r w:rsidRPr="008F2DD6">
              <w:rPr>
                <w:sz w:val="20"/>
                <w:szCs w:val="20"/>
                <w:lang w:val="es-ES"/>
              </w:rPr>
              <w:lastRenderedPageBreak/>
              <w:t>[!</w:t>
            </w:r>
            <w:proofErr w:type="spellStart"/>
            <w:r w:rsidRPr="008F2DD6">
              <w:rPr>
                <w:sz w:val="20"/>
                <w:szCs w:val="20"/>
                <w:lang w:val="es-ES"/>
              </w:rPr>
              <w:t>objective.</w:t>
            </w:r>
            <w:r w:rsidRPr="0031243C">
              <w:rPr>
                <w:sz w:val="20"/>
                <w:szCs w:val="20"/>
                <w:lang w:val="es-ES"/>
              </w:rPr>
              <w:t>MIFPipelines</w:t>
            </w:r>
            <w:r w:rsidRPr="008F2DD6">
              <w:rPr>
                <w:sz w:val="20"/>
                <w:szCs w:val="20"/>
                <w:lang w:val="es-ES"/>
              </w:rPr>
              <w:t>.Any</w:t>
            </w:r>
            <w:proofErr w:type="spellEnd"/>
            <w:r w:rsidRPr="008F2DD6">
              <w:rPr>
                <w:sz w:val="20"/>
                <w:szCs w:val="20"/>
                <w:lang w:val="es-ES"/>
              </w:rPr>
              <w:t>()]&gt;&gt;</w:t>
            </w:r>
          </w:p>
        </w:tc>
        <w:tc>
          <w:tcPr>
            <w:tcW w:w="2489" w:type="dxa"/>
          </w:tcPr>
          <w:p w14:paraId="63BFEDD4" w14:textId="77777777" w:rsidR="009F4646" w:rsidRPr="00395D42" w:rsidRDefault="009F4646" w:rsidP="009F4646">
            <w:pPr>
              <w:pStyle w:val="TableParagraph"/>
              <w:rPr>
                <w:b/>
              </w:rPr>
            </w:pPr>
          </w:p>
        </w:tc>
        <w:tc>
          <w:tcPr>
            <w:tcW w:w="9223" w:type="dxa"/>
            <w:gridSpan w:val="6"/>
          </w:tcPr>
          <w:p w14:paraId="5513CD5C" w14:textId="77777777" w:rsidR="009F4646" w:rsidRPr="008F2DD6" w:rsidRDefault="009F4646" w:rsidP="009F4646">
            <w:pPr>
              <w:pStyle w:val="TableParagraph"/>
              <w:tabs>
                <w:tab w:val="left" w:pos="415"/>
              </w:tabs>
              <w:ind w:right="426"/>
              <w:rPr>
                <w:sz w:val="20"/>
              </w:rPr>
            </w:pPr>
            <w:r w:rsidRPr="008F2DD6">
              <w:rPr>
                <w:sz w:val="20"/>
              </w:rPr>
              <w:t>&lt;&lt;/</w:t>
            </w:r>
            <w:r w:rsidRPr="003F423D">
              <w:rPr>
                <w:sz w:val="20"/>
                <w:u w:val="single"/>
              </w:rPr>
              <w:t>if</w:t>
            </w:r>
            <w:r w:rsidRPr="008F2DD6">
              <w:rPr>
                <w:sz w:val="20"/>
              </w:rPr>
              <w:t>&gt;&gt;</w:t>
            </w:r>
          </w:p>
        </w:tc>
      </w:tr>
      <w:tr w:rsidR="009F4646" w:rsidRPr="0006486E" w14:paraId="6741D512" w14:textId="77777777" w:rsidTr="009F4646">
        <w:trPr>
          <w:trHeight w:val="20"/>
        </w:trPr>
        <w:tc>
          <w:tcPr>
            <w:tcW w:w="14459" w:type="dxa"/>
            <w:gridSpan w:val="8"/>
            <w:shd w:val="clear" w:color="auto" w:fill="365F91" w:themeFill="accent1" w:themeFillShade="BF"/>
          </w:tcPr>
          <w:p w14:paraId="45624D72" w14:textId="77777777" w:rsidR="009F4646" w:rsidRPr="008F2DD6" w:rsidRDefault="009F4646" w:rsidP="009F4646">
            <w:pPr>
              <w:pStyle w:val="TableParagraph"/>
              <w:spacing w:line="228" w:lineRule="exact"/>
              <w:ind w:left="-21"/>
              <w:rPr>
                <w:sz w:val="20"/>
              </w:rPr>
            </w:pPr>
            <w:r>
              <w:rPr>
                <w:b/>
                <w:color w:val="FFFFFF"/>
                <w:sz w:val="20"/>
              </w:rPr>
              <w:t xml:space="preserve">&lt;&lt;if [Model.Greather2017]&gt;&gt; </w:t>
            </w:r>
            <w:r>
              <w:rPr>
                <w:b/>
                <w:color w:val="FFFFFF" w:themeColor="background1"/>
              </w:rPr>
              <w:t>IDB Invest Operations &lt;&lt;else&gt;&gt; NSG Operations &lt;&lt;/if&gt;&gt;</w:t>
            </w:r>
          </w:p>
        </w:tc>
      </w:tr>
      <w:tr w:rsidR="009F4646" w:rsidRPr="0006486E" w14:paraId="115DB44E" w14:textId="77777777" w:rsidTr="009F4646">
        <w:trPr>
          <w:trHeight w:val="20"/>
        </w:trPr>
        <w:tc>
          <w:tcPr>
            <w:tcW w:w="2747" w:type="dxa"/>
            <w:shd w:val="clear" w:color="auto" w:fill="548DD4" w:themeFill="text2" w:themeFillTint="99"/>
            <w:vAlign w:val="center"/>
          </w:tcPr>
          <w:p w14:paraId="6397F864" w14:textId="77777777" w:rsidR="009F4646" w:rsidRDefault="009F4646" w:rsidP="009F4646">
            <w:pPr>
              <w:pStyle w:val="TableParagraph"/>
              <w:spacing w:before="4"/>
              <w:jc w:val="center"/>
              <w:rPr>
                <w:sz w:val="20"/>
                <w:szCs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themeFill="text2" w:themeFillTint="99"/>
            <w:vAlign w:val="center"/>
          </w:tcPr>
          <w:p w14:paraId="582100E6" w14:textId="77777777" w:rsidR="009F4646" w:rsidRPr="00395D42" w:rsidRDefault="009F4646" w:rsidP="009F4646">
            <w:pPr>
              <w:pStyle w:val="TableParagraph"/>
              <w:jc w:val="center"/>
              <w:rPr>
                <w:b/>
              </w:rPr>
            </w:pPr>
            <w:r>
              <w:rPr>
                <w:b/>
                <w:color w:val="FFFFFF"/>
                <w:sz w:val="20"/>
              </w:rPr>
              <w:t>Operation Year</w:t>
            </w:r>
          </w:p>
        </w:tc>
        <w:tc>
          <w:tcPr>
            <w:tcW w:w="9223" w:type="dxa"/>
            <w:gridSpan w:val="6"/>
            <w:shd w:val="clear" w:color="auto" w:fill="548DD4" w:themeFill="text2" w:themeFillTint="99"/>
            <w:vAlign w:val="center"/>
          </w:tcPr>
          <w:p w14:paraId="052C58F7" w14:textId="77777777" w:rsidR="009F4646" w:rsidRPr="008F2DD6" w:rsidRDefault="009F4646" w:rsidP="009F4646">
            <w:pPr>
              <w:pStyle w:val="TableParagraph"/>
              <w:tabs>
                <w:tab w:val="left" w:pos="415"/>
              </w:tabs>
              <w:ind w:right="426"/>
              <w:jc w:val="center"/>
              <w:rPr>
                <w:sz w:val="20"/>
              </w:rPr>
            </w:pPr>
            <w:r>
              <w:rPr>
                <w:b/>
                <w:color w:val="FFFFFF"/>
                <w:sz w:val="20"/>
              </w:rPr>
              <w:t>Status/Stage</w:t>
            </w:r>
          </w:p>
        </w:tc>
      </w:tr>
      <w:tr w:rsidR="009F4646" w:rsidRPr="0006486E" w14:paraId="3B27E10F" w14:textId="77777777" w:rsidTr="009F4646">
        <w:trPr>
          <w:trHeight w:val="284"/>
        </w:trPr>
        <w:tc>
          <w:tcPr>
            <w:tcW w:w="2747" w:type="dxa"/>
          </w:tcPr>
          <w:p w14:paraId="52DACD21" w14:textId="77777777" w:rsidR="009F4646" w:rsidRPr="008241E1" w:rsidRDefault="009F4646" w:rsidP="009F4646">
            <w:pPr>
              <w:pStyle w:val="TableParagraph"/>
              <w:spacing w:before="4"/>
              <w:rPr>
                <w:sz w:val="20"/>
                <w:szCs w:val="20"/>
              </w:rPr>
            </w:pPr>
            <w:r w:rsidRPr="00B57A5D">
              <w:rPr>
                <w:sz w:val="6"/>
                <w:szCs w:val="6"/>
              </w:rPr>
              <w:t>&lt;&lt;</w:t>
            </w:r>
            <w:proofErr w:type="spellStart"/>
            <w:r w:rsidRPr="00B57A5D">
              <w:rPr>
                <w:sz w:val="6"/>
                <w:szCs w:val="6"/>
              </w:rPr>
              <w:t>foreach</w:t>
            </w:r>
            <w:proofErr w:type="spellEnd"/>
            <w:r w:rsidRPr="00B57A5D">
              <w:rPr>
                <w:sz w:val="6"/>
                <w:szCs w:val="6"/>
              </w:rPr>
              <w:t xml:space="preserve"> [pipeline in </w:t>
            </w:r>
            <w:proofErr w:type="spellStart"/>
            <w:r w:rsidRPr="00B57A5D">
              <w:rPr>
                <w:sz w:val="6"/>
                <w:szCs w:val="6"/>
              </w:rPr>
              <w:t>objective.NSGPipelines</w:t>
            </w:r>
            <w:proofErr w:type="spellEnd"/>
            <w:r w:rsidRPr="00B57A5D">
              <w:rPr>
                <w:sz w:val="6"/>
                <w:szCs w:val="6"/>
              </w:rPr>
              <w:t>]&gt;&gt;</w:t>
            </w:r>
            <w:r>
              <w:t xml:space="preserve"> </w:t>
            </w:r>
            <w:r w:rsidRPr="001B5702">
              <w:rPr>
                <w:sz w:val="20"/>
                <w:szCs w:val="20"/>
              </w:rPr>
              <w:t>&lt;&lt;[</w:t>
            </w:r>
            <w:proofErr w:type="spellStart"/>
            <w:r w:rsidRPr="001B5702">
              <w:rPr>
                <w:sz w:val="20"/>
                <w:szCs w:val="20"/>
              </w:rPr>
              <w:t>pipeline.OperationNameAndNumber</w:t>
            </w:r>
            <w:proofErr w:type="spellEnd"/>
            <w:r w:rsidRPr="001B5702">
              <w:rPr>
                <w:sz w:val="20"/>
                <w:szCs w:val="20"/>
              </w:rPr>
              <w:t>] -html &gt;&gt;</w:t>
            </w:r>
          </w:p>
        </w:tc>
        <w:tc>
          <w:tcPr>
            <w:tcW w:w="2489" w:type="dxa"/>
          </w:tcPr>
          <w:p w14:paraId="2EFC5F0E" w14:textId="77777777" w:rsidR="009F4646" w:rsidRPr="00395D42" w:rsidRDefault="009F4646" w:rsidP="009F4646">
            <w:pPr>
              <w:pStyle w:val="TableParagraph"/>
              <w:rPr>
                <w:b/>
              </w:rPr>
            </w:pPr>
            <w:r w:rsidRPr="00E93D4B">
              <w:rPr>
                <w:sz w:val="20"/>
                <w:szCs w:val="20"/>
                <w:lang w:val="es-ES"/>
              </w:rPr>
              <w:t>&lt;&lt;[</w:t>
            </w:r>
            <w:proofErr w:type="spellStart"/>
            <w:r w:rsidRPr="00E93D4B">
              <w:rPr>
                <w:sz w:val="20"/>
                <w:szCs w:val="20"/>
                <w:lang w:val="es-ES"/>
              </w:rPr>
              <w:t>pipeline.OperationYear</w:t>
            </w:r>
            <w:proofErr w:type="spellEnd"/>
            <w:r w:rsidRPr="00E93D4B">
              <w:rPr>
                <w:sz w:val="20"/>
                <w:szCs w:val="20"/>
                <w:lang w:val="es-ES"/>
              </w:rPr>
              <w:t>]&gt;&gt;</w:t>
            </w:r>
          </w:p>
        </w:tc>
        <w:tc>
          <w:tcPr>
            <w:tcW w:w="9223" w:type="dxa"/>
            <w:gridSpan w:val="6"/>
          </w:tcPr>
          <w:p w14:paraId="22D75D6D" w14:textId="77777777" w:rsidR="009F4646" w:rsidRPr="008F2DD6" w:rsidRDefault="009F4646" w:rsidP="009F4646">
            <w:pPr>
              <w:pStyle w:val="TableParagraph"/>
              <w:tabs>
                <w:tab w:val="left" w:pos="415"/>
              </w:tabs>
              <w:ind w:right="426"/>
              <w:rPr>
                <w:sz w:val="20"/>
              </w:rPr>
            </w:pPr>
            <w:r w:rsidRPr="008F2DD6">
              <w:rPr>
                <w:sz w:val="20"/>
              </w:rPr>
              <w:t>&lt;&lt;[</w:t>
            </w:r>
            <w:proofErr w:type="spellStart"/>
            <w:r w:rsidRPr="008F2DD6">
              <w:rPr>
                <w:sz w:val="20"/>
              </w:rPr>
              <w:t>pipeline.</w:t>
            </w:r>
            <w:r w:rsidRPr="00836521">
              <w:rPr>
                <w:sz w:val="20"/>
              </w:rPr>
              <w:t>IICStatusStage</w:t>
            </w:r>
            <w:proofErr w:type="spellEnd"/>
            <w:r w:rsidRPr="008F2DD6">
              <w:rPr>
                <w:sz w:val="20"/>
              </w:rPr>
              <w:t>]&gt;&gt; &lt;&lt;/</w:t>
            </w:r>
            <w:proofErr w:type="spellStart"/>
            <w:r w:rsidRPr="008F2DD6">
              <w:rPr>
                <w:sz w:val="20"/>
              </w:rPr>
              <w:t>foreach</w:t>
            </w:r>
            <w:proofErr w:type="spellEnd"/>
            <w:r w:rsidRPr="008F2DD6">
              <w:rPr>
                <w:sz w:val="20"/>
              </w:rPr>
              <w:t>&gt;&gt;</w:t>
            </w:r>
          </w:p>
        </w:tc>
      </w:tr>
      <w:tr w:rsidR="009F4646" w:rsidRPr="0006486E" w14:paraId="32E4B703" w14:textId="77777777" w:rsidTr="009F4646">
        <w:trPr>
          <w:trHeight w:val="284"/>
        </w:trPr>
        <w:tc>
          <w:tcPr>
            <w:tcW w:w="2747" w:type="dxa"/>
          </w:tcPr>
          <w:p w14:paraId="03F1DAB7" w14:textId="77777777" w:rsidR="009F4646" w:rsidRPr="00B57A5D" w:rsidRDefault="009F4646" w:rsidP="009F4646">
            <w:pPr>
              <w:pStyle w:val="TableParagraph"/>
              <w:spacing w:before="4"/>
              <w:rPr>
                <w:sz w:val="8"/>
                <w:szCs w:val="8"/>
                <w:lang w:val="es-ES"/>
              </w:rPr>
            </w:pPr>
            <w:r w:rsidRPr="00B57A5D">
              <w:rPr>
                <w:sz w:val="8"/>
                <w:szCs w:val="8"/>
                <w:lang w:val="es-ES"/>
              </w:rPr>
              <w:t>&lt;&lt;</w:t>
            </w:r>
            <w:proofErr w:type="spellStart"/>
            <w:r w:rsidRPr="00B57A5D">
              <w:rPr>
                <w:sz w:val="8"/>
                <w:szCs w:val="8"/>
                <w:lang w:val="es-ES"/>
              </w:rPr>
              <w:t>if</w:t>
            </w:r>
            <w:proofErr w:type="spellEnd"/>
            <w:r w:rsidRPr="00B57A5D">
              <w:rPr>
                <w:sz w:val="8"/>
                <w:szCs w:val="8"/>
                <w:lang w:val="es-ES"/>
              </w:rPr>
              <w:t xml:space="preserve"> [!</w:t>
            </w:r>
            <w:proofErr w:type="spellStart"/>
            <w:r w:rsidRPr="00B57A5D">
              <w:rPr>
                <w:sz w:val="8"/>
                <w:szCs w:val="8"/>
                <w:lang w:val="es-ES"/>
              </w:rPr>
              <w:t>objective.NSGPipelines.Any</w:t>
            </w:r>
            <w:proofErr w:type="spellEnd"/>
            <w:r w:rsidRPr="00B57A5D">
              <w:rPr>
                <w:sz w:val="8"/>
                <w:szCs w:val="8"/>
                <w:lang w:val="es-ES"/>
              </w:rPr>
              <w:t>()]&gt;&gt;</w:t>
            </w:r>
          </w:p>
        </w:tc>
        <w:tc>
          <w:tcPr>
            <w:tcW w:w="2489" w:type="dxa"/>
          </w:tcPr>
          <w:p w14:paraId="70603EEC" w14:textId="77777777" w:rsidR="009F4646" w:rsidRPr="00395D42" w:rsidRDefault="009F4646" w:rsidP="009F4646">
            <w:pPr>
              <w:pStyle w:val="TableParagraph"/>
              <w:rPr>
                <w:b/>
              </w:rPr>
            </w:pPr>
          </w:p>
        </w:tc>
        <w:tc>
          <w:tcPr>
            <w:tcW w:w="9223" w:type="dxa"/>
            <w:gridSpan w:val="6"/>
          </w:tcPr>
          <w:p w14:paraId="375AD686" w14:textId="77777777" w:rsidR="009F4646" w:rsidRPr="008F2DD6" w:rsidRDefault="009F4646" w:rsidP="009F4646">
            <w:pPr>
              <w:pStyle w:val="TableParagraph"/>
              <w:tabs>
                <w:tab w:val="left" w:pos="415"/>
              </w:tabs>
              <w:ind w:right="426"/>
              <w:rPr>
                <w:sz w:val="20"/>
              </w:rPr>
            </w:pPr>
            <w:r w:rsidRPr="008F2DD6">
              <w:rPr>
                <w:sz w:val="20"/>
              </w:rPr>
              <w:t>&lt;&lt;/if&gt;&gt;</w:t>
            </w:r>
          </w:p>
        </w:tc>
      </w:tr>
    </w:tbl>
    <w:p w14:paraId="05D9F01A" w14:textId="77777777" w:rsidR="009F4646" w:rsidRPr="009F4646" w:rsidRDefault="009F4646" w:rsidP="0026404E">
      <w:pPr>
        <w:ind w:left="-567"/>
      </w:pPr>
    </w:p>
    <w:p w14:paraId="0BE80606" w14:textId="11959EA8" w:rsidR="009F4646" w:rsidRPr="009F4646" w:rsidRDefault="009F4646" w:rsidP="0026404E">
      <w:pPr>
        <w:ind w:left="-567"/>
      </w:pPr>
      <w:r>
        <w:rPr>
          <w:b/>
          <w:sz w:val="20"/>
        </w:rPr>
        <w:t>&lt;&lt;</w:t>
      </w:r>
      <w:proofErr w:type="gramStart"/>
      <w:r>
        <w:rPr>
          <w:b/>
          <w:sz w:val="20"/>
        </w:rPr>
        <w:t>else</w:t>
      </w:r>
      <w:proofErr w:type="gramEnd"/>
      <w:r>
        <w:rPr>
          <w:b/>
          <w:sz w:val="20"/>
        </w:rPr>
        <w:t>&gt;&gt;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7"/>
        <w:gridCol w:w="2489"/>
        <w:gridCol w:w="1559"/>
        <w:gridCol w:w="576"/>
        <w:gridCol w:w="709"/>
        <w:gridCol w:w="1270"/>
        <w:gridCol w:w="1134"/>
        <w:gridCol w:w="1276"/>
        <w:gridCol w:w="853"/>
        <w:gridCol w:w="1846"/>
      </w:tblGrid>
      <w:tr w:rsidR="00C5327D" w:rsidRPr="0006486E" w14:paraId="0A43E2D6" w14:textId="77777777" w:rsidTr="0026404E">
        <w:trPr>
          <w:trHeight w:val="275"/>
        </w:trPr>
        <w:tc>
          <w:tcPr>
            <w:tcW w:w="14459" w:type="dxa"/>
            <w:gridSpan w:val="10"/>
            <w:shd w:val="clear" w:color="auto" w:fill="365F91"/>
            <w:vAlign w:val="center"/>
          </w:tcPr>
          <w:p w14:paraId="147C93EF" w14:textId="6D921691" w:rsidR="00C5327D" w:rsidRPr="00B03663" w:rsidRDefault="00C5327D" w:rsidP="0043242E">
            <w:pPr>
              <w:pStyle w:val="TableParagraph"/>
              <w:spacing w:line="228" w:lineRule="exact"/>
              <w:ind w:left="-21"/>
              <w:rPr>
                <w:b/>
              </w:rPr>
            </w:pPr>
            <w:r w:rsidRPr="00B03663">
              <w:rPr>
                <w:b/>
                <w:color w:val="FFFFFF" w:themeColor="background1"/>
              </w:rPr>
              <w:t>&lt;&lt;[</w:t>
            </w:r>
            <w:proofErr w:type="spellStart"/>
            <w:r w:rsidRPr="00B03663">
              <w:rPr>
                <w:b/>
                <w:color w:val="FFFFFF" w:themeColor="background1"/>
              </w:rPr>
              <w:t>objective.ObjectiveName</w:t>
            </w:r>
            <w:proofErr w:type="spellEnd"/>
            <w:r w:rsidRPr="00B03663">
              <w:rPr>
                <w:b/>
                <w:color w:val="FFFFFF" w:themeColor="background1"/>
              </w:rPr>
              <w:t>]</w:t>
            </w:r>
            <w:r w:rsidR="00501EDF">
              <w:rPr>
                <w:b/>
                <w:color w:val="FFFFFF" w:themeColor="background1"/>
              </w:rPr>
              <w:t xml:space="preserve"> -html</w:t>
            </w:r>
            <w:r w:rsidRPr="00B03663">
              <w:rPr>
                <w:b/>
                <w:color w:val="FFFFFF" w:themeColor="background1"/>
              </w:rPr>
              <w:t>&gt;&gt;</w:t>
            </w:r>
          </w:p>
        </w:tc>
      </w:tr>
      <w:tr w:rsidR="00C5327D" w:rsidRPr="0006486E" w14:paraId="17AF2011" w14:textId="77777777" w:rsidTr="00D55480">
        <w:trPr>
          <w:trHeight w:val="20"/>
        </w:trPr>
        <w:tc>
          <w:tcPr>
            <w:tcW w:w="2747" w:type="dxa"/>
            <w:shd w:val="clear" w:color="auto" w:fill="548DD4"/>
            <w:vAlign w:val="center"/>
          </w:tcPr>
          <w:p w14:paraId="6961E942" w14:textId="77777777" w:rsidR="00C5327D" w:rsidRPr="0006486E" w:rsidRDefault="00C5327D" w:rsidP="0043242E">
            <w:pPr>
              <w:pStyle w:val="TableParagraph"/>
              <w:jc w:val="center"/>
              <w:rPr>
                <w:b/>
                <w:sz w:val="20"/>
              </w:rPr>
            </w:pPr>
            <w:r>
              <w:rPr>
                <w:b/>
                <w:color w:val="FFFFFF"/>
                <w:sz w:val="20"/>
              </w:rPr>
              <w:t>Expected Results</w:t>
            </w:r>
          </w:p>
        </w:tc>
        <w:tc>
          <w:tcPr>
            <w:tcW w:w="2489" w:type="dxa"/>
            <w:shd w:val="clear" w:color="auto" w:fill="548DD4"/>
            <w:vAlign w:val="center"/>
          </w:tcPr>
          <w:p w14:paraId="6C3E67AF" w14:textId="77777777" w:rsidR="00C5327D" w:rsidRPr="0006486E" w:rsidRDefault="00C5327D" w:rsidP="0043242E">
            <w:pPr>
              <w:pStyle w:val="TableParagraph"/>
              <w:ind w:left="93" w:right="94"/>
              <w:jc w:val="center"/>
              <w:rPr>
                <w:b/>
                <w:sz w:val="20"/>
              </w:rPr>
            </w:pPr>
            <w:r>
              <w:rPr>
                <w:b/>
                <w:color w:val="FFFFFF"/>
                <w:sz w:val="20"/>
              </w:rPr>
              <w:t>Indicat</w:t>
            </w:r>
            <w:r w:rsidRPr="00EF2AC8">
              <w:rPr>
                <w:b/>
                <w:color w:val="FFFFFF"/>
                <w:sz w:val="20"/>
              </w:rPr>
              <w:t>or</w:t>
            </w:r>
          </w:p>
        </w:tc>
        <w:tc>
          <w:tcPr>
            <w:tcW w:w="1559" w:type="dxa"/>
            <w:shd w:val="clear" w:color="auto" w:fill="548DD4"/>
            <w:vAlign w:val="center"/>
          </w:tcPr>
          <w:p w14:paraId="311C9531" w14:textId="77777777" w:rsidR="00C5327D" w:rsidRPr="0006486E" w:rsidRDefault="00C5327D" w:rsidP="0043242E">
            <w:pPr>
              <w:pStyle w:val="TableParagraph"/>
              <w:jc w:val="center"/>
              <w:rPr>
                <w:b/>
                <w:sz w:val="20"/>
              </w:rPr>
            </w:pPr>
            <w:r>
              <w:rPr>
                <w:b/>
                <w:color w:val="FFFFFF"/>
                <w:sz w:val="20"/>
              </w:rPr>
              <w:t>Unit of Measure</w:t>
            </w:r>
          </w:p>
        </w:tc>
        <w:tc>
          <w:tcPr>
            <w:tcW w:w="1285" w:type="dxa"/>
            <w:gridSpan w:val="2"/>
            <w:shd w:val="clear" w:color="auto" w:fill="548DD4"/>
            <w:vAlign w:val="center"/>
          </w:tcPr>
          <w:p w14:paraId="309452F1" w14:textId="77777777" w:rsidR="00C5327D" w:rsidRPr="0006486E" w:rsidRDefault="00C5327D" w:rsidP="0043242E">
            <w:pPr>
              <w:pStyle w:val="TableParagraph"/>
              <w:spacing w:line="228" w:lineRule="exact"/>
              <w:ind w:left="-21"/>
              <w:jc w:val="center"/>
              <w:rPr>
                <w:b/>
                <w:sz w:val="20"/>
              </w:rPr>
            </w:pPr>
            <w:r w:rsidRPr="00EF2AC8">
              <w:rPr>
                <w:b/>
                <w:color w:val="FFFFFF"/>
                <w:sz w:val="20"/>
              </w:rPr>
              <w:t>Base</w:t>
            </w:r>
            <w:r>
              <w:rPr>
                <w:b/>
                <w:color w:val="FFFFFF"/>
                <w:sz w:val="20"/>
              </w:rPr>
              <w:t>line</w:t>
            </w:r>
          </w:p>
        </w:tc>
        <w:tc>
          <w:tcPr>
            <w:tcW w:w="1270" w:type="dxa"/>
            <w:shd w:val="clear" w:color="auto" w:fill="548DD4"/>
            <w:vAlign w:val="center"/>
          </w:tcPr>
          <w:p w14:paraId="453EAEBC" w14:textId="77777777" w:rsidR="00C5327D" w:rsidRPr="0006486E" w:rsidRDefault="00C5327D" w:rsidP="0043242E">
            <w:pPr>
              <w:pStyle w:val="TableParagraph"/>
              <w:spacing w:line="228" w:lineRule="exact"/>
              <w:ind w:left="-21"/>
              <w:jc w:val="center"/>
              <w:rPr>
                <w:b/>
                <w:color w:val="FFFFFF"/>
                <w:sz w:val="20"/>
              </w:rPr>
            </w:pPr>
            <w:r>
              <w:rPr>
                <w:b/>
                <w:color w:val="FFFFFF"/>
                <w:sz w:val="20"/>
              </w:rPr>
              <w:t>Baseline Year</w:t>
            </w:r>
          </w:p>
        </w:tc>
        <w:tc>
          <w:tcPr>
            <w:tcW w:w="2410" w:type="dxa"/>
            <w:gridSpan w:val="2"/>
            <w:shd w:val="clear" w:color="auto" w:fill="548DD4"/>
            <w:vAlign w:val="center"/>
          </w:tcPr>
          <w:p w14:paraId="10C22B35" w14:textId="77777777" w:rsidR="00C5327D" w:rsidRPr="0006486E" w:rsidRDefault="00C5327D" w:rsidP="0043242E">
            <w:pPr>
              <w:pStyle w:val="TableParagraph"/>
              <w:spacing w:line="228" w:lineRule="exact"/>
              <w:ind w:left="-21"/>
              <w:jc w:val="center"/>
              <w:rPr>
                <w:b/>
                <w:color w:val="FFFFFF"/>
                <w:sz w:val="20"/>
              </w:rPr>
            </w:pPr>
            <w:r>
              <w:rPr>
                <w:b/>
                <w:color w:val="FFFFFF"/>
                <w:sz w:val="20"/>
              </w:rPr>
              <w:t>Means of Verification</w:t>
            </w:r>
          </w:p>
        </w:tc>
        <w:tc>
          <w:tcPr>
            <w:tcW w:w="2699" w:type="dxa"/>
            <w:gridSpan w:val="2"/>
            <w:shd w:val="clear" w:color="auto" w:fill="548DD4"/>
            <w:vAlign w:val="center"/>
          </w:tcPr>
          <w:p w14:paraId="0400399E" w14:textId="77777777" w:rsidR="00C5327D" w:rsidRPr="0006486E" w:rsidRDefault="00C5327D" w:rsidP="0043242E">
            <w:pPr>
              <w:pStyle w:val="TableParagraph"/>
              <w:spacing w:line="228" w:lineRule="exact"/>
              <w:ind w:left="-21"/>
              <w:jc w:val="center"/>
              <w:rPr>
                <w:b/>
                <w:color w:val="FFFFFF"/>
                <w:sz w:val="20"/>
              </w:rPr>
            </w:pPr>
            <w:r>
              <w:rPr>
                <w:b/>
                <w:color w:val="FFFFFF"/>
                <w:sz w:val="20"/>
              </w:rPr>
              <w:t>Alignment to CRF</w:t>
            </w:r>
          </w:p>
        </w:tc>
      </w:tr>
      <w:tr w:rsidR="00C5327D" w:rsidRPr="0006486E" w14:paraId="39D69ACE" w14:textId="77777777" w:rsidTr="00C67D31">
        <w:trPr>
          <w:trHeight w:val="284"/>
        </w:trPr>
        <w:tc>
          <w:tcPr>
            <w:tcW w:w="2747" w:type="dxa"/>
            <w:shd w:val="clear" w:color="auto" w:fill="BFD7F3"/>
          </w:tcPr>
          <w:p w14:paraId="346DF276" w14:textId="77777777" w:rsidR="00C5327D" w:rsidRPr="00395D42" w:rsidRDefault="00C5327D" w:rsidP="0043242E">
            <w:pPr>
              <w:pStyle w:val="TableParagraph"/>
              <w:ind w:left="102" w:right="117"/>
              <w:rPr>
                <w:sz w:val="20"/>
              </w:rPr>
            </w:pPr>
            <w:r w:rsidRPr="00EF2AC8">
              <w:rPr>
                <w:sz w:val="20"/>
              </w:rPr>
              <w:t>&lt;&lt;</w:t>
            </w:r>
            <w:proofErr w:type="spellStart"/>
            <w:r w:rsidRPr="00EF2AC8">
              <w:rPr>
                <w:sz w:val="20"/>
              </w:rPr>
              <w:t>foreach</w:t>
            </w:r>
            <w:proofErr w:type="spellEnd"/>
            <w:r w:rsidRPr="00EF2AC8">
              <w:rPr>
                <w:sz w:val="20"/>
              </w:rPr>
              <w:t xml:space="preserve"> [outcome in </w:t>
            </w:r>
            <w:proofErr w:type="spellStart"/>
            <w:r w:rsidRPr="00EF2AC8">
              <w:rPr>
                <w:sz w:val="20"/>
              </w:rPr>
              <w:t>objective.Outcomes</w:t>
            </w:r>
            <w:proofErr w:type="spellEnd"/>
            <w:r w:rsidRPr="00EF2AC8">
              <w:rPr>
                <w:sz w:val="20"/>
              </w:rPr>
              <w:t>]&gt;&gt;</w:t>
            </w:r>
            <w:r>
              <w:t xml:space="preserve"> </w:t>
            </w:r>
            <w:r w:rsidRPr="00EF2AC8">
              <w:rPr>
                <w:sz w:val="20"/>
              </w:rPr>
              <w:t>&lt;&lt;[</w:t>
            </w:r>
            <w:proofErr w:type="spellStart"/>
            <w:r w:rsidRPr="00EF2AC8">
              <w:rPr>
                <w:sz w:val="20"/>
              </w:rPr>
              <w:t>outcome.OutcomeExpected</w:t>
            </w:r>
            <w:proofErr w:type="spellEnd"/>
            <w:r w:rsidRPr="00EF2AC8">
              <w:rPr>
                <w:sz w:val="20"/>
              </w:rPr>
              <w:t>]</w:t>
            </w:r>
            <w:r w:rsidRPr="00E93D4B">
              <w:rPr>
                <w:sz w:val="20"/>
              </w:rPr>
              <w:t xml:space="preserve"> -html </w:t>
            </w:r>
            <w:r w:rsidRPr="00EF2AC8">
              <w:rPr>
                <w:sz w:val="20"/>
              </w:rPr>
              <w:t>&gt;&gt;</w:t>
            </w:r>
          </w:p>
        </w:tc>
        <w:tc>
          <w:tcPr>
            <w:tcW w:w="2489" w:type="dxa"/>
            <w:shd w:val="clear" w:color="auto" w:fill="BFD7F3"/>
          </w:tcPr>
          <w:p w14:paraId="78FB5AE0" w14:textId="77777777" w:rsidR="00C5327D" w:rsidRPr="00395D42" w:rsidRDefault="00C5327D" w:rsidP="0043242E">
            <w:pPr>
              <w:pStyle w:val="TableParagraph"/>
              <w:spacing w:before="8" w:line="217" w:lineRule="exact"/>
              <w:ind w:left="100"/>
              <w:rPr>
                <w:sz w:val="20"/>
              </w:rPr>
            </w:pPr>
            <w:r w:rsidRPr="00EF2AC8">
              <w:rPr>
                <w:sz w:val="20"/>
              </w:rPr>
              <w:t>&lt;&lt;[</w:t>
            </w:r>
            <w:proofErr w:type="spellStart"/>
            <w:r w:rsidRPr="00EF2AC8">
              <w:rPr>
                <w:sz w:val="20"/>
              </w:rPr>
              <w:t>outcome.OutcomeIndicator</w:t>
            </w:r>
            <w:proofErr w:type="spellEnd"/>
            <w:r w:rsidRPr="00EF2AC8">
              <w:rPr>
                <w:sz w:val="20"/>
              </w:rPr>
              <w:t>]&gt;&gt;</w:t>
            </w:r>
          </w:p>
        </w:tc>
        <w:tc>
          <w:tcPr>
            <w:tcW w:w="1559" w:type="dxa"/>
            <w:shd w:val="clear" w:color="auto" w:fill="BFD7F3"/>
          </w:tcPr>
          <w:p w14:paraId="5DDA448D" w14:textId="77777777" w:rsidR="00C5327D" w:rsidRPr="00CB1528" w:rsidRDefault="00C5327D" w:rsidP="0043242E">
            <w:pPr>
              <w:pStyle w:val="TableParagraph"/>
              <w:spacing w:before="8" w:line="217" w:lineRule="exact"/>
              <w:ind w:left="100"/>
              <w:rPr>
                <w:sz w:val="20"/>
              </w:rPr>
            </w:pPr>
            <w:r w:rsidRPr="00EF2AC8">
              <w:rPr>
                <w:sz w:val="20"/>
              </w:rPr>
              <w:t>&lt;&lt;[</w:t>
            </w:r>
            <w:proofErr w:type="spellStart"/>
            <w:r w:rsidRPr="00EF2AC8">
              <w:rPr>
                <w:sz w:val="20"/>
              </w:rPr>
              <w:t>outcome.OutcomeUnitMeasure</w:t>
            </w:r>
            <w:proofErr w:type="spellEnd"/>
            <w:r w:rsidRPr="00EF2AC8">
              <w:rPr>
                <w:sz w:val="20"/>
              </w:rPr>
              <w:t>]&gt;&gt;</w:t>
            </w:r>
          </w:p>
        </w:tc>
        <w:tc>
          <w:tcPr>
            <w:tcW w:w="1285" w:type="dxa"/>
            <w:gridSpan w:val="2"/>
            <w:shd w:val="clear" w:color="auto" w:fill="BFD7F3"/>
          </w:tcPr>
          <w:p w14:paraId="1984B4C2" w14:textId="77777777" w:rsidR="00C5327D" w:rsidRPr="00395D42" w:rsidRDefault="00C5327D" w:rsidP="0043242E">
            <w:pPr>
              <w:pStyle w:val="TableParagraph"/>
              <w:tabs>
                <w:tab w:val="left" w:pos="1367"/>
              </w:tabs>
              <w:ind w:right="426"/>
              <w:jc w:val="right"/>
              <w:rPr>
                <w:sz w:val="20"/>
              </w:rPr>
            </w:pPr>
            <w:r w:rsidRPr="00EF2AC8">
              <w:rPr>
                <w:sz w:val="20"/>
              </w:rPr>
              <w:t>&lt;&lt;[</w:t>
            </w:r>
            <w:proofErr w:type="spellStart"/>
            <w:r w:rsidRPr="00EF2AC8">
              <w:rPr>
                <w:sz w:val="20"/>
              </w:rPr>
              <w:t>outcome.OutcomeBaseline</w:t>
            </w:r>
            <w:proofErr w:type="spellEnd"/>
            <w:r w:rsidRPr="00EF2AC8">
              <w:rPr>
                <w:sz w:val="20"/>
              </w:rPr>
              <w:t>]&gt;&gt;</w:t>
            </w:r>
          </w:p>
        </w:tc>
        <w:tc>
          <w:tcPr>
            <w:tcW w:w="1270" w:type="dxa"/>
            <w:shd w:val="clear" w:color="auto" w:fill="BFD7F3"/>
          </w:tcPr>
          <w:p w14:paraId="131740A9" w14:textId="77777777" w:rsidR="00C5327D" w:rsidRPr="008741C9" w:rsidRDefault="00C5327D" w:rsidP="00F51491">
            <w:pPr>
              <w:pStyle w:val="TableParagraph"/>
              <w:tabs>
                <w:tab w:val="left" w:pos="1367"/>
              </w:tabs>
              <w:ind w:left="142" w:right="142"/>
              <w:rPr>
                <w:sz w:val="20"/>
              </w:rPr>
            </w:pPr>
            <w:r w:rsidRPr="00EF2AC8">
              <w:rPr>
                <w:sz w:val="20"/>
              </w:rPr>
              <w:t>&lt;&lt;[</w:t>
            </w:r>
            <w:proofErr w:type="spellStart"/>
            <w:r w:rsidRPr="00EF2AC8">
              <w:rPr>
                <w:sz w:val="20"/>
              </w:rPr>
              <w:t>outcome.OutcomeBaselineYear</w:t>
            </w:r>
            <w:proofErr w:type="spellEnd"/>
            <w:r w:rsidRPr="00EF2AC8">
              <w:rPr>
                <w:sz w:val="20"/>
              </w:rPr>
              <w:t>]&gt;&gt;</w:t>
            </w:r>
          </w:p>
        </w:tc>
        <w:tc>
          <w:tcPr>
            <w:tcW w:w="2410" w:type="dxa"/>
            <w:gridSpan w:val="2"/>
            <w:shd w:val="clear" w:color="auto" w:fill="BFD7F3"/>
          </w:tcPr>
          <w:p w14:paraId="7E184020" w14:textId="77777777" w:rsidR="00C5327D" w:rsidRPr="008741C9" w:rsidRDefault="00C5327D" w:rsidP="00F51491">
            <w:pPr>
              <w:pStyle w:val="TableParagraph"/>
              <w:tabs>
                <w:tab w:val="left" w:pos="1367"/>
              </w:tabs>
              <w:ind w:left="142" w:right="426"/>
              <w:rPr>
                <w:sz w:val="20"/>
              </w:rPr>
            </w:pPr>
            <w:r w:rsidRPr="00EF2AC8">
              <w:rPr>
                <w:sz w:val="20"/>
              </w:rPr>
              <w:t>&lt;&lt;[</w:t>
            </w:r>
            <w:proofErr w:type="spellStart"/>
            <w:r w:rsidRPr="00EF2AC8">
              <w:rPr>
                <w:sz w:val="20"/>
              </w:rPr>
              <w:t>outcome.OutcomeMeansVerification</w:t>
            </w:r>
            <w:proofErr w:type="spellEnd"/>
            <w:r w:rsidRPr="00EF2AC8">
              <w:rPr>
                <w:sz w:val="20"/>
              </w:rPr>
              <w:t>]&gt;&gt;</w:t>
            </w:r>
          </w:p>
        </w:tc>
        <w:tc>
          <w:tcPr>
            <w:tcW w:w="2699" w:type="dxa"/>
            <w:gridSpan w:val="2"/>
            <w:shd w:val="clear" w:color="auto" w:fill="BFD7F3"/>
          </w:tcPr>
          <w:p w14:paraId="0360F654" w14:textId="77777777" w:rsidR="00C5327D" w:rsidRPr="008741C9" w:rsidRDefault="00C5327D" w:rsidP="00AE19C9">
            <w:pPr>
              <w:pStyle w:val="TableParagraph"/>
              <w:ind w:left="102" w:right="117"/>
              <w:rPr>
                <w:sz w:val="20"/>
              </w:rPr>
            </w:pPr>
            <w:r w:rsidRPr="00EF2AC8">
              <w:rPr>
                <w:sz w:val="20"/>
              </w:rPr>
              <w:t>&lt;&lt;[</w:t>
            </w:r>
            <w:proofErr w:type="spellStart"/>
            <w:r w:rsidRPr="00EF2AC8">
              <w:rPr>
                <w:sz w:val="20"/>
              </w:rPr>
              <w:t>outcome.OutcomeAlignmentCRF</w:t>
            </w:r>
            <w:proofErr w:type="spellEnd"/>
            <w:r w:rsidRPr="00EF2AC8">
              <w:rPr>
                <w:sz w:val="20"/>
              </w:rPr>
              <w:t>]&gt;&gt;</w:t>
            </w:r>
            <w:r w:rsidRPr="00AE19C9">
              <w:rPr>
                <w:sz w:val="20"/>
              </w:rPr>
              <w:t xml:space="preserve"> &lt;&lt;/</w:t>
            </w:r>
            <w:proofErr w:type="spellStart"/>
            <w:r w:rsidRPr="00AE19C9">
              <w:rPr>
                <w:sz w:val="20"/>
              </w:rPr>
              <w:t>foreach</w:t>
            </w:r>
            <w:proofErr w:type="spellEnd"/>
            <w:r w:rsidRPr="00AE19C9">
              <w:rPr>
                <w:sz w:val="20"/>
              </w:rPr>
              <w:t>&gt;&gt;</w:t>
            </w:r>
          </w:p>
        </w:tc>
      </w:tr>
      <w:tr w:rsidR="00C5327D" w:rsidRPr="0006486E" w14:paraId="0BE56B8D" w14:textId="77777777" w:rsidTr="00C67D31">
        <w:trPr>
          <w:trHeight w:val="284"/>
        </w:trPr>
        <w:tc>
          <w:tcPr>
            <w:tcW w:w="2747" w:type="dxa"/>
            <w:shd w:val="clear" w:color="auto" w:fill="BFD7F3"/>
          </w:tcPr>
          <w:p w14:paraId="78FDA3B4" w14:textId="77777777" w:rsidR="00C5327D" w:rsidRPr="004E45CF" w:rsidRDefault="00C5327D" w:rsidP="00AE19C9">
            <w:pPr>
              <w:pStyle w:val="TableParagraph"/>
              <w:ind w:left="102" w:right="117"/>
              <w:rPr>
                <w:b/>
                <w:sz w:val="20"/>
                <w:szCs w:val="20"/>
                <w:lang w:val="es-ES"/>
              </w:rPr>
            </w:pPr>
            <w:r w:rsidRPr="00AE19C9">
              <w:rPr>
                <w:sz w:val="20"/>
              </w:rPr>
              <w:t>&lt;&lt;if [!</w:t>
            </w:r>
            <w:proofErr w:type="spellStart"/>
            <w:r w:rsidRPr="00AE19C9">
              <w:rPr>
                <w:sz w:val="20"/>
              </w:rPr>
              <w:t>objective.Outcomes.Any</w:t>
            </w:r>
            <w:proofErr w:type="spellEnd"/>
            <w:r w:rsidRPr="00AE19C9">
              <w:rPr>
                <w:sz w:val="20"/>
              </w:rPr>
              <w:t>()]&gt;&gt;</w:t>
            </w:r>
          </w:p>
        </w:tc>
        <w:tc>
          <w:tcPr>
            <w:tcW w:w="2489" w:type="dxa"/>
            <w:shd w:val="clear" w:color="auto" w:fill="BFD7F3"/>
          </w:tcPr>
          <w:p w14:paraId="357E2C8C" w14:textId="77777777" w:rsidR="00C5327D" w:rsidRPr="00CB1528" w:rsidRDefault="00C5327D" w:rsidP="0043242E">
            <w:pPr>
              <w:pStyle w:val="TableParagraph"/>
              <w:spacing w:before="8" w:line="217" w:lineRule="exact"/>
              <w:ind w:left="100"/>
              <w:rPr>
                <w:sz w:val="20"/>
              </w:rPr>
            </w:pPr>
          </w:p>
        </w:tc>
        <w:tc>
          <w:tcPr>
            <w:tcW w:w="1559" w:type="dxa"/>
            <w:shd w:val="clear" w:color="auto" w:fill="BFD7F3"/>
          </w:tcPr>
          <w:p w14:paraId="447FCFF3" w14:textId="77777777" w:rsidR="00C5327D" w:rsidRPr="00395D42" w:rsidRDefault="00C5327D" w:rsidP="0043242E">
            <w:pPr>
              <w:pStyle w:val="TableParagraph"/>
              <w:spacing w:before="8" w:line="217" w:lineRule="exact"/>
              <w:ind w:left="100"/>
              <w:rPr>
                <w:sz w:val="20"/>
              </w:rPr>
            </w:pPr>
          </w:p>
        </w:tc>
        <w:tc>
          <w:tcPr>
            <w:tcW w:w="1285" w:type="dxa"/>
            <w:gridSpan w:val="2"/>
            <w:shd w:val="clear" w:color="auto" w:fill="BFD7F3"/>
          </w:tcPr>
          <w:p w14:paraId="765975FD" w14:textId="77777777" w:rsidR="00C5327D" w:rsidRPr="008741C9" w:rsidRDefault="00C5327D" w:rsidP="0043242E">
            <w:pPr>
              <w:pStyle w:val="TableParagraph"/>
              <w:ind w:right="426"/>
              <w:rPr>
                <w:sz w:val="20"/>
              </w:rPr>
            </w:pPr>
          </w:p>
        </w:tc>
        <w:tc>
          <w:tcPr>
            <w:tcW w:w="1270" w:type="dxa"/>
            <w:shd w:val="clear" w:color="auto" w:fill="BFD7F3"/>
          </w:tcPr>
          <w:p w14:paraId="61106D82" w14:textId="77777777" w:rsidR="00C5327D" w:rsidRDefault="00C5327D" w:rsidP="0043242E">
            <w:pPr>
              <w:pStyle w:val="TableParagraph"/>
              <w:ind w:right="426"/>
              <w:rPr>
                <w:sz w:val="20"/>
              </w:rPr>
            </w:pPr>
          </w:p>
        </w:tc>
        <w:tc>
          <w:tcPr>
            <w:tcW w:w="2410" w:type="dxa"/>
            <w:gridSpan w:val="2"/>
            <w:shd w:val="clear" w:color="auto" w:fill="BFD7F3"/>
          </w:tcPr>
          <w:p w14:paraId="4E460525" w14:textId="77777777" w:rsidR="00C5327D" w:rsidRDefault="00C5327D" w:rsidP="0043242E">
            <w:pPr>
              <w:pStyle w:val="TableParagraph"/>
              <w:ind w:right="426"/>
              <w:rPr>
                <w:sz w:val="20"/>
              </w:rPr>
            </w:pPr>
          </w:p>
        </w:tc>
        <w:tc>
          <w:tcPr>
            <w:tcW w:w="2699" w:type="dxa"/>
            <w:gridSpan w:val="2"/>
            <w:shd w:val="clear" w:color="auto" w:fill="BFD7F3"/>
          </w:tcPr>
          <w:p w14:paraId="6F402C03" w14:textId="77777777" w:rsidR="00C5327D" w:rsidRDefault="00C5327D" w:rsidP="00AE19C9">
            <w:pPr>
              <w:pStyle w:val="TableParagraph"/>
              <w:ind w:left="102" w:right="117"/>
              <w:rPr>
                <w:sz w:val="20"/>
              </w:rPr>
            </w:pPr>
            <w:r w:rsidRPr="008F2DD6">
              <w:rPr>
                <w:sz w:val="20"/>
              </w:rPr>
              <w:t>&lt;&lt;/if&gt;&gt;</w:t>
            </w:r>
          </w:p>
        </w:tc>
      </w:tr>
      <w:tr w:rsidR="00C5327D" w:rsidRPr="0006486E" w14:paraId="065A7F1A" w14:textId="77777777" w:rsidTr="0026404E">
        <w:trPr>
          <w:trHeight w:val="20"/>
        </w:trPr>
        <w:tc>
          <w:tcPr>
            <w:tcW w:w="14459" w:type="dxa"/>
            <w:gridSpan w:val="10"/>
            <w:shd w:val="clear" w:color="auto" w:fill="365F91" w:themeFill="accent1" w:themeFillShade="BF"/>
          </w:tcPr>
          <w:p w14:paraId="7B5BA875" w14:textId="201124B0" w:rsidR="00C5327D" w:rsidRPr="004E45CF" w:rsidRDefault="004E441C" w:rsidP="00060A30">
            <w:pPr>
              <w:pStyle w:val="TableParagraph"/>
              <w:ind w:right="426"/>
            </w:pPr>
            <w:r>
              <w:rPr>
                <w:b/>
                <w:color w:val="FFFFFF"/>
                <w:sz w:val="20"/>
              </w:rPr>
              <w:t xml:space="preserve">&lt;&lt;if [Model.Greather2017]&gt;&gt; </w:t>
            </w:r>
            <w:r w:rsidR="0083507F">
              <w:rPr>
                <w:b/>
                <w:color w:val="FFFFFF" w:themeColor="background1"/>
              </w:rPr>
              <w:t>IDB Operations</w:t>
            </w:r>
            <w:r>
              <w:rPr>
                <w:b/>
                <w:color w:val="FFFFFF" w:themeColor="background1"/>
              </w:rPr>
              <w:t xml:space="preserve"> &lt;&lt;else&gt;&gt; SG Operations &lt;&lt;/if&gt;&gt;</w:t>
            </w:r>
          </w:p>
        </w:tc>
      </w:tr>
      <w:tr w:rsidR="002815EF" w:rsidRPr="0006486E" w14:paraId="33B4E46B" w14:textId="281AC594" w:rsidTr="00D55480">
        <w:trPr>
          <w:trHeight w:val="20"/>
        </w:trPr>
        <w:tc>
          <w:tcPr>
            <w:tcW w:w="2747" w:type="dxa"/>
            <w:shd w:val="clear" w:color="auto" w:fill="548DD4"/>
            <w:vAlign w:val="center"/>
          </w:tcPr>
          <w:p w14:paraId="58CABFD1" w14:textId="77777777" w:rsidR="002815EF" w:rsidRPr="001B5702" w:rsidRDefault="002815EF" w:rsidP="0043242E">
            <w:pPr>
              <w:pStyle w:val="TableParagraph"/>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vAlign w:val="center"/>
          </w:tcPr>
          <w:p w14:paraId="752D97AE" w14:textId="77777777" w:rsidR="002815EF" w:rsidRPr="0006486E" w:rsidRDefault="002815EF" w:rsidP="0043242E">
            <w:pPr>
              <w:pStyle w:val="TableParagraph"/>
              <w:spacing w:before="4" w:line="228" w:lineRule="exact"/>
              <w:ind w:left="155" w:right="160"/>
              <w:jc w:val="center"/>
              <w:rPr>
                <w:b/>
                <w:sz w:val="20"/>
              </w:rPr>
            </w:pPr>
            <w:r>
              <w:rPr>
                <w:b/>
                <w:color w:val="FFFFFF"/>
                <w:sz w:val="20"/>
              </w:rPr>
              <w:t>Operation Year</w:t>
            </w:r>
          </w:p>
        </w:tc>
        <w:tc>
          <w:tcPr>
            <w:tcW w:w="2844" w:type="dxa"/>
            <w:gridSpan w:val="3"/>
            <w:tcBorders>
              <w:right w:val="single" w:sz="4" w:space="0" w:color="auto"/>
            </w:tcBorders>
            <w:shd w:val="clear" w:color="auto" w:fill="548DD4"/>
            <w:vAlign w:val="center"/>
          </w:tcPr>
          <w:p w14:paraId="13F791D5" w14:textId="25A09075" w:rsidR="002815EF" w:rsidRPr="0006486E" w:rsidRDefault="002815EF" w:rsidP="0043242E">
            <w:pPr>
              <w:pStyle w:val="TableParagraph"/>
              <w:spacing w:line="228" w:lineRule="exact"/>
              <w:ind w:left="-21"/>
              <w:jc w:val="center"/>
              <w:rPr>
                <w:b/>
                <w:color w:val="FFFFFF"/>
                <w:sz w:val="20"/>
              </w:rPr>
            </w:pPr>
            <w:r>
              <w:rPr>
                <w:b/>
                <w:color w:val="FFFFFF"/>
                <w:sz w:val="20"/>
              </w:rPr>
              <w:t>Status/Overall Stage</w:t>
            </w:r>
          </w:p>
        </w:tc>
        <w:tc>
          <w:tcPr>
            <w:tcW w:w="2404" w:type="dxa"/>
            <w:gridSpan w:val="2"/>
            <w:tcBorders>
              <w:left w:val="single" w:sz="4" w:space="0" w:color="auto"/>
              <w:right w:val="single" w:sz="4" w:space="0" w:color="auto"/>
            </w:tcBorders>
            <w:shd w:val="clear" w:color="auto" w:fill="548DD4"/>
            <w:vAlign w:val="center"/>
          </w:tcPr>
          <w:p w14:paraId="1BA24D81" w14:textId="7D09F074" w:rsidR="002815EF" w:rsidRPr="0006486E" w:rsidRDefault="002815EF" w:rsidP="00061AC4">
            <w:pPr>
              <w:pStyle w:val="TableParagraph"/>
              <w:spacing w:line="228" w:lineRule="exact"/>
              <w:jc w:val="center"/>
              <w:rPr>
                <w:b/>
                <w:color w:val="FFFFFF"/>
                <w:sz w:val="20"/>
              </w:rPr>
            </w:pPr>
            <w:r>
              <w:rPr>
                <w:b/>
                <w:color w:val="FFFFFF"/>
                <w:sz w:val="20"/>
              </w:rPr>
              <w:t>Impact</w:t>
            </w:r>
            <w:r w:rsidRPr="00EF2AC8">
              <w:rPr>
                <w:b/>
                <w:color w:val="FFFFFF"/>
                <w:sz w:val="20"/>
              </w:rPr>
              <w:t>s</w:t>
            </w:r>
          </w:p>
        </w:tc>
        <w:tc>
          <w:tcPr>
            <w:tcW w:w="2129" w:type="dxa"/>
            <w:gridSpan w:val="2"/>
            <w:tcBorders>
              <w:left w:val="single" w:sz="4" w:space="0" w:color="auto"/>
              <w:right w:val="single" w:sz="4" w:space="0" w:color="auto"/>
            </w:tcBorders>
            <w:shd w:val="clear" w:color="auto" w:fill="548DD4"/>
            <w:vAlign w:val="center"/>
          </w:tcPr>
          <w:p w14:paraId="3C841F63" w14:textId="481E1908" w:rsidR="002815EF" w:rsidRPr="0006486E" w:rsidRDefault="002815EF" w:rsidP="0043242E">
            <w:pPr>
              <w:pStyle w:val="TableParagraph"/>
              <w:spacing w:line="228" w:lineRule="exact"/>
              <w:ind w:left="-21"/>
              <w:jc w:val="center"/>
              <w:rPr>
                <w:b/>
                <w:color w:val="FFFFFF"/>
                <w:sz w:val="20"/>
              </w:rPr>
            </w:pPr>
            <w:r>
              <w:rPr>
                <w:b/>
                <w:color w:val="FFFFFF"/>
                <w:sz w:val="20"/>
              </w:rPr>
              <w:t>Key Outputs</w:t>
            </w:r>
          </w:p>
        </w:tc>
        <w:tc>
          <w:tcPr>
            <w:tcW w:w="1846" w:type="dxa"/>
            <w:tcBorders>
              <w:left w:val="single" w:sz="4" w:space="0" w:color="auto"/>
            </w:tcBorders>
            <w:shd w:val="clear" w:color="auto" w:fill="548DD4"/>
            <w:vAlign w:val="center"/>
          </w:tcPr>
          <w:p w14:paraId="261A765D" w14:textId="603B9F15" w:rsidR="002815EF" w:rsidRPr="0006486E" w:rsidRDefault="002815EF" w:rsidP="002815EF">
            <w:pPr>
              <w:pStyle w:val="TableParagraph"/>
              <w:spacing w:line="228" w:lineRule="exact"/>
              <w:jc w:val="center"/>
              <w:rPr>
                <w:b/>
                <w:color w:val="FFFFFF"/>
                <w:sz w:val="20"/>
              </w:rPr>
            </w:pPr>
            <w:r>
              <w:rPr>
                <w:b/>
                <w:color w:val="FFFFFF"/>
                <w:sz w:val="20"/>
              </w:rPr>
              <w:t>Average Score in PCR</w:t>
            </w:r>
          </w:p>
        </w:tc>
      </w:tr>
      <w:tr w:rsidR="002815EF" w:rsidRPr="0006486E" w14:paraId="07F3F912" w14:textId="09E55B0B" w:rsidTr="00C67D31">
        <w:trPr>
          <w:trHeight w:val="284"/>
        </w:trPr>
        <w:tc>
          <w:tcPr>
            <w:tcW w:w="2747" w:type="dxa"/>
          </w:tcPr>
          <w:p w14:paraId="3DABB357" w14:textId="77777777" w:rsidR="002815EF" w:rsidRPr="001B5702" w:rsidRDefault="002815EF" w:rsidP="0043242E">
            <w:pPr>
              <w:pStyle w:val="TableParagraph"/>
              <w:spacing w:before="4"/>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[pipeline in </w:t>
            </w:r>
            <w:proofErr w:type="spellStart"/>
            <w:r w:rsidRPr="001B5702">
              <w:rPr>
                <w:sz w:val="20"/>
                <w:szCs w:val="20"/>
              </w:rPr>
              <w:t>objective.Pipelines</w:t>
            </w:r>
            <w:proofErr w:type="spellEnd"/>
            <w:r w:rsidRPr="001B5702">
              <w:rPr>
                <w:sz w:val="20"/>
                <w:szCs w:val="20"/>
              </w:rPr>
              <w:t>]&gt;&gt;</w:t>
            </w:r>
            <w:r>
              <w:t xml:space="preserve"> </w:t>
            </w:r>
            <w:r w:rsidRPr="001B5702">
              <w:rPr>
                <w:sz w:val="20"/>
                <w:szCs w:val="20"/>
              </w:rPr>
              <w:t>&lt;&lt;[</w:t>
            </w:r>
            <w:proofErr w:type="spellStart"/>
            <w:r w:rsidRPr="001B5702">
              <w:rPr>
                <w:sz w:val="20"/>
                <w:szCs w:val="20"/>
              </w:rPr>
              <w:t>pipeline.OperationNameAndNumber</w:t>
            </w:r>
            <w:proofErr w:type="spellEnd"/>
            <w:r w:rsidRPr="001B5702">
              <w:rPr>
                <w:sz w:val="20"/>
                <w:szCs w:val="20"/>
              </w:rPr>
              <w:t>] -html &gt;&gt;</w:t>
            </w:r>
          </w:p>
        </w:tc>
        <w:tc>
          <w:tcPr>
            <w:tcW w:w="2489" w:type="dxa"/>
          </w:tcPr>
          <w:p w14:paraId="7F0BDB9B" w14:textId="77777777" w:rsidR="002815EF" w:rsidRPr="00395D42" w:rsidRDefault="002815EF" w:rsidP="0043242E">
            <w:pPr>
              <w:pStyle w:val="TableParagraph"/>
              <w:spacing w:before="4"/>
              <w:rPr>
                <w:b/>
              </w:rPr>
            </w:pPr>
            <w:r w:rsidRPr="00E93D4B">
              <w:rPr>
                <w:sz w:val="20"/>
                <w:szCs w:val="20"/>
                <w:lang w:val="es-ES"/>
              </w:rPr>
              <w:t>&lt;&lt;[</w:t>
            </w:r>
            <w:proofErr w:type="spellStart"/>
            <w:r w:rsidRPr="00E93D4B">
              <w:rPr>
                <w:sz w:val="20"/>
                <w:szCs w:val="20"/>
                <w:lang w:val="es-ES"/>
              </w:rPr>
              <w:t>pipeline.OperationYear</w:t>
            </w:r>
            <w:proofErr w:type="spellEnd"/>
            <w:r w:rsidRPr="00E93D4B">
              <w:rPr>
                <w:sz w:val="20"/>
                <w:szCs w:val="20"/>
                <w:lang w:val="es-ES"/>
              </w:rPr>
              <w:t>]&gt;&gt;</w:t>
            </w:r>
          </w:p>
        </w:tc>
        <w:tc>
          <w:tcPr>
            <w:tcW w:w="2844" w:type="dxa"/>
            <w:gridSpan w:val="3"/>
            <w:tcBorders>
              <w:right w:val="single" w:sz="4" w:space="0" w:color="auto"/>
            </w:tcBorders>
          </w:tcPr>
          <w:p w14:paraId="3CDDE408" w14:textId="7DCCF38B" w:rsidR="002815EF" w:rsidRDefault="002815EF" w:rsidP="00833B78">
            <w:pPr>
              <w:pStyle w:val="TableParagraph"/>
              <w:tabs>
                <w:tab w:val="left" w:pos="415"/>
              </w:tabs>
              <w:ind w:right="142"/>
              <w:rPr>
                <w:sz w:val="20"/>
              </w:rPr>
            </w:pPr>
            <w:r w:rsidRPr="008F2DD6">
              <w:rPr>
                <w:sz w:val="20"/>
              </w:rPr>
              <w:t>&lt;&lt;[</w:t>
            </w:r>
            <w:proofErr w:type="spellStart"/>
            <w:r w:rsidRPr="008F2DD6">
              <w:rPr>
                <w:sz w:val="20"/>
              </w:rPr>
              <w:t>pipeline.OperationOverallStage</w:t>
            </w:r>
            <w:proofErr w:type="spellEnd"/>
            <w:r w:rsidRPr="008F2DD6">
              <w:rPr>
                <w:sz w:val="20"/>
              </w:rPr>
              <w:t>]&gt;&gt;</w:t>
            </w:r>
          </w:p>
        </w:tc>
        <w:tc>
          <w:tcPr>
            <w:tcW w:w="2404" w:type="dxa"/>
            <w:gridSpan w:val="2"/>
            <w:tcBorders>
              <w:left w:val="single" w:sz="4" w:space="0" w:color="auto"/>
              <w:right w:val="single" w:sz="4" w:space="0" w:color="auto"/>
            </w:tcBorders>
          </w:tcPr>
          <w:p w14:paraId="2781D7AE" w14:textId="0E04EAF2" w:rsidR="002815EF" w:rsidRDefault="002815EF" w:rsidP="00437C31">
            <w:pPr>
              <w:pStyle w:val="TableParagraph"/>
              <w:tabs>
                <w:tab w:val="left" w:pos="0"/>
              </w:tabs>
              <w:ind w:right="136"/>
              <w:rPr>
                <w:sz w:val="20"/>
              </w:rPr>
            </w:pPr>
            <w:r w:rsidRPr="008F2DD6">
              <w:rPr>
                <w:sz w:val="20"/>
              </w:rPr>
              <w:t>&lt;&lt;[</w:t>
            </w:r>
            <w:proofErr w:type="spellStart"/>
            <w:r w:rsidRPr="008F2DD6">
              <w:rPr>
                <w:sz w:val="20"/>
              </w:rPr>
              <w:t>pipeline.OperationImpacts</w:t>
            </w:r>
            <w:proofErr w:type="spellEnd"/>
            <w:r w:rsidRPr="008F2DD6">
              <w:rPr>
                <w:sz w:val="20"/>
              </w:rPr>
              <w:t>]&gt;&gt;</w:t>
            </w:r>
          </w:p>
        </w:tc>
        <w:tc>
          <w:tcPr>
            <w:tcW w:w="2129" w:type="dxa"/>
            <w:gridSpan w:val="2"/>
            <w:tcBorders>
              <w:left w:val="single" w:sz="4" w:space="0" w:color="auto"/>
              <w:right w:val="single" w:sz="4" w:space="0" w:color="auto"/>
            </w:tcBorders>
          </w:tcPr>
          <w:p w14:paraId="485D7B97" w14:textId="075C922E" w:rsidR="002815EF" w:rsidRPr="007A12CB" w:rsidRDefault="002815EF" w:rsidP="002815EF">
            <w:pPr>
              <w:pStyle w:val="TableParagraph"/>
              <w:tabs>
                <w:tab w:val="left" w:pos="415"/>
              </w:tabs>
              <w:rPr>
                <w:color w:val="1F497D" w:themeColor="text2"/>
                <w:sz w:val="20"/>
              </w:rPr>
            </w:pPr>
            <w:r w:rsidRPr="003270B6">
              <w:rPr>
                <w:sz w:val="4"/>
                <w:szCs w:val="4"/>
              </w:rPr>
              <w:t>&lt;&lt;if [</w:t>
            </w:r>
            <w:proofErr w:type="spellStart"/>
            <w:r w:rsidRPr="003270B6">
              <w:rPr>
                <w:sz w:val="4"/>
                <w:szCs w:val="4"/>
              </w:rPr>
              <w:t>pipeline.OperationUrlOutputs</w:t>
            </w:r>
            <w:proofErr w:type="spellEnd"/>
            <w:r w:rsidRPr="003270B6">
              <w:rPr>
                <w:sz w:val="4"/>
                <w:szCs w:val="4"/>
              </w:rPr>
              <w:t xml:space="preserve"> == null || </w:t>
            </w:r>
            <w:proofErr w:type="spellStart"/>
            <w:r w:rsidRPr="003270B6">
              <w:rPr>
                <w:sz w:val="4"/>
                <w:szCs w:val="4"/>
              </w:rPr>
              <w:t>pipeline.</w:t>
            </w:r>
            <w:r w:rsidRPr="003270B6">
              <w:rPr>
                <w:color w:val="000000" w:themeColor="text1"/>
                <w:sz w:val="4"/>
                <w:szCs w:val="4"/>
              </w:rPr>
              <w:t>OperationUrlOutputs</w:t>
            </w:r>
            <w:proofErr w:type="spellEnd"/>
            <w:r w:rsidRPr="003270B6">
              <w:rPr>
                <w:color w:val="000000" w:themeColor="text1"/>
                <w:sz w:val="4"/>
                <w:szCs w:val="4"/>
              </w:rPr>
              <w:t xml:space="preserve"> == ""]&gt;&gt;</w:t>
            </w:r>
            <w:r w:rsidRPr="004E45CF">
              <w:rPr>
                <w:color w:val="000000" w:themeColor="text1"/>
                <w:sz w:val="20"/>
              </w:rPr>
              <w:t>&lt;&lt;[</w:t>
            </w:r>
            <w:proofErr w:type="spellStart"/>
            <w:r w:rsidRPr="004E45CF">
              <w:rPr>
                <w:color w:val="000000" w:themeColor="text1"/>
                <w:sz w:val="20"/>
              </w:rPr>
              <w:t>pipeline.OperationOutputs</w:t>
            </w:r>
            <w:proofErr w:type="spellEnd"/>
            <w:r w:rsidRPr="004E45CF">
              <w:rPr>
                <w:color w:val="000000" w:themeColor="text1"/>
                <w:sz w:val="20"/>
              </w:rPr>
              <w:t>]&gt;&gt;</w:t>
            </w:r>
            <w:r w:rsidRPr="003270B6">
              <w:rPr>
                <w:color w:val="000000" w:themeColor="text1"/>
                <w:sz w:val="4"/>
                <w:szCs w:val="4"/>
              </w:rPr>
              <w:t>&lt;&lt;else</w:t>
            </w:r>
            <w:r w:rsidRPr="003270B6">
              <w:rPr>
                <w:color w:val="1F497D" w:themeColor="text2"/>
                <w:sz w:val="4"/>
                <w:szCs w:val="4"/>
              </w:rPr>
              <w:t>&gt;&gt;</w:t>
            </w:r>
            <w:r w:rsidRPr="007A12CB">
              <w:rPr>
                <w:color w:val="1F497D" w:themeColor="text2"/>
                <w:sz w:val="20"/>
              </w:rPr>
              <w:t xml:space="preserve">&lt;&lt;["&lt;a </w:t>
            </w:r>
            <w:proofErr w:type="spellStart"/>
            <w:r w:rsidRPr="007A12CB">
              <w:rPr>
                <w:color w:val="1F497D" w:themeColor="text2"/>
                <w:sz w:val="20"/>
              </w:rPr>
              <w:t>href</w:t>
            </w:r>
            <w:proofErr w:type="spellEnd"/>
            <w:r w:rsidRPr="007A12CB">
              <w:rPr>
                <w:color w:val="1F497D" w:themeColor="text2"/>
                <w:sz w:val="20"/>
              </w:rPr>
              <w:t xml:space="preserve">='" + </w:t>
            </w:r>
          </w:p>
          <w:p w14:paraId="3B3C00B5" w14:textId="6D5933CB" w:rsidR="002815EF" w:rsidRDefault="002815EF" w:rsidP="007F4D1F">
            <w:pPr>
              <w:pStyle w:val="TableParagraph"/>
              <w:tabs>
                <w:tab w:val="left" w:pos="6"/>
              </w:tabs>
              <w:rPr>
                <w:sz w:val="20"/>
              </w:rPr>
            </w:pPr>
            <w:proofErr w:type="spellStart"/>
            <w:r w:rsidRPr="007A12CB">
              <w:rPr>
                <w:color w:val="1F497D" w:themeColor="text2"/>
                <w:sz w:val="20"/>
              </w:rPr>
              <w:t>pipeline.OperationUrlOutputs</w:t>
            </w:r>
            <w:proofErr w:type="spellEnd"/>
            <w:r w:rsidRPr="007A12CB">
              <w:rPr>
                <w:color w:val="1F497D" w:themeColor="text2"/>
                <w:sz w:val="20"/>
              </w:rPr>
              <w:t xml:space="preserve"> + "'&gt;" + </w:t>
            </w:r>
            <w:proofErr w:type="spellStart"/>
            <w:r w:rsidRPr="007A12CB">
              <w:rPr>
                <w:color w:val="1F497D" w:themeColor="text2"/>
                <w:sz w:val="20"/>
              </w:rPr>
              <w:t>pipeline.OperationOutputs</w:t>
            </w:r>
            <w:proofErr w:type="spellEnd"/>
            <w:r w:rsidRPr="007A12CB">
              <w:rPr>
                <w:color w:val="1F497D" w:themeColor="text2"/>
                <w:sz w:val="20"/>
              </w:rPr>
              <w:t xml:space="preserve"> + "&lt;/a&gt;"] -html&gt;&gt;</w:t>
            </w:r>
            <w:r w:rsidRPr="003270B6">
              <w:rPr>
                <w:color w:val="000000" w:themeColor="text1"/>
                <w:sz w:val="4"/>
                <w:szCs w:val="4"/>
              </w:rPr>
              <w:t>&lt;&lt;/if&gt;&gt;</w:t>
            </w:r>
          </w:p>
        </w:tc>
        <w:tc>
          <w:tcPr>
            <w:tcW w:w="1846" w:type="dxa"/>
            <w:tcBorders>
              <w:left w:val="single" w:sz="4" w:space="0" w:color="auto"/>
            </w:tcBorders>
          </w:tcPr>
          <w:p w14:paraId="3EE26147" w14:textId="4102A635" w:rsidR="002815EF" w:rsidRDefault="002815EF" w:rsidP="002815EF">
            <w:pPr>
              <w:pStyle w:val="TableParagraph"/>
              <w:tabs>
                <w:tab w:val="left" w:pos="415"/>
              </w:tabs>
              <w:rPr>
                <w:sz w:val="20"/>
              </w:rPr>
            </w:pPr>
            <w:r w:rsidRPr="008F2DD6">
              <w:rPr>
                <w:sz w:val="20"/>
              </w:rPr>
              <w:t>&lt;&lt;[</w:t>
            </w:r>
            <w:proofErr w:type="spellStart"/>
            <w:r w:rsidRPr="008F2DD6">
              <w:rPr>
                <w:sz w:val="20"/>
              </w:rPr>
              <w:t>pipeline.OperationAverageScorePCR</w:t>
            </w:r>
            <w:proofErr w:type="spellEnd"/>
            <w:r w:rsidRPr="008F2DD6">
              <w:rPr>
                <w:sz w:val="20"/>
              </w:rPr>
              <w:t>]&gt;&gt;</w:t>
            </w:r>
            <w:r>
              <w:t xml:space="preserve"> </w:t>
            </w:r>
            <w:r w:rsidRPr="008F2DD6">
              <w:rPr>
                <w:sz w:val="20"/>
              </w:rPr>
              <w:t>&lt;&lt;/</w:t>
            </w:r>
            <w:proofErr w:type="spellStart"/>
            <w:r w:rsidRPr="008F2DD6">
              <w:rPr>
                <w:sz w:val="20"/>
              </w:rPr>
              <w:t>foreach</w:t>
            </w:r>
            <w:proofErr w:type="spellEnd"/>
            <w:r w:rsidRPr="008F2DD6">
              <w:rPr>
                <w:sz w:val="20"/>
              </w:rPr>
              <w:t>&gt;&gt;</w:t>
            </w:r>
          </w:p>
        </w:tc>
      </w:tr>
      <w:tr w:rsidR="002815EF" w:rsidRPr="0006486E" w14:paraId="618BD469" w14:textId="4FE95D1B" w:rsidTr="00C67D31">
        <w:trPr>
          <w:trHeight w:val="284"/>
        </w:trPr>
        <w:tc>
          <w:tcPr>
            <w:tcW w:w="2747" w:type="dxa"/>
          </w:tcPr>
          <w:p w14:paraId="35A6EECC" w14:textId="77777777" w:rsidR="002815EF" w:rsidRPr="00537558" w:rsidRDefault="002815EF" w:rsidP="0043242E">
            <w:pPr>
              <w:pStyle w:val="TableParagraph"/>
              <w:spacing w:before="4"/>
              <w:rPr>
                <w:sz w:val="20"/>
                <w:szCs w:val="20"/>
                <w:lang w:val="es-ES"/>
              </w:rPr>
            </w:pPr>
            <w:r w:rsidRPr="00537558">
              <w:rPr>
                <w:sz w:val="20"/>
                <w:szCs w:val="20"/>
                <w:lang w:val="es-ES"/>
              </w:rPr>
              <w:t>&lt;&lt;</w:t>
            </w:r>
            <w:proofErr w:type="spellStart"/>
            <w:r w:rsidRPr="00537558">
              <w:rPr>
                <w:sz w:val="20"/>
                <w:szCs w:val="20"/>
                <w:lang w:val="es-ES"/>
              </w:rPr>
              <w:t>if</w:t>
            </w:r>
            <w:proofErr w:type="spellEnd"/>
            <w:r w:rsidRPr="00537558">
              <w:rPr>
                <w:sz w:val="20"/>
                <w:szCs w:val="20"/>
                <w:lang w:val="es-ES"/>
              </w:rPr>
              <w:t xml:space="preserve"> [!</w:t>
            </w:r>
            <w:proofErr w:type="spellStart"/>
            <w:r w:rsidRPr="00537558">
              <w:rPr>
                <w:sz w:val="20"/>
                <w:szCs w:val="20"/>
                <w:lang w:val="es-ES"/>
              </w:rPr>
              <w:t>objective.Pipelines.Any</w:t>
            </w:r>
            <w:proofErr w:type="spellEnd"/>
            <w:r w:rsidRPr="00537558">
              <w:rPr>
                <w:sz w:val="20"/>
                <w:szCs w:val="20"/>
                <w:lang w:val="es-ES"/>
              </w:rPr>
              <w:t>()]&gt;&gt;</w:t>
            </w:r>
          </w:p>
        </w:tc>
        <w:tc>
          <w:tcPr>
            <w:tcW w:w="2489" w:type="dxa"/>
          </w:tcPr>
          <w:p w14:paraId="6023D7FB" w14:textId="77777777" w:rsidR="002815EF" w:rsidRPr="00395D42" w:rsidRDefault="002815EF" w:rsidP="0043242E">
            <w:pPr>
              <w:pStyle w:val="TableParagraph"/>
              <w:rPr>
                <w:b/>
              </w:rPr>
            </w:pPr>
          </w:p>
        </w:tc>
        <w:tc>
          <w:tcPr>
            <w:tcW w:w="2844" w:type="dxa"/>
            <w:gridSpan w:val="3"/>
            <w:tcBorders>
              <w:right w:val="single" w:sz="4" w:space="0" w:color="auto"/>
            </w:tcBorders>
          </w:tcPr>
          <w:p w14:paraId="58895835" w14:textId="77777777" w:rsidR="002815EF" w:rsidRPr="00061AC4" w:rsidRDefault="002815EF" w:rsidP="0043242E">
            <w:pPr>
              <w:pStyle w:val="TableParagraph"/>
              <w:tabs>
                <w:tab w:val="left" w:pos="415"/>
              </w:tabs>
              <w:ind w:right="426"/>
              <w:rPr>
                <w:color w:val="000000" w:themeColor="text1"/>
                <w:sz w:val="20"/>
              </w:rPr>
            </w:pPr>
          </w:p>
        </w:tc>
        <w:tc>
          <w:tcPr>
            <w:tcW w:w="2404" w:type="dxa"/>
            <w:gridSpan w:val="2"/>
            <w:tcBorders>
              <w:left w:val="single" w:sz="4" w:space="0" w:color="auto"/>
              <w:right w:val="single" w:sz="4" w:space="0" w:color="auto"/>
            </w:tcBorders>
          </w:tcPr>
          <w:p w14:paraId="7332E23C" w14:textId="77777777" w:rsidR="002815EF" w:rsidRDefault="002815EF" w:rsidP="0043242E">
            <w:pPr>
              <w:pStyle w:val="TableParagraph"/>
              <w:tabs>
                <w:tab w:val="left" w:pos="415"/>
              </w:tabs>
              <w:ind w:right="426"/>
              <w:rPr>
                <w:sz w:val="20"/>
              </w:rPr>
            </w:pPr>
          </w:p>
        </w:tc>
        <w:tc>
          <w:tcPr>
            <w:tcW w:w="2129" w:type="dxa"/>
            <w:gridSpan w:val="2"/>
            <w:tcBorders>
              <w:left w:val="single" w:sz="4" w:space="0" w:color="auto"/>
              <w:right w:val="single" w:sz="4" w:space="0" w:color="auto"/>
            </w:tcBorders>
          </w:tcPr>
          <w:p w14:paraId="1BD8A703" w14:textId="2C4F2581" w:rsidR="002815EF" w:rsidRDefault="002815EF" w:rsidP="0043242E">
            <w:pPr>
              <w:pStyle w:val="TableParagraph"/>
              <w:tabs>
                <w:tab w:val="left" w:pos="415"/>
              </w:tabs>
              <w:ind w:right="426"/>
              <w:rPr>
                <w:sz w:val="20"/>
              </w:rPr>
            </w:pPr>
          </w:p>
        </w:tc>
        <w:tc>
          <w:tcPr>
            <w:tcW w:w="1846" w:type="dxa"/>
            <w:tcBorders>
              <w:left w:val="single" w:sz="4" w:space="0" w:color="auto"/>
            </w:tcBorders>
          </w:tcPr>
          <w:p w14:paraId="46A5A7C1" w14:textId="735E8627" w:rsidR="002815EF" w:rsidRDefault="002815EF" w:rsidP="002815EF">
            <w:pPr>
              <w:pStyle w:val="TableParagraph"/>
              <w:tabs>
                <w:tab w:val="left" w:pos="415"/>
              </w:tabs>
              <w:ind w:right="426"/>
              <w:rPr>
                <w:sz w:val="20"/>
              </w:rPr>
            </w:pPr>
            <w:r w:rsidRPr="008F2DD6">
              <w:rPr>
                <w:sz w:val="20"/>
              </w:rPr>
              <w:t>&lt;&lt;/if&gt;&gt;</w:t>
            </w:r>
          </w:p>
        </w:tc>
      </w:tr>
      <w:tr w:rsidR="00B44F59" w:rsidRPr="0006486E" w14:paraId="28E5901B" w14:textId="77777777" w:rsidTr="00B44F59">
        <w:trPr>
          <w:trHeight w:val="170"/>
        </w:trPr>
        <w:tc>
          <w:tcPr>
            <w:tcW w:w="14459" w:type="dxa"/>
            <w:gridSpan w:val="10"/>
            <w:shd w:val="clear" w:color="auto" w:fill="365F91" w:themeFill="accent1" w:themeFillShade="BF"/>
          </w:tcPr>
          <w:p w14:paraId="502B5195" w14:textId="1B8A1BEA" w:rsidR="00B44F59" w:rsidRPr="008F2DD6" w:rsidRDefault="00B44F59" w:rsidP="00B44F59">
            <w:pPr>
              <w:pStyle w:val="TableParagraph"/>
              <w:spacing w:line="228" w:lineRule="exact"/>
              <w:ind w:left="-21"/>
              <w:rPr>
                <w:sz w:val="20"/>
              </w:rPr>
            </w:pPr>
            <w:r w:rsidRPr="0031243C">
              <w:rPr>
                <w:b/>
                <w:color w:val="FFFFFF" w:themeColor="background1"/>
              </w:rPr>
              <w:t>MIF Operations</w:t>
            </w:r>
          </w:p>
        </w:tc>
      </w:tr>
      <w:tr w:rsidR="00B44F59" w:rsidRPr="0006486E" w14:paraId="4D87589B" w14:textId="77777777" w:rsidTr="00B44F59">
        <w:trPr>
          <w:trHeight w:val="284"/>
        </w:trPr>
        <w:tc>
          <w:tcPr>
            <w:tcW w:w="2747" w:type="dxa"/>
            <w:shd w:val="clear" w:color="auto" w:fill="548DD4" w:themeFill="text2" w:themeFillTint="99"/>
          </w:tcPr>
          <w:p w14:paraId="5C5F0EFE" w14:textId="77777777" w:rsidR="00B44F59" w:rsidRDefault="00B44F59" w:rsidP="0043242E">
            <w:pPr>
              <w:pStyle w:val="TableParagraph"/>
              <w:spacing w:before="4"/>
              <w:rPr>
                <w:sz w:val="8"/>
                <w:szCs w:val="8"/>
                <w:lang w:val="es-ES"/>
              </w:rPr>
            </w:pPr>
          </w:p>
          <w:p w14:paraId="146E891D" w14:textId="7E128075" w:rsidR="00B44F59" w:rsidRPr="00CD10E7" w:rsidRDefault="00B44F59" w:rsidP="00B44F59">
            <w:pPr>
              <w:pStyle w:val="TableParagraph"/>
              <w:spacing w:line="228" w:lineRule="exact"/>
              <w:ind w:left="-21"/>
              <w:jc w:val="center"/>
              <w:rPr>
                <w:sz w:val="8"/>
                <w:szCs w:val="8"/>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themeFill="text2" w:themeFillTint="99"/>
          </w:tcPr>
          <w:p w14:paraId="6F8EDBB9" w14:textId="7B12EED4" w:rsidR="00B44F59" w:rsidRPr="00B44F59" w:rsidRDefault="00B44F59" w:rsidP="00B44F59">
            <w:pPr>
              <w:pStyle w:val="TableParagraph"/>
              <w:jc w:val="center"/>
              <w:rPr>
                <w:b/>
                <w:color w:val="FFFFFF"/>
                <w:sz w:val="20"/>
              </w:rPr>
            </w:pPr>
            <w:r>
              <w:rPr>
                <w:b/>
                <w:color w:val="FFFFFF"/>
                <w:sz w:val="20"/>
              </w:rPr>
              <w:t>Operation Year</w:t>
            </w:r>
          </w:p>
        </w:tc>
        <w:tc>
          <w:tcPr>
            <w:tcW w:w="9223" w:type="dxa"/>
            <w:gridSpan w:val="8"/>
            <w:shd w:val="clear" w:color="auto" w:fill="548DD4" w:themeFill="text2" w:themeFillTint="99"/>
          </w:tcPr>
          <w:p w14:paraId="3603DECE" w14:textId="217C46CD" w:rsidR="00B44F59" w:rsidRPr="00B44F59" w:rsidRDefault="00B44F59" w:rsidP="00B44F59">
            <w:pPr>
              <w:pStyle w:val="TableParagraph"/>
              <w:tabs>
                <w:tab w:val="left" w:pos="415"/>
              </w:tabs>
              <w:ind w:right="426"/>
              <w:jc w:val="center"/>
              <w:rPr>
                <w:b/>
                <w:color w:val="FFFFFF"/>
                <w:sz w:val="20"/>
              </w:rPr>
            </w:pPr>
            <w:r>
              <w:rPr>
                <w:b/>
                <w:color w:val="FFFFFF"/>
                <w:sz w:val="20"/>
              </w:rPr>
              <w:t>Status/</w:t>
            </w:r>
            <w:r w:rsidR="008A4B96">
              <w:rPr>
                <w:b/>
                <w:color w:val="FFFFFF"/>
                <w:sz w:val="20"/>
              </w:rPr>
              <w:t xml:space="preserve">Overall </w:t>
            </w:r>
            <w:r>
              <w:rPr>
                <w:b/>
                <w:color w:val="FFFFFF"/>
                <w:sz w:val="20"/>
              </w:rPr>
              <w:t>Stage</w:t>
            </w:r>
          </w:p>
        </w:tc>
      </w:tr>
      <w:tr w:rsidR="00B44F59" w:rsidRPr="0006486E" w14:paraId="5D306EC2" w14:textId="77777777" w:rsidTr="0046688C">
        <w:trPr>
          <w:trHeight w:val="284"/>
        </w:trPr>
        <w:tc>
          <w:tcPr>
            <w:tcW w:w="2747" w:type="dxa"/>
          </w:tcPr>
          <w:p w14:paraId="0FCF919B" w14:textId="2FA5AC8D" w:rsidR="00B44F59" w:rsidRPr="008241E1" w:rsidRDefault="00B44F59" w:rsidP="005103A6">
            <w:pPr>
              <w:pStyle w:val="TableParagraph"/>
              <w:spacing w:before="4"/>
              <w:rPr>
                <w:sz w:val="8"/>
                <w:szCs w:val="8"/>
              </w:rPr>
            </w:pPr>
            <w:r w:rsidRPr="0031243C">
              <w:rPr>
                <w:sz w:val="20"/>
                <w:szCs w:val="20"/>
              </w:rPr>
              <w:t>&lt;&lt;</w:t>
            </w:r>
            <w:proofErr w:type="spellStart"/>
            <w:r>
              <w:rPr>
                <w:sz w:val="20"/>
                <w:szCs w:val="20"/>
              </w:rPr>
              <w:t>foreach</w:t>
            </w:r>
            <w:proofErr w:type="spellEnd"/>
            <w:r>
              <w:rPr>
                <w:sz w:val="20"/>
                <w:szCs w:val="20"/>
              </w:rPr>
              <w:t xml:space="preserve"> </w:t>
            </w:r>
            <w:r w:rsidRPr="001B5702">
              <w:rPr>
                <w:sz w:val="20"/>
                <w:szCs w:val="20"/>
              </w:rPr>
              <w:t>[</w:t>
            </w:r>
            <w:r w:rsidR="005103A6">
              <w:rPr>
                <w:sz w:val="20"/>
              </w:rPr>
              <w:t>pipeline</w:t>
            </w:r>
            <w:r w:rsidR="005103A6">
              <w:rPr>
                <w:sz w:val="20"/>
                <w:szCs w:val="20"/>
              </w:rPr>
              <w:t xml:space="preserve"> in </w:t>
            </w:r>
            <w:proofErr w:type="spellStart"/>
            <w:r w:rsidR="005103A6">
              <w:rPr>
                <w:sz w:val="20"/>
                <w:szCs w:val="20"/>
              </w:rPr>
              <w:t>objective</w:t>
            </w:r>
            <w:r w:rsidRPr="001B5702">
              <w:rPr>
                <w:sz w:val="20"/>
                <w:szCs w:val="20"/>
              </w:rPr>
              <w:t>.</w:t>
            </w:r>
            <w:r w:rsidRPr="0031243C">
              <w:rPr>
                <w:sz w:val="20"/>
                <w:szCs w:val="20"/>
              </w:rPr>
              <w:t>MIFPipelines</w:t>
            </w:r>
            <w:proofErr w:type="spellEnd"/>
            <w:r w:rsidRPr="001B5702">
              <w:rPr>
                <w:sz w:val="20"/>
                <w:szCs w:val="20"/>
              </w:rPr>
              <w:t>]&gt;&gt;</w:t>
            </w:r>
            <w:r>
              <w:t xml:space="preserve"> </w:t>
            </w:r>
            <w:r w:rsidRPr="001B5702">
              <w:rPr>
                <w:sz w:val="20"/>
                <w:szCs w:val="20"/>
              </w:rPr>
              <w:t>&lt;&lt;[</w:t>
            </w:r>
            <w:proofErr w:type="spellStart"/>
            <w:r w:rsidR="005103A6">
              <w:rPr>
                <w:sz w:val="20"/>
              </w:rPr>
              <w:t>pipeline</w:t>
            </w:r>
            <w:r w:rsidRPr="001B5702">
              <w:rPr>
                <w:sz w:val="20"/>
                <w:szCs w:val="20"/>
              </w:rPr>
              <w:t>.OperationNameAndNumber</w:t>
            </w:r>
            <w:proofErr w:type="spellEnd"/>
            <w:r w:rsidRPr="001B5702">
              <w:rPr>
                <w:sz w:val="20"/>
                <w:szCs w:val="20"/>
              </w:rPr>
              <w:t>] -html&gt;&gt;</w:t>
            </w:r>
          </w:p>
        </w:tc>
        <w:tc>
          <w:tcPr>
            <w:tcW w:w="2489" w:type="dxa"/>
          </w:tcPr>
          <w:p w14:paraId="291194A4" w14:textId="2D414B57" w:rsidR="00B44F59" w:rsidRPr="00395D42" w:rsidRDefault="00B44F59" w:rsidP="0043242E">
            <w:pPr>
              <w:pStyle w:val="TableParagraph"/>
              <w:rPr>
                <w:b/>
              </w:rPr>
            </w:pPr>
            <w:r w:rsidRPr="003F423D">
              <w:rPr>
                <w:sz w:val="20"/>
                <w:szCs w:val="20"/>
                <w:lang w:val="es-ES"/>
              </w:rPr>
              <w:t>&lt;&lt;</w:t>
            </w:r>
            <w:r w:rsidR="005103A6">
              <w:rPr>
                <w:sz w:val="20"/>
                <w:szCs w:val="20"/>
                <w:lang w:val="es-ES"/>
              </w:rPr>
              <w:t>[</w:t>
            </w:r>
            <w:r w:rsidR="005103A6">
              <w:rPr>
                <w:sz w:val="20"/>
              </w:rPr>
              <w:t>pipeline</w:t>
            </w:r>
            <w:r w:rsidRPr="003F423D">
              <w:rPr>
                <w:sz w:val="20"/>
                <w:szCs w:val="20"/>
                <w:lang w:val="es-ES"/>
              </w:rPr>
              <w:t>.</w:t>
            </w:r>
            <w:proofErr w:type="spellStart"/>
            <w:r w:rsidRPr="003F423D">
              <w:rPr>
                <w:sz w:val="20"/>
                <w:szCs w:val="20"/>
                <w:lang w:val="es-ES"/>
              </w:rPr>
              <w:t>OperationYear</w:t>
            </w:r>
            <w:proofErr w:type="spellEnd"/>
            <w:r w:rsidRPr="003F423D">
              <w:rPr>
                <w:sz w:val="20"/>
                <w:szCs w:val="20"/>
                <w:lang w:val="es-ES"/>
              </w:rPr>
              <w:t>]&gt;&gt;</w:t>
            </w:r>
          </w:p>
        </w:tc>
        <w:tc>
          <w:tcPr>
            <w:tcW w:w="9223" w:type="dxa"/>
            <w:gridSpan w:val="8"/>
          </w:tcPr>
          <w:p w14:paraId="3F0CF97C" w14:textId="0EC4A297" w:rsidR="00B44F59" w:rsidRDefault="00B44F59" w:rsidP="00B44F59">
            <w:pPr>
              <w:pStyle w:val="TableParagraph"/>
              <w:spacing w:line="228" w:lineRule="exact"/>
              <w:ind w:left="-21"/>
              <w:rPr>
                <w:sz w:val="20"/>
              </w:rPr>
            </w:pPr>
            <w:r w:rsidRPr="008F2DD6">
              <w:rPr>
                <w:sz w:val="20"/>
              </w:rPr>
              <w:t>&lt;&lt;[</w:t>
            </w:r>
            <w:proofErr w:type="spellStart"/>
            <w:r w:rsidR="005103A6">
              <w:rPr>
                <w:sz w:val="20"/>
              </w:rPr>
              <w:t>pipeline</w:t>
            </w:r>
            <w:r w:rsidRPr="008F2DD6">
              <w:rPr>
                <w:sz w:val="20"/>
              </w:rPr>
              <w:t>.</w:t>
            </w:r>
            <w:r w:rsidR="00F15CD6" w:rsidRPr="008F2DD6">
              <w:rPr>
                <w:sz w:val="20"/>
              </w:rPr>
              <w:t>OperationOverallStage</w:t>
            </w:r>
            <w:proofErr w:type="spellEnd"/>
            <w:r w:rsidRPr="008F2DD6">
              <w:rPr>
                <w:sz w:val="20"/>
              </w:rPr>
              <w:t>]&gt;&gt;</w:t>
            </w:r>
          </w:p>
          <w:p w14:paraId="33158F8A" w14:textId="6FCBF08C" w:rsidR="00B44F59" w:rsidRPr="008F2DD6" w:rsidRDefault="00B44F59" w:rsidP="00B44F59">
            <w:pPr>
              <w:pStyle w:val="TableParagraph"/>
              <w:tabs>
                <w:tab w:val="left" w:pos="415"/>
              </w:tabs>
              <w:ind w:right="426"/>
              <w:rPr>
                <w:sz w:val="20"/>
              </w:rPr>
            </w:pPr>
            <w:r w:rsidRPr="008F2DD6">
              <w:rPr>
                <w:sz w:val="20"/>
              </w:rPr>
              <w:t>&lt;&lt;/</w:t>
            </w:r>
            <w:proofErr w:type="spellStart"/>
            <w:r w:rsidRPr="008F2DD6">
              <w:rPr>
                <w:sz w:val="20"/>
              </w:rPr>
              <w:t>foreach</w:t>
            </w:r>
            <w:proofErr w:type="spellEnd"/>
            <w:r w:rsidRPr="008F2DD6">
              <w:rPr>
                <w:sz w:val="20"/>
              </w:rPr>
              <w:t>&gt;&gt;</w:t>
            </w:r>
          </w:p>
        </w:tc>
      </w:tr>
      <w:tr w:rsidR="00B44F59" w:rsidRPr="0006486E" w14:paraId="1642EB0C" w14:textId="77777777" w:rsidTr="0046688C">
        <w:trPr>
          <w:trHeight w:val="284"/>
        </w:trPr>
        <w:tc>
          <w:tcPr>
            <w:tcW w:w="2747" w:type="dxa"/>
          </w:tcPr>
          <w:p w14:paraId="65496AB5" w14:textId="60D5E9B4" w:rsidR="00B44F59" w:rsidRDefault="00B44F59" w:rsidP="005103A6">
            <w:pPr>
              <w:pStyle w:val="TableParagraph"/>
              <w:spacing w:before="4"/>
              <w:rPr>
                <w:sz w:val="8"/>
                <w:szCs w:val="8"/>
                <w:lang w:val="es-ES"/>
              </w:rPr>
            </w:pPr>
            <w:r w:rsidRPr="008F2DD6">
              <w:rPr>
                <w:sz w:val="20"/>
                <w:szCs w:val="20"/>
                <w:lang w:val="es-ES"/>
              </w:rPr>
              <w:lastRenderedPageBreak/>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sidRPr="0031243C">
              <w:rPr>
                <w:sz w:val="20"/>
                <w:szCs w:val="20"/>
                <w:lang w:val="es-ES"/>
              </w:rPr>
              <w:t>MIFPipelines</w:t>
            </w:r>
            <w:r w:rsidRPr="008F2DD6">
              <w:rPr>
                <w:sz w:val="20"/>
                <w:szCs w:val="20"/>
                <w:lang w:val="es-ES"/>
              </w:rPr>
              <w:t>.Any</w:t>
            </w:r>
            <w:proofErr w:type="spellEnd"/>
            <w:r w:rsidRPr="008F2DD6">
              <w:rPr>
                <w:sz w:val="20"/>
                <w:szCs w:val="20"/>
                <w:lang w:val="es-ES"/>
              </w:rPr>
              <w:t>()]&gt;&gt;</w:t>
            </w:r>
          </w:p>
        </w:tc>
        <w:tc>
          <w:tcPr>
            <w:tcW w:w="2489" w:type="dxa"/>
          </w:tcPr>
          <w:p w14:paraId="4C8F99DD" w14:textId="77777777" w:rsidR="00B44F59" w:rsidRPr="00395D42" w:rsidRDefault="00B44F59" w:rsidP="0043242E">
            <w:pPr>
              <w:pStyle w:val="TableParagraph"/>
              <w:rPr>
                <w:b/>
              </w:rPr>
            </w:pPr>
          </w:p>
        </w:tc>
        <w:tc>
          <w:tcPr>
            <w:tcW w:w="9223" w:type="dxa"/>
            <w:gridSpan w:val="8"/>
          </w:tcPr>
          <w:p w14:paraId="3C0E93A5" w14:textId="134D0964" w:rsidR="00B44F59" w:rsidRPr="008F2DD6" w:rsidRDefault="00B44F59" w:rsidP="002815EF">
            <w:pPr>
              <w:pStyle w:val="TableParagraph"/>
              <w:tabs>
                <w:tab w:val="left" w:pos="415"/>
              </w:tabs>
              <w:ind w:right="426"/>
              <w:rPr>
                <w:sz w:val="20"/>
              </w:rPr>
            </w:pPr>
            <w:r w:rsidRPr="008F2DD6">
              <w:rPr>
                <w:sz w:val="20"/>
              </w:rPr>
              <w:t>&lt;&lt;/</w:t>
            </w:r>
            <w:r w:rsidRPr="003F423D">
              <w:rPr>
                <w:sz w:val="20"/>
                <w:u w:val="single"/>
              </w:rPr>
              <w:t>if</w:t>
            </w:r>
            <w:r w:rsidRPr="008F2DD6">
              <w:rPr>
                <w:sz w:val="20"/>
              </w:rPr>
              <w:t>&gt;&gt;</w:t>
            </w:r>
          </w:p>
        </w:tc>
      </w:tr>
      <w:tr w:rsidR="00C5327D" w:rsidRPr="0006486E" w14:paraId="34F6DC91" w14:textId="77777777" w:rsidTr="0026404E">
        <w:trPr>
          <w:trHeight w:val="20"/>
        </w:trPr>
        <w:tc>
          <w:tcPr>
            <w:tcW w:w="14459" w:type="dxa"/>
            <w:gridSpan w:val="10"/>
            <w:shd w:val="clear" w:color="auto" w:fill="365F91" w:themeFill="accent1" w:themeFillShade="BF"/>
          </w:tcPr>
          <w:p w14:paraId="4C60B46F" w14:textId="00D129DB" w:rsidR="00C5327D" w:rsidRPr="008F2DD6" w:rsidRDefault="004E441C" w:rsidP="00060A30">
            <w:pPr>
              <w:pStyle w:val="TableParagraph"/>
              <w:spacing w:line="228" w:lineRule="exact"/>
              <w:ind w:left="-21"/>
              <w:rPr>
                <w:sz w:val="20"/>
              </w:rPr>
            </w:pPr>
            <w:r>
              <w:rPr>
                <w:b/>
                <w:color w:val="FFFFFF"/>
                <w:sz w:val="20"/>
              </w:rPr>
              <w:t xml:space="preserve">&lt;&lt;if [Model.Greather2017]&gt;&gt; </w:t>
            </w:r>
            <w:r w:rsidR="0083507F">
              <w:rPr>
                <w:b/>
                <w:color w:val="FFFFFF" w:themeColor="background1"/>
              </w:rPr>
              <w:t>IDB Invest Operations</w:t>
            </w:r>
            <w:r>
              <w:rPr>
                <w:b/>
                <w:color w:val="FFFFFF" w:themeColor="background1"/>
              </w:rPr>
              <w:t xml:space="preserve"> &lt;&lt;else&gt;&gt; NSG Operations &lt;&lt;/if&gt;&gt;</w:t>
            </w:r>
          </w:p>
        </w:tc>
      </w:tr>
      <w:tr w:rsidR="00C51557" w:rsidRPr="0006486E" w14:paraId="2410D1C9" w14:textId="1EBC311F" w:rsidTr="00C51557">
        <w:trPr>
          <w:trHeight w:val="20"/>
        </w:trPr>
        <w:tc>
          <w:tcPr>
            <w:tcW w:w="2747" w:type="dxa"/>
            <w:shd w:val="clear" w:color="auto" w:fill="548DD4" w:themeFill="text2" w:themeFillTint="99"/>
            <w:vAlign w:val="center"/>
          </w:tcPr>
          <w:p w14:paraId="7D788322" w14:textId="77777777" w:rsidR="00C51557" w:rsidRDefault="00C51557" w:rsidP="0043242E">
            <w:pPr>
              <w:pStyle w:val="TableParagraph"/>
              <w:spacing w:before="4"/>
              <w:jc w:val="center"/>
              <w:rPr>
                <w:sz w:val="20"/>
                <w:szCs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489" w:type="dxa"/>
            <w:shd w:val="clear" w:color="auto" w:fill="548DD4" w:themeFill="text2" w:themeFillTint="99"/>
            <w:vAlign w:val="center"/>
          </w:tcPr>
          <w:p w14:paraId="134BB51A" w14:textId="77777777" w:rsidR="00C51557" w:rsidRPr="00395D42" w:rsidRDefault="00C51557" w:rsidP="0043242E">
            <w:pPr>
              <w:pStyle w:val="TableParagraph"/>
              <w:jc w:val="center"/>
              <w:rPr>
                <w:b/>
              </w:rPr>
            </w:pPr>
            <w:r>
              <w:rPr>
                <w:b/>
                <w:color w:val="FFFFFF"/>
                <w:sz w:val="20"/>
              </w:rPr>
              <w:t>Operation Year</w:t>
            </w:r>
          </w:p>
        </w:tc>
        <w:tc>
          <w:tcPr>
            <w:tcW w:w="2135" w:type="dxa"/>
            <w:gridSpan w:val="2"/>
            <w:shd w:val="clear" w:color="auto" w:fill="548DD4" w:themeFill="text2" w:themeFillTint="99"/>
            <w:vAlign w:val="center"/>
          </w:tcPr>
          <w:p w14:paraId="52A6F6A6" w14:textId="686D72BD" w:rsidR="00C51557" w:rsidRPr="008F2DD6" w:rsidRDefault="00C51557" w:rsidP="00C51557">
            <w:pPr>
              <w:pStyle w:val="TableParagraph"/>
              <w:tabs>
                <w:tab w:val="left" w:pos="415"/>
              </w:tabs>
              <w:ind w:right="426"/>
              <w:jc w:val="center"/>
              <w:rPr>
                <w:sz w:val="20"/>
              </w:rPr>
            </w:pPr>
            <w:r>
              <w:rPr>
                <w:b/>
                <w:color w:val="FFFFFF"/>
                <w:sz w:val="20"/>
              </w:rPr>
              <w:t xml:space="preserve">     </w:t>
            </w:r>
            <w:bookmarkStart w:id="18" w:name="_GoBack"/>
            <w:bookmarkEnd w:id="18"/>
            <w:r>
              <w:rPr>
                <w:b/>
                <w:color w:val="FFFFFF"/>
                <w:sz w:val="20"/>
              </w:rPr>
              <w:t>Status/Stage</w:t>
            </w:r>
          </w:p>
        </w:tc>
        <w:tc>
          <w:tcPr>
            <w:tcW w:w="7088" w:type="dxa"/>
            <w:gridSpan w:val="6"/>
            <w:shd w:val="clear" w:color="auto" w:fill="548DD4" w:themeFill="text2" w:themeFillTint="99"/>
            <w:vAlign w:val="center"/>
          </w:tcPr>
          <w:p w14:paraId="34B53459" w14:textId="6E40790C" w:rsidR="00C51557" w:rsidRPr="008F2DD6" w:rsidRDefault="00C51557" w:rsidP="00C51557">
            <w:pPr>
              <w:pStyle w:val="TableParagraph"/>
              <w:tabs>
                <w:tab w:val="left" w:pos="415"/>
              </w:tabs>
              <w:ind w:right="426"/>
              <w:jc w:val="center"/>
              <w:rPr>
                <w:sz w:val="20"/>
              </w:rPr>
            </w:pPr>
            <w:r>
              <w:rPr>
                <w:b/>
                <w:color w:val="FFFFFF"/>
                <w:sz w:val="20"/>
              </w:rPr>
              <w:t>Outcomes</w:t>
            </w:r>
          </w:p>
        </w:tc>
      </w:tr>
      <w:tr w:rsidR="00C51557" w:rsidRPr="0006486E" w14:paraId="745880E4" w14:textId="5C1531B7" w:rsidTr="00C51557">
        <w:trPr>
          <w:trHeight w:val="284"/>
        </w:trPr>
        <w:tc>
          <w:tcPr>
            <w:tcW w:w="2747" w:type="dxa"/>
          </w:tcPr>
          <w:p w14:paraId="344CC557" w14:textId="77777777" w:rsidR="00C51557" w:rsidRPr="008241E1" w:rsidRDefault="00C51557" w:rsidP="0043242E">
            <w:pPr>
              <w:pStyle w:val="TableParagraph"/>
              <w:spacing w:before="4"/>
              <w:rPr>
                <w:sz w:val="20"/>
                <w:szCs w:val="20"/>
              </w:rPr>
            </w:pPr>
            <w:r w:rsidRPr="00B57A5D">
              <w:rPr>
                <w:sz w:val="6"/>
                <w:szCs w:val="6"/>
              </w:rPr>
              <w:t>&lt;&lt;</w:t>
            </w:r>
            <w:proofErr w:type="spellStart"/>
            <w:r w:rsidRPr="00B57A5D">
              <w:rPr>
                <w:sz w:val="6"/>
                <w:szCs w:val="6"/>
              </w:rPr>
              <w:t>foreach</w:t>
            </w:r>
            <w:proofErr w:type="spellEnd"/>
            <w:r w:rsidRPr="00B57A5D">
              <w:rPr>
                <w:sz w:val="6"/>
                <w:szCs w:val="6"/>
              </w:rPr>
              <w:t xml:space="preserve"> [pipeline in </w:t>
            </w:r>
            <w:proofErr w:type="spellStart"/>
            <w:r w:rsidRPr="00B57A5D">
              <w:rPr>
                <w:sz w:val="6"/>
                <w:szCs w:val="6"/>
              </w:rPr>
              <w:t>objective.NSGPipelines</w:t>
            </w:r>
            <w:proofErr w:type="spellEnd"/>
            <w:r w:rsidRPr="00B57A5D">
              <w:rPr>
                <w:sz w:val="6"/>
                <w:szCs w:val="6"/>
              </w:rPr>
              <w:t>]&gt;&gt;</w:t>
            </w:r>
            <w:r>
              <w:t xml:space="preserve"> </w:t>
            </w:r>
            <w:r w:rsidRPr="001B5702">
              <w:rPr>
                <w:sz w:val="20"/>
                <w:szCs w:val="20"/>
              </w:rPr>
              <w:t>&lt;&lt;[</w:t>
            </w:r>
            <w:proofErr w:type="spellStart"/>
            <w:r w:rsidRPr="001B5702">
              <w:rPr>
                <w:sz w:val="20"/>
                <w:szCs w:val="20"/>
              </w:rPr>
              <w:t>pipeline.OperationNameAndNumber</w:t>
            </w:r>
            <w:proofErr w:type="spellEnd"/>
            <w:r w:rsidRPr="001B5702">
              <w:rPr>
                <w:sz w:val="20"/>
                <w:szCs w:val="20"/>
              </w:rPr>
              <w:t>] -html &gt;&gt;</w:t>
            </w:r>
          </w:p>
        </w:tc>
        <w:tc>
          <w:tcPr>
            <w:tcW w:w="2489" w:type="dxa"/>
          </w:tcPr>
          <w:p w14:paraId="003B72BA" w14:textId="77777777" w:rsidR="00C51557" w:rsidRPr="00395D42" w:rsidRDefault="00C51557" w:rsidP="0043242E">
            <w:pPr>
              <w:pStyle w:val="TableParagraph"/>
              <w:rPr>
                <w:b/>
              </w:rPr>
            </w:pPr>
            <w:r w:rsidRPr="00E93D4B">
              <w:rPr>
                <w:sz w:val="20"/>
                <w:szCs w:val="20"/>
                <w:lang w:val="es-ES"/>
              </w:rPr>
              <w:t>&lt;&lt;[</w:t>
            </w:r>
            <w:proofErr w:type="spellStart"/>
            <w:r w:rsidRPr="00E93D4B">
              <w:rPr>
                <w:sz w:val="20"/>
                <w:szCs w:val="20"/>
                <w:lang w:val="es-ES"/>
              </w:rPr>
              <w:t>pipeline.OperationYear</w:t>
            </w:r>
            <w:proofErr w:type="spellEnd"/>
            <w:r w:rsidRPr="00E93D4B">
              <w:rPr>
                <w:sz w:val="20"/>
                <w:szCs w:val="20"/>
                <w:lang w:val="es-ES"/>
              </w:rPr>
              <w:t>]&gt;&gt;</w:t>
            </w:r>
          </w:p>
        </w:tc>
        <w:tc>
          <w:tcPr>
            <w:tcW w:w="2135" w:type="dxa"/>
            <w:gridSpan w:val="2"/>
          </w:tcPr>
          <w:p w14:paraId="65276DE7" w14:textId="5A39F928" w:rsidR="00C51557" w:rsidRPr="008F2DD6" w:rsidRDefault="00C51557" w:rsidP="00C51557">
            <w:pPr>
              <w:pStyle w:val="TableParagraph"/>
              <w:tabs>
                <w:tab w:val="left" w:pos="415"/>
              </w:tabs>
              <w:ind w:right="426"/>
              <w:rPr>
                <w:sz w:val="20"/>
              </w:rPr>
            </w:pPr>
            <w:r w:rsidRPr="008F2DD6">
              <w:rPr>
                <w:sz w:val="20"/>
              </w:rPr>
              <w:t>&lt;&lt;[</w:t>
            </w:r>
            <w:proofErr w:type="spellStart"/>
            <w:r w:rsidRPr="008F2DD6">
              <w:rPr>
                <w:sz w:val="20"/>
              </w:rPr>
              <w:t>pipeline.</w:t>
            </w:r>
            <w:r w:rsidRPr="00836521">
              <w:rPr>
                <w:sz w:val="20"/>
              </w:rPr>
              <w:t>IICStatusStage</w:t>
            </w:r>
            <w:proofErr w:type="spellEnd"/>
            <w:r w:rsidRPr="008F2DD6">
              <w:rPr>
                <w:sz w:val="20"/>
              </w:rPr>
              <w:t xml:space="preserve">]&gt;&gt; </w:t>
            </w:r>
          </w:p>
        </w:tc>
        <w:tc>
          <w:tcPr>
            <w:tcW w:w="7088" w:type="dxa"/>
            <w:gridSpan w:val="6"/>
          </w:tcPr>
          <w:p w14:paraId="3421115F" w14:textId="1A214983" w:rsidR="00C51557" w:rsidRPr="008F2DD6" w:rsidRDefault="00C51557" w:rsidP="008662EE">
            <w:pPr>
              <w:pStyle w:val="TableParagraph"/>
              <w:tabs>
                <w:tab w:val="left" w:pos="415"/>
              </w:tabs>
              <w:ind w:right="426"/>
              <w:rPr>
                <w:sz w:val="20"/>
              </w:rPr>
            </w:pPr>
            <w:r>
              <w:rPr>
                <w:sz w:val="20"/>
              </w:rPr>
              <w:t>&lt;&lt;[</w:t>
            </w:r>
            <w:proofErr w:type="spellStart"/>
            <w:r>
              <w:rPr>
                <w:sz w:val="20"/>
              </w:rPr>
              <w:t>pipeline.IICOutcome</w:t>
            </w:r>
            <w:proofErr w:type="spellEnd"/>
            <w:r>
              <w:rPr>
                <w:sz w:val="20"/>
              </w:rPr>
              <w:t>]&gt;&gt;</w:t>
            </w:r>
            <w:r w:rsidRPr="008F2DD6">
              <w:rPr>
                <w:sz w:val="20"/>
              </w:rPr>
              <w:t>&lt;&lt;/</w:t>
            </w:r>
            <w:proofErr w:type="spellStart"/>
            <w:r w:rsidRPr="008F2DD6">
              <w:rPr>
                <w:sz w:val="20"/>
              </w:rPr>
              <w:t>foreach</w:t>
            </w:r>
            <w:proofErr w:type="spellEnd"/>
            <w:r w:rsidRPr="008F2DD6">
              <w:rPr>
                <w:sz w:val="20"/>
              </w:rPr>
              <w:t>&gt;&gt;</w:t>
            </w:r>
          </w:p>
        </w:tc>
      </w:tr>
      <w:tr w:rsidR="00C51557" w:rsidRPr="0006486E" w14:paraId="02BDA0D4" w14:textId="71CABBE0" w:rsidTr="00C51557">
        <w:trPr>
          <w:trHeight w:val="284"/>
        </w:trPr>
        <w:tc>
          <w:tcPr>
            <w:tcW w:w="2747" w:type="dxa"/>
          </w:tcPr>
          <w:p w14:paraId="0255A50A" w14:textId="77777777" w:rsidR="00C51557" w:rsidRPr="00C51557" w:rsidRDefault="00C51557" w:rsidP="00C51557">
            <w:pPr>
              <w:pStyle w:val="TableParagraph"/>
              <w:spacing w:before="4"/>
              <w:rPr>
                <w:sz w:val="8"/>
                <w:szCs w:val="8"/>
              </w:rPr>
            </w:pPr>
            <w:r w:rsidRPr="00C51557">
              <w:rPr>
                <w:sz w:val="8"/>
                <w:szCs w:val="8"/>
              </w:rPr>
              <w:t>&lt;&lt;if [!</w:t>
            </w:r>
            <w:proofErr w:type="spellStart"/>
            <w:r w:rsidRPr="00C51557">
              <w:rPr>
                <w:sz w:val="8"/>
                <w:szCs w:val="8"/>
              </w:rPr>
              <w:t>objective.NSGPipelines.Any</w:t>
            </w:r>
            <w:proofErr w:type="spellEnd"/>
            <w:r w:rsidRPr="00C51557">
              <w:rPr>
                <w:sz w:val="8"/>
                <w:szCs w:val="8"/>
              </w:rPr>
              <w:t>()]&gt;&gt;</w:t>
            </w:r>
          </w:p>
        </w:tc>
        <w:tc>
          <w:tcPr>
            <w:tcW w:w="2489" w:type="dxa"/>
          </w:tcPr>
          <w:p w14:paraId="2AA92E00" w14:textId="77777777" w:rsidR="00C51557" w:rsidRPr="00395D42" w:rsidRDefault="00C51557" w:rsidP="00C51557">
            <w:pPr>
              <w:pStyle w:val="TableParagraph"/>
              <w:rPr>
                <w:b/>
              </w:rPr>
            </w:pPr>
          </w:p>
        </w:tc>
        <w:tc>
          <w:tcPr>
            <w:tcW w:w="2135" w:type="dxa"/>
            <w:gridSpan w:val="2"/>
          </w:tcPr>
          <w:p w14:paraId="45765E6F" w14:textId="1078783C" w:rsidR="00C51557" w:rsidRPr="00C51557" w:rsidRDefault="00C51557" w:rsidP="00C51557">
            <w:pPr>
              <w:pStyle w:val="TableParagraph"/>
              <w:tabs>
                <w:tab w:val="left" w:pos="415"/>
                <w:tab w:val="right" w:pos="4175"/>
              </w:tabs>
              <w:ind w:right="426"/>
            </w:pPr>
          </w:p>
        </w:tc>
        <w:tc>
          <w:tcPr>
            <w:tcW w:w="7088" w:type="dxa"/>
            <w:gridSpan w:val="6"/>
          </w:tcPr>
          <w:p w14:paraId="09967FE8" w14:textId="12B612E9" w:rsidR="00C51557" w:rsidRPr="00C51557" w:rsidRDefault="00C51557" w:rsidP="00C51557">
            <w:pPr>
              <w:pStyle w:val="TableParagraph"/>
              <w:tabs>
                <w:tab w:val="left" w:pos="415"/>
              </w:tabs>
              <w:ind w:right="426"/>
            </w:pPr>
            <w:r w:rsidRPr="008F2DD6">
              <w:rPr>
                <w:sz w:val="20"/>
              </w:rPr>
              <w:t>&lt;&lt;/if&gt;&gt;</w:t>
            </w:r>
            <w:r>
              <w:rPr>
                <w:sz w:val="20"/>
              </w:rPr>
              <w:tab/>
            </w:r>
          </w:p>
        </w:tc>
      </w:tr>
    </w:tbl>
    <w:p w14:paraId="3B445630" w14:textId="44AE9D14" w:rsidR="009D38F5" w:rsidRPr="008662EE" w:rsidRDefault="009F4646" w:rsidP="0026404E">
      <w:pPr>
        <w:ind w:left="-567"/>
      </w:pPr>
      <w:r>
        <w:t>&lt;&lt;/if&gt;&gt;</w:t>
      </w:r>
      <w:r w:rsidR="009D38F5" w:rsidRPr="008662EE">
        <w:t>&lt;&lt;/</w:t>
      </w:r>
      <w:proofErr w:type="spellStart"/>
      <w:r w:rsidR="009D38F5" w:rsidRPr="008662EE">
        <w:t>foreach</w:t>
      </w:r>
      <w:proofErr w:type="spellEnd"/>
      <w:r w:rsidR="009D38F5" w:rsidRPr="008662EE">
        <w:t>&gt;&gt;&lt;&lt;/</w:t>
      </w:r>
      <w:proofErr w:type="spellStart"/>
      <w:r w:rsidR="009D38F5" w:rsidRPr="008662EE">
        <w:t>foreach</w:t>
      </w:r>
      <w:proofErr w:type="spellEnd"/>
      <w:r w:rsidR="009D38F5" w:rsidRPr="008662EE">
        <w:t>&gt;&gt;</w:t>
      </w:r>
    </w:p>
    <w:p w14:paraId="70E860FA" w14:textId="77777777" w:rsidR="00AC166D" w:rsidRDefault="00AC166D" w:rsidP="0026404E">
      <w:pPr>
        <w:ind w:left="-567"/>
      </w:pPr>
      <w:r w:rsidRPr="007D2AB2">
        <w:rPr>
          <w:rFonts w:eastAsia="Arial"/>
          <w:b/>
          <w:color w:val="000000"/>
        </w:rPr>
        <w:t>Dialogue Areas and New Areas</w:t>
      </w:r>
      <w:r w:rsidRPr="001B5702">
        <w:t xml:space="preserve"> </w:t>
      </w:r>
    </w:p>
    <w:p w14:paraId="108EA153" w14:textId="1DDD4A5D" w:rsidR="009D38F5" w:rsidRDefault="009D38F5" w:rsidP="0026404E">
      <w:pPr>
        <w:ind w:left="-567"/>
      </w:pPr>
      <w:r w:rsidRPr="001B5702">
        <w:t>&lt;&lt;</w:t>
      </w:r>
      <w:proofErr w:type="spellStart"/>
      <w:proofErr w:type="gramStart"/>
      <w:r w:rsidRPr="001B5702">
        <w:t>foreach</w:t>
      </w:r>
      <w:proofErr w:type="spellEnd"/>
      <w:proofErr w:type="gramEnd"/>
      <w:r w:rsidRPr="001B5702">
        <w:t xml:space="preserve"> [</w:t>
      </w:r>
      <w:proofErr w:type="spellStart"/>
      <w:r w:rsidRPr="001B5702">
        <w:t>objectiveNot</w:t>
      </w:r>
      <w:proofErr w:type="spellEnd"/>
      <w:r w:rsidRPr="001B5702">
        <w:t xml:space="preserve"> in </w:t>
      </w:r>
      <w:proofErr w:type="spellStart"/>
      <w:r w:rsidRPr="001B5702">
        <w:t>Model.ResultMatrixAnnex.ObjectivesNotAligned</w:t>
      </w:r>
      <w:proofErr w:type="spellEnd"/>
      <w:r w:rsidRPr="001B5702">
        <w:t>]&gt;&gt;</w:t>
      </w:r>
    </w:p>
    <w:p w14:paraId="6E31A481" w14:textId="48718ED2" w:rsidR="009F4646" w:rsidRDefault="009F4646" w:rsidP="009F4646">
      <w:pPr>
        <w:ind w:left="-567"/>
        <w:rPr>
          <w:b/>
          <w:sz w:val="20"/>
        </w:rPr>
      </w:pPr>
      <w:r w:rsidRPr="009F4646">
        <w:rPr>
          <w:b/>
          <w:sz w:val="20"/>
        </w:rPr>
        <w:t>&lt;&lt;if [Model.Greather2017]&gt;&gt;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4"/>
        <w:gridCol w:w="2551"/>
        <w:gridCol w:w="2835"/>
        <w:gridCol w:w="3686"/>
        <w:gridCol w:w="2693"/>
      </w:tblGrid>
      <w:tr w:rsidR="009F4646" w:rsidRPr="0006486E" w14:paraId="0AAE4B16" w14:textId="77777777" w:rsidTr="009F4646">
        <w:trPr>
          <w:trHeight w:val="19"/>
        </w:trPr>
        <w:tc>
          <w:tcPr>
            <w:tcW w:w="14459" w:type="dxa"/>
            <w:gridSpan w:val="5"/>
            <w:shd w:val="clear" w:color="auto" w:fill="365F91"/>
            <w:vAlign w:val="center"/>
          </w:tcPr>
          <w:p w14:paraId="10B1A908" w14:textId="77777777" w:rsidR="009F4646" w:rsidRPr="00B03663" w:rsidRDefault="009F4646" w:rsidP="009F4646">
            <w:pPr>
              <w:pStyle w:val="TableParagraph"/>
              <w:spacing w:line="228" w:lineRule="exact"/>
              <w:ind w:left="-21"/>
              <w:rPr>
                <w:b/>
                <w:color w:val="FFFFFF" w:themeColor="background1"/>
              </w:rPr>
            </w:pPr>
            <w:r w:rsidRPr="00B03663">
              <w:rPr>
                <w:b/>
                <w:color w:val="FFFFFF" w:themeColor="background1"/>
              </w:rPr>
              <w:t>&lt;&lt;[</w:t>
            </w:r>
            <w:proofErr w:type="spellStart"/>
            <w:r w:rsidRPr="00B03663">
              <w:rPr>
                <w:b/>
                <w:color w:val="FFFFFF" w:themeColor="background1"/>
              </w:rPr>
              <w:t>objectiveNot.ObjectiveName</w:t>
            </w:r>
            <w:proofErr w:type="spellEnd"/>
            <w:r w:rsidRPr="00B03663">
              <w:rPr>
                <w:b/>
                <w:color w:val="FFFFFF" w:themeColor="background1"/>
              </w:rPr>
              <w:t>]</w:t>
            </w:r>
            <w:r>
              <w:rPr>
                <w:b/>
                <w:color w:val="FFFFFF" w:themeColor="background1"/>
              </w:rPr>
              <w:t xml:space="preserve"> -html</w:t>
            </w:r>
            <w:r w:rsidRPr="00B03663">
              <w:rPr>
                <w:b/>
                <w:color w:val="FFFFFF" w:themeColor="background1"/>
              </w:rPr>
              <w:t>&gt;&gt;</w:t>
            </w:r>
          </w:p>
        </w:tc>
      </w:tr>
      <w:tr w:rsidR="009F4646" w:rsidRPr="0006486E" w14:paraId="55596F41" w14:textId="77777777" w:rsidTr="009F4646">
        <w:trPr>
          <w:trHeight w:val="19"/>
        </w:trPr>
        <w:tc>
          <w:tcPr>
            <w:tcW w:w="14459" w:type="dxa"/>
            <w:gridSpan w:val="5"/>
            <w:shd w:val="clear" w:color="auto" w:fill="365F91"/>
            <w:vAlign w:val="center"/>
          </w:tcPr>
          <w:p w14:paraId="5B8340CA" w14:textId="77777777" w:rsidR="009F4646" w:rsidRPr="00B03663" w:rsidRDefault="009F4646" w:rsidP="009F4646">
            <w:pPr>
              <w:pStyle w:val="TableParagraph"/>
              <w:spacing w:line="228" w:lineRule="exact"/>
              <w:ind w:left="-21"/>
              <w:rPr>
                <w:b/>
                <w:color w:val="FFFFFF" w:themeColor="background1"/>
              </w:rPr>
            </w:pPr>
            <w:r>
              <w:rPr>
                <w:b/>
                <w:color w:val="FFFFFF"/>
                <w:sz w:val="20"/>
              </w:rPr>
              <w:t xml:space="preserve">&lt;&lt;if [Model.Greather2017]&gt;&gt; </w:t>
            </w:r>
            <w:r>
              <w:rPr>
                <w:b/>
                <w:color w:val="FFFFFF" w:themeColor="background1"/>
              </w:rPr>
              <w:t>IDB Operations &lt;&lt;else&gt;&gt; SG Operations &lt;&lt;/if&gt;&gt;</w:t>
            </w:r>
          </w:p>
        </w:tc>
      </w:tr>
      <w:tr w:rsidR="009F4646" w:rsidRPr="0006486E" w14:paraId="6B4221A0" w14:textId="77777777" w:rsidTr="001D37FE">
        <w:trPr>
          <w:trHeight w:val="19"/>
        </w:trPr>
        <w:tc>
          <w:tcPr>
            <w:tcW w:w="2694" w:type="dxa"/>
            <w:shd w:val="clear" w:color="auto" w:fill="548DD4"/>
            <w:vAlign w:val="center"/>
          </w:tcPr>
          <w:p w14:paraId="630E03B4" w14:textId="77777777" w:rsidR="009F4646" w:rsidRPr="001B5702" w:rsidRDefault="009F4646" w:rsidP="009F4646">
            <w:pPr>
              <w:pStyle w:val="TableParagraph"/>
              <w:ind w:left="5"/>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551" w:type="dxa"/>
            <w:shd w:val="clear" w:color="auto" w:fill="548DD4"/>
            <w:vAlign w:val="center"/>
          </w:tcPr>
          <w:p w14:paraId="2BB0EA3B" w14:textId="77777777" w:rsidR="009F4646" w:rsidRPr="0006486E" w:rsidRDefault="009F4646" w:rsidP="009F4646">
            <w:pPr>
              <w:pStyle w:val="TableParagraph"/>
              <w:spacing w:before="4" w:line="228" w:lineRule="exact"/>
              <w:ind w:left="5" w:right="160"/>
              <w:jc w:val="center"/>
              <w:rPr>
                <w:b/>
                <w:sz w:val="20"/>
              </w:rPr>
            </w:pPr>
            <w:r>
              <w:rPr>
                <w:b/>
                <w:color w:val="FFFFFF"/>
                <w:sz w:val="20"/>
              </w:rPr>
              <w:t>Operation Year</w:t>
            </w:r>
          </w:p>
        </w:tc>
        <w:tc>
          <w:tcPr>
            <w:tcW w:w="2835" w:type="dxa"/>
            <w:shd w:val="clear" w:color="auto" w:fill="548DD4"/>
            <w:vAlign w:val="center"/>
          </w:tcPr>
          <w:p w14:paraId="3D16AB1B" w14:textId="77777777" w:rsidR="009F4646" w:rsidRPr="0006486E" w:rsidRDefault="009F4646" w:rsidP="009F4646">
            <w:pPr>
              <w:pStyle w:val="TableParagraph"/>
              <w:ind w:left="5"/>
              <w:jc w:val="center"/>
              <w:rPr>
                <w:b/>
                <w:sz w:val="20"/>
              </w:rPr>
            </w:pPr>
            <w:r>
              <w:rPr>
                <w:b/>
                <w:color w:val="FFFFFF"/>
                <w:sz w:val="20"/>
              </w:rPr>
              <w:t>Status/Overall Stage</w:t>
            </w:r>
          </w:p>
        </w:tc>
        <w:tc>
          <w:tcPr>
            <w:tcW w:w="3686" w:type="dxa"/>
            <w:shd w:val="clear" w:color="auto" w:fill="548DD4"/>
            <w:vAlign w:val="center"/>
          </w:tcPr>
          <w:p w14:paraId="29AF0433" w14:textId="77777777" w:rsidR="009F4646" w:rsidRPr="0006486E" w:rsidRDefault="009F4646" w:rsidP="009F4646">
            <w:pPr>
              <w:pStyle w:val="TableParagraph"/>
              <w:spacing w:line="228" w:lineRule="exact"/>
              <w:ind w:left="5"/>
              <w:jc w:val="center"/>
              <w:rPr>
                <w:b/>
                <w:color w:val="FFFFFF"/>
                <w:sz w:val="20"/>
              </w:rPr>
            </w:pPr>
            <w:r>
              <w:rPr>
                <w:b/>
                <w:color w:val="FFFFFF"/>
                <w:sz w:val="20"/>
              </w:rPr>
              <w:t>Impact</w:t>
            </w:r>
            <w:r w:rsidRPr="00EF2AC8">
              <w:rPr>
                <w:b/>
                <w:color w:val="FFFFFF"/>
                <w:sz w:val="20"/>
              </w:rPr>
              <w:t>s</w:t>
            </w:r>
          </w:p>
        </w:tc>
        <w:tc>
          <w:tcPr>
            <w:tcW w:w="2693" w:type="dxa"/>
            <w:shd w:val="clear" w:color="auto" w:fill="548DD4"/>
            <w:vAlign w:val="center"/>
          </w:tcPr>
          <w:p w14:paraId="66E145DD" w14:textId="05C26966" w:rsidR="009F4646" w:rsidRPr="0006486E" w:rsidRDefault="009F4646" w:rsidP="009F4646">
            <w:pPr>
              <w:pStyle w:val="TableParagraph"/>
              <w:spacing w:line="228" w:lineRule="exact"/>
              <w:ind w:left="5"/>
              <w:jc w:val="center"/>
              <w:rPr>
                <w:b/>
                <w:color w:val="FFFFFF"/>
                <w:sz w:val="20"/>
              </w:rPr>
            </w:pPr>
            <w:r>
              <w:rPr>
                <w:b/>
                <w:color w:val="FFFFFF"/>
                <w:sz w:val="20"/>
              </w:rPr>
              <w:t>Key Outputs</w:t>
            </w:r>
          </w:p>
        </w:tc>
      </w:tr>
      <w:tr w:rsidR="009F4646" w14:paraId="6097F1DE" w14:textId="77777777" w:rsidTr="001D37FE">
        <w:trPr>
          <w:trHeight w:val="284"/>
        </w:trPr>
        <w:tc>
          <w:tcPr>
            <w:tcW w:w="2694" w:type="dxa"/>
          </w:tcPr>
          <w:p w14:paraId="6310D801" w14:textId="77777777" w:rsidR="009F4646" w:rsidRPr="001B5702" w:rsidRDefault="009F4646" w:rsidP="009F4646">
            <w:pPr>
              <w:pStyle w:val="TableParagraph"/>
              <w:spacing w:before="4"/>
              <w:ind w:left="5"/>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w:t>
            </w:r>
            <w:proofErr w:type="spellStart"/>
            <w:r w:rsidRPr="00EF2AC8">
              <w:rPr>
                <w:sz w:val="20"/>
              </w:rPr>
              <w:t>outcome</w:t>
            </w:r>
            <w:r>
              <w:rPr>
                <w:sz w:val="20"/>
              </w:rPr>
              <w:t>Not</w:t>
            </w:r>
            <w:proofErr w:type="spellEnd"/>
            <w:r w:rsidRPr="001B5702">
              <w:rPr>
                <w:sz w:val="20"/>
                <w:szCs w:val="20"/>
              </w:rPr>
              <w:t xml:space="preserve"> in </w:t>
            </w:r>
            <w:proofErr w:type="spellStart"/>
            <w:r w:rsidRPr="001B5702">
              <w:rPr>
                <w:sz w:val="20"/>
                <w:szCs w:val="20"/>
              </w:rPr>
              <w:t>objectiveNot.Outcomes</w:t>
            </w:r>
            <w:proofErr w:type="spellEnd"/>
            <w:r w:rsidRPr="001B5702">
              <w:rPr>
                <w:sz w:val="20"/>
                <w:szCs w:val="20"/>
              </w:rPr>
              <w:t>]&gt;&gt;</w:t>
            </w:r>
            <w:r>
              <w:t xml:space="preserve"> </w:t>
            </w:r>
            <w:r w:rsidRPr="001B5702">
              <w:rPr>
                <w:sz w:val="20"/>
                <w:szCs w:val="20"/>
              </w:rPr>
              <w:t>&lt;&lt;[</w:t>
            </w:r>
            <w:proofErr w:type="spellStart"/>
            <w:r w:rsidRPr="00EF2AC8">
              <w:rPr>
                <w:sz w:val="20"/>
              </w:rPr>
              <w:t>outcome</w:t>
            </w:r>
            <w:r>
              <w:rPr>
                <w:sz w:val="20"/>
              </w:rPr>
              <w:t>Not</w:t>
            </w:r>
            <w:r w:rsidRPr="001B5702">
              <w:rPr>
                <w:sz w:val="20"/>
                <w:szCs w:val="20"/>
              </w:rPr>
              <w:t>.OperationNameAndNumber</w:t>
            </w:r>
            <w:proofErr w:type="spellEnd"/>
            <w:r w:rsidRPr="001B5702">
              <w:rPr>
                <w:sz w:val="20"/>
                <w:szCs w:val="20"/>
              </w:rPr>
              <w:t>] -html&gt;&gt;</w:t>
            </w:r>
          </w:p>
        </w:tc>
        <w:tc>
          <w:tcPr>
            <w:tcW w:w="2551" w:type="dxa"/>
          </w:tcPr>
          <w:p w14:paraId="183B9953" w14:textId="77777777" w:rsidR="009F4646" w:rsidRPr="00395D42" w:rsidRDefault="009F4646" w:rsidP="009F4646">
            <w:pPr>
              <w:pStyle w:val="TableParagraph"/>
              <w:spacing w:before="4"/>
              <w:ind w:left="5"/>
              <w:rPr>
                <w:b/>
              </w:rPr>
            </w:pPr>
            <w:r w:rsidRPr="003F423D">
              <w:rPr>
                <w:sz w:val="20"/>
                <w:szCs w:val="20"/>
                <w:lang w:val="es-ES"/>
              </w:rPr>
              <w:t>&lt;&lt;[</w:t>
            </w:r>
            <w:proofErr w:type="spellStart"/>
            <w:r w:rsidRPr="003F423D">
              <w:rPr>
                <w:sz w:val="20"/>
                <w:szCs w:val="20"/>
                <w:lang w:val="es-ES"/>
              </w:rPr>
              <w:t>outcomeNot.OperationYear</w:t>
            </w:r>
            <w:proofErr w:type="spellEnd"/>
            <w:r w:rsidRPr="003F423D">
              <w:rPr>
                <w:sz w:val="20"/>
                <w:szCs w:val="20"/>
                <w:lang w:val="es-ES"/>
              </w:rPr>
              <w:t>]&gt;&gt;</w:t>
            </w:r>
          </w:p>
        </w:tc>
        <w:tc>
          <w:tcPr>
            <w:tcW w:w="2835" w:type="dxa"/>
          </w:tcPr>
          <w:p w14:paraId="4175BB67" w14:textId="77777777" w:rsidR="009F4646" w:rsidRPr="00395D42" w:rsidRDefault="009F4646" w:rsidP="009F4646">
            <w:pPr>
              <w:pStyle w:val="TableParagraph"/>
              <w:spacing w:before="8" w:line="217" w:lineRule="exact"/>
              <w:ind w:left="5"/>
              <w:rPr>
                <w:sz w:val="20"/>
              </w:rPr>
            </w:pPr>
            <w:r w:rsidRPr="008F2DD6">
              <w:rPr>
                <w:sz w:val="20"/>
              </w:rPr>
              <w:t>&lt;&lt;[</w:t>
            </w:r>
            <w:proofErr w:type="spellStart"/>
            <w:r w:rsidRPr="003F423D">
              <w:rPr>
                <w:sz w:val="20"/>
              </w:rPr>
              <w:t>outcomeNot</w:t>
            </w:r>
            <w:r w:rsidRPr="008F2DD6">
              <w:rPr>
                <w:sz w:val="20"/>
              </w:rPr>
              <w:t>.OperationOverallStage</w:t>
            </w:r>
            <w:proofErr w:type="spellEnd"/>
            <w:r w:rsidRPr="008F2DD6">
              <w:rPr>
                <w:sz w:val="20"/>
              </w:rPr>
              <w:t>]&gt;&gt;</w:t>
            </w:r>
          </w:p>
        </w:tc>
        <w:tc>
          <w:tcPr>
            <w:tcW w:w="3686" w:type="dxa"/>
          </w:tcPr>
          <w:p w14:paraId="5CA32560" w14:textId="77777777" w:rsidR="009F4646" w:rsidRDefault="009F4646" w:rsidP="009F4646">
            <w:pPr>
              <w:pStyle w:val="TableParagraph"/>
              <w:tabs>
                <w:tab w:val="left" w:pos="415"/>
              </w:tabs>
              <w:ind w:left="5" w:right="56"/>
              <w:rPr>
                <w:sz w:val="20"/>
              </w:rPr>
            </w:pPr>
            <w:r w:rsidRPr="008F2DD6">
              <w:rPr>
                <w:sz w:val="20"/>
              </w:rPr>
              <w:t>&lt;&lt;[</w:t>
            </w:r>
            <w:proofErr w:type="spellStart"/>
            <w:r w:rsidRPr="003F423D">
              <w:rPr>
                <w:sz w:val="20"/>
              </w:rPr>
              <w:t>outcomeNot</w:t>
            </w:r>
            <w:r w:rsidRPr="008F2DD6">
              <w:rPr>
                <w:sz w:val="20"/>
              </w:rPr>
              <w:t>.OperationImpacts</w:t>
            </w:r>
            <w:proofErr w:type="spellEnd"/>
            <w:r w:rsidRPr="008F2DD6">
              <w:rPr>
                <w:sz w:val="20"/>
              </w:rPr>
              <w:t>]&gt;&gt;</w:t>
            </w:r>
          </w:p>
        </w:tc>
        <w:tc>
          <w:tcPr>
            <w:tcW w:w="2693" w:type="dxa"/>
          </w:tcPr>
          <w:p w14:paraId="35016BFA" w14:textId="77777777" w:rsidR="009F4646" w:rsidRDefault="009F4646" w:rsidP="009F4646">
            <w:pPr>
              <w:pStyle w:val="TableParagraph"/>
              <w:tabs>
                <w:tab w:val="left" w:pos="550"/>
              </w:tabs>
              <w:ind w:left="5"/>
              <w:rPr>
                <w:sz w:val="20"/>
              </w:rPr>
            </w:pPr>
            <w:r w:rsidRPr="003270B6">
              <w:rPr>
                <w:sz w:val="4"/>
                <w:szCs w:val="4"/>
              </w:rPr>
              <w:t>&lt;&lt;if [</w:t>
            </w:r>
            <w:proofErr w:type="spellStart"/>
            <w:r w:rsidRPr="003270B6">
              <w:rPr>
                <w:sz w:val="4"/>
                <w:szCs w:val="4"/>
              </w:rPr>
              <w:t>outcomeNot.OperationUrlOutputs</w:t>
            </w:r>
            <w:proofErr w:type="spellEnd"/>
            <w:r w:rsidRPr="003270B6">
              <w:rPr>
                <w:sz w:val="4"/>
                <w:szCs w:val="4"/>
              </w:rPr>
              <w:t xml:space="preserve"> == null || </w:t>
            </w:r>
            <w:proofErr w:type="spellStart"/>
            <w:r w:rsidRPr="003270B6">
              <w:rPr>
                <w:sz w:val="4"/>
                <w:szCs w:val="4"/>
              </w:rPr>
              <w:t>outcomeNot.OperationUrlOutputs</w:t>
            </w:r>
            <w:proofErr w:type="spellEnd"/>
            <w:r w:rsidRPr="003270B6">
              <w:rPr>
                <w:sz w:val="4"/>
                <w:szCs w:val="4"/>
              </w:rPr>
              <w:t xml:space="preserve"> == ""]&gt;&gt;</w:t>
            </w:r>
            <w:r w:rsidRPr="008C511A">
              <w:rPr>
                <w:sz w:val="20"/>
              </w:rPr>
              <w:t>&lt;&lt;[</w:t>
            </w:r>
            <w:proofErr w:type="spellStart"/>
            <w:r w:rsidRPr="004E45CF">
              <w:rPr>
                <w:color w:val="000000" w:themeColor="text1"/>
                <w:sz w:val="20"/>
              </w:rPr>
              <w:t>outcomeNot.OperationOutputs</w:t>
            </w:r>
            <w:proofErr w:type="spellEnd"/>
            <w:r w:rsidRPr="004E45CF">
              <w:rPr>
                <w:color w:val="000000" w:themeColor="text1"/>
                <w:sz w:val="20"/>
              </w:rPr>
              <w:t>]&gt;&gt;</w:t>
            </w:r>
            <w:r w:rsidRPr="003270B6">
              <w:rPr>
                <w:color w:val="000000" w:themeColor="text1"/>
                <w:sz w:val="4"/>
                <w:szCs w:val="4"/>
              </w:rPr>
              <w:t>&lt;&lt;else&gt;&gt;</w:t>
            </w:r>
            <w:r w:rsidRPr="007A12CB">
              <w:rPr>
                <w:color w:val="1F497D" w:themeColor="text2"/>
                <w:sz w:val="20"/>
              </w:rPr>
              <w:t xml:space="preserve">&lt;&lt;["&lt;a </w:t>
            </w:r>
            <w:proofErr w:type="spellStart"/>
            <w:r w:rsidRPr="007A12CB">
              <w:rPr>
                <w:color w:val="1F497D" w:themeColor="text2"/>
                <w:sz w:val="20"/>
              </w:rPr>
              <w:t>href</w:t>
            </w:r>
            <w:proofErr w:type="spellEnd"/>
            <w:r w:rsidRPr="007A12CB">
              <w:rPr>
                <w:color w:val="1F497D" w:themeColor="text2"/>
                <w:sz w:val="20"/>
              </w:rPr>
              <w:t xml:space="preserve">='" + </w:t>
            </w:r>
            <w:proofErr w:type="spellStart"/>
            <w:r w:rsidRPr="007A12CB">
              <w:rPr>
                <w:color w:val="1F497D" w:themeColor="text2"/>
                <w:sz w:val="20"/>
              </w:rPr>
              <w:t>outcomeNot.OperationUrlOutputs</w:t>
            </w:r>
            <w:proofErr w:type="spellEnd"/>
            <w:r w:rsidRPr="007A12CB">
              <w:rPr>
                <w:color w:val="1F497D" w:themeColor="text2"/>
                <w:sz w:val="20"/>
              </w:rPr>
              <w:t xml:space="preserve"> + "'&gt;" + </w:t>
            </w:r>
            <w:proofErr w:type="spellStart"/>
            <w:r w:rsidRPr="007A12CB">
              <w:rPr>
                <w:color w:val="1F497D" w:themeColor="text2"/>
                <w:sz w:val="20"/>
              </w:rPr>
              <w:t>outcomeNot.OperationOutputs</w:t>
            </w:r>
            <w:proofErr w:type="spellEnd"/>
            <w:r w:rsidRPr="007A12CB">
              <w:rPr>
                <w:color w:val="1F497D" w:themeColor="text2"/>
                <w:sz w:val="20"/>
              </w:rPr>
              <w:t xml:space="preserve"> + "&lt;/a&gt;"] -html&gt;&gt;</w:t>
            </w:r>
            <w:r w:rsidRPr="003270B6">
              <w:rPr>
                <w:color w:val="000000" w:themeColor="text1"/>
                <w:sz w:val="4"/>
                <w:szCs w:val="4"/>
              </w:rPr>
              <w:t>&lt;&lt;/if</w:t>
            </w:r>
            <w:r w:rsidRPr="003270B6">
              <w:rPr>
                <w:sz w:val="4"/>
                <w:szCs w:val="4"/>
              </w:rPr>
              <w:t>&gt;&gt;</w:t>
            </w:r>
            <w:r w:rsidRPr="008F2DD6">
              <w:rPr>
                <w:sz w:val="20"/>
              </w:rPr>
              <w:t>&lt;&lt;/</w:t>
            </w:r>
            <w:proofErr w:type="spellStart"/>
            <w:r w:rsidRPr="008F2DD6">
              <w:rPr>
                <w:sz w:val="20"/>
              </w:rPr>
              <w:t>foreach</w:t>
            </w:r>
            <w:proofErr w:type="spellEnd"/>
            <w:r w:rsidRPr="008F2DD6">
              <w:rPr>
                <w:sz w:val="20"/>
              </w:rPr>
              <w:t>&gt;&gt;</w:t>
            </w:r>
          </w:p>
          <w:p w14:paraId="4872363F" w14:textId="31FC3EC9" w:rsidR="009F4646" w:rsidRDefault="009F4646" w:rsidP="009F4646">
            <w:pPr>
              <w:pStyle w:val="TableParagraph"/>
              <w:tabs>
                <w:tab w:val="left" w:pos="415"/>
              </w:tabs>
              <w:ind w:left="5"/>
              <w:rPr>
                <w:sz w:val="20"/>
              </w:rPr>
            </w:pPr>
            <w:r>
              <w:t xml:space="preserve"> </w:t>
            </w:r>
          </w:p>
        </w:tc>
      </w:tr>
      <w:tr w:rsidR="009F4646" w14:paraId="17228B95" w14:textId="77777777" w:rsidTr="001D37FE">
        <w:trPr>
          <w:trHeight w:val="284"/>
        </w:trPr>
        <w:tc>
          <w:tcPr>
            <w:tcW w:w="2694" w:type="dxa"/>
          </w:tcPr>
          <w:p w14:paraId="4026A977" w14:textId="77777777" w:rsidR="009F4646" w:rsidRPr="00362BEE" w:rsidRDefault="009F4646" w:rsidP="009F4646">
            <w:pPr>
              <w:pStyle w:val="TableParagraph"/>
              <w:spacing w:before="4"/>
              <w:ind w:left="5"/>
              <w:rPr>
                <w:sz w:val="20"/>
                <w:szCs w:val="20"/>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Pr>
                <w:sz w:val="20"/>
                <w:szCs w:val="20"/>
                <w:lang w:val="es-ES"/>
              </w:rPr>
              <w:t>Not</w:t>
            </w:r>
            <w:r w:rsidRPr="008F2DD6">
              <w:rPr>
                <w:sz w:val="20"/>
                <w:szCs w:val="20"/>
                <w:lang w:val="es-ES"/>
              </w:rPr>
              <w:t>.</w:t>
            </w:r>
            <w:r>
              <w:rPr>
                <w:sz w:val="20"/>
                <w:szCs w:val="20"/>
                <w:lang w:val="es-ES"/>
              </w:rPr>
              <w:t>Outcomes</w:t>
            </w:r>
            <w:r w:rsidRPr="008F2DD6">
              <w:rPr>
                <w:sz w:val="20"/>
                <w:szCs w:val="20"/>
                <w:lang w:val="es-ES"/>
              </w:rPr>
              <w:t>.Any</w:t>
            </w:r>
            <w:proofErr w:type="spellEnd"/>
            <w:r w:rsidRPr="008F2DD6">
              <w:rPr>
                <w:sz w:val="20"/>
                <w:szCs w:val="20"/>
                <w:lang w:val="es-ES"/>
              </w:rPr>
              <w:t>()]&gt;&gt;</w:t>
            </w:r>
          </w:p>
        </w:tc>
        <w:tc>
          <w:tcPr>
            <w:tcW w:w="2551" w:type="dxa"/>
          </w:tcPr>
          <w:p w14:paraId="26400F93" w14:textId="77777777" w:rsidR="009F4646" w:rsidRPr="00395D42" w:rsidRDefault="009F4646" w:rsidP="009F4646">
            <w:pPr>
              <w:pStyle w:val="TableParagraph"/>
              <w:ind w:left="5"/>
              <w:rPr>
                <w:b/>
              </w:rPr>
            </w:pPr>
          </w:p>
        </w:tc>
        <w:tc>
          <w:tcPr>
            <w:tcW w:w="2835" w:type="dxa"/>
          </w:tcPr>
          <w:p w14:paraId="02A24FF9" w14:textId="77777777" w:rsidR="009F4646" w:rsidRPr="00395D42" w:rsidRDefault="009F4646" w:rsidP="009F4646">
            <w:pPr>
              <w:pStyle w:val="TableParagraph"/>
              <w:spacing w:before="8" w:line="217" w:lineRule="exact"/>
              <w:ind w:left="5"/>
              <w:rPr>
                <w:sz w:val="20"/>
              </w:rPr>
            </w:pPr>
          </w:p>
        </w:tc>
        <w:tc>
          <w:tcPr>
            <w:tcW w:w="3686" w:type="dxa"/>
          </w:tcPr>
          <w:p w14:paraId="27E2C792" w14:textId="77777777" w:rsidR="009F4646" w:rsidRDefault="009F4646" w:rsidP="009F4646">
            <w:pPr>
              <w:pStyle w:val="TableParagraph"/>
              <w:tabs>
                <w:tab w:val="left" w:pos="415"/>
              </w:tabs>
              <w:ind w:left="5" w:right="426"/>
              <w:rPr>
                <w:sz w:val="20"/>
              </w:rPr>
            </w:pPr>
          </w:p>
        </w:tc>
        <w:tc>
          <w:tcPr>
            <w:tcW w:w="2693" w:type="dxa"/>
          </w:tcPr>
          <w:p w14:paraId="50458C41" w14:textId="59C61A41" w:rsidR="009F4646" w:rsidRDefault="009F4646" w:rsidP="009F4646">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r w:rsidR="009F4646" w14:paraId="0B3B07C0" w14:textId="77777777" w:rsidTr="009F4646">
        <w:trPr>
          <w:trHeight w:val="284"/>
        </w:trPr>
        <w:tc>
          <w:tcPr>
            <w:tcW w:w="14459" w:type="dxa"/>
            <w:gridSpan w:val="5"/>
            <w:shd w:val="clear" w:color="auto" w:fill="365F91" w:themeFill="accent1" w:themeFillShade="BF"/>
          </w:tcPr>
          <w:p w14:paraId="2351912C" w14:textId="77777777" w:rsidR="009F4646" w:rsidRPr="008F2DD6" w:rsidRDefault="009F4646" w:rsidP="009F4646">
            <w:pPr>
              <w:pStyle w:val="TableParagraph"/>
              <w:spacing w:line="228" w:lineRule="exact"/>
              <w:ind w:left="-21"/>
              <w:rPr>
                <w:sz w:val="20"/>
              </w:rPr>
            </w:pPr>
            <w:r w:rsidRPr="0031243C">
              <w:rPr>
                <w:b/>
                <w:color w:val="FFFFFF" w:themeColor="background1"/>
              </w:rPr>
              <w:t>MIF Operations</w:t>
            </w:r>
          </w:p>
        </w:tc>
      </w:tr>
      <w:tr w:rsidR="009F4646" w14:paraId="275F202E" w14:textId="77777777" w:rsidTr="001D37FE">
        <w:trPr>
          <w:trHeight w:val="170"/>
        </w:trPr>
        <w:tc>
          <w:tcPr>
            <w:tcW w:w="2694" w:type="dxa"/>
            <w:shd w:val="clear" w:color="auto" w:fill="548DD4" w:themeFill="text2" w:themeFillTint="99"/>
          </w:tcPr>
          <w:p w14:paraId="72A4FE27" w14:textId="77777777" w:rsidR="009F4646" w:rsidRPr="00BF5F3D" w:rsidRDefault="009F4646" w:rsidP="009F4646">
            <w:pPr>
              <w:pStyle w:val="TableParagraph"/>
              <w:spacing w:line="228" w:lineRule="exact"/>
              <w:ind w:left="-21"/>
              <w:jc w:val="center"/>
              <w:rPr>
                <w:b/>
                <w:color w:val="FFFFFF"/>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551" w:type="dxa"/>
            <w:shd w:val="clear" w:color="auto" w:fill="548DD4" w:themeFill="text2" w:themeFillTint="99"/>
          </w:tcPr>
          <w:p w14:paraId="3EB72138" w14:textId="77777777" w:rsidR="009F4646" w:rsidRPr="00BF5F3D" w:rsidRDefault="009F4646" w:rsidP="009F4646">
            <w:pPr>
              <w:pStyle w:val="TableParagraph"/>
              <w:spacing w:line="228" w:lineRule="exact"/>
              <w:ind w:left="-21"/>
              <w:jc w:val="center"/>
              <w:rPr>
                <w:b/>
                <w:color w:val="FFFFFF"/>
                <w:sz w:val="20"/>
                <w:lang w:val="es-ES"/>
              </w:rPr>
            </w:pPr>
            <w:r>
              <w:rPr>
                <w:b/>
                <w:color w:val="FFFFFF"/>
                <w:sz w:val="20"/>
              </w:rPr>
              <w:t>Operation Year</w:t>
            </w:r>
          </w:p>
        </w:tc>
        <w:tc>
          <w:tcPr>
            <w:tcW w:w="9214" w:type="dxa"/>
            <w:gridSpan w:val="3"/>
            <w:shd w:val="clear" w:color="auto" w:fill="548DD4" w:themeFill="text2" w:themeFillTint="99"/>
          </w:tcPr>
          <w:p w14:paraId="12822F59" w14:textId="77777777" w:rsidR="009F4646" w:rsidRPr="00BF5F3D" w:rsidRDefault="009F4646" w:rsidP="009F4646">
            <w:pPr>
              <w:pStyle w:val="TableParagraph"/>
              <w:tabs>
                <w:tab w:val="left" w:pos="415"/>
              </w:tabs>
              <w:spacing w:line="228" w:lineRule="exact"/>
              <w:ind w:left="-21" w:right="426"/>
              <w:jc w:val="center"/>
              <w:rPr>
                <w:b/>
                <w:color w:val="FFFFFF"/>
                <w:sz w:val="20"/>
                <w:lang w:val="es-ES"/>
              </w:rPr>
            </w:pPr>
            <w:r>
              <w:rPr>
                <w:b/>
                <w:color w:val="FFFFFF"/>
                <w:sz w:val="20"/>
              </w:rPr>
              <w:t>Status/Overall Stage</w:t>
            </w:r>
          </w:p>
        </w:tc>
      </w:tr>
      <w:tr w:rsidR="009F4646" w14:paraId="073D676F" w14:textId="77777777" w:rsidTr="001D37FE">
        <w:trPr>
          <w:trHeight w:val="284"/>
        </w:trPr>
        <w:tc>
          <w:tcPr>
            <w:tcW w:w="2694" w:type="dxa"/>
          </w:tcPr>
          <w:p w14:paraId="07625D0E" w14:textId="77777777" w:rsidR="009F4646" w:rsidRPr="008241E1" w:rsidRDefault="009F4646" w:rsidP="009F4646">
            <w:pPr>
              <w:pStyle w:val="TableParagraph"/>
              <w:spacing w:before="4"/>
              <w:ind w:left="5"/>
              <w:rPr>
                <w:sz w:val="20"/>
                <w:szCs w:val="20"/>
              </w:rPr>
            </w:pPr>
            <w:r w:rsidRPr="0031243C">
              <w:rPr>
                <w:sz w:val="20"/>
                <w:szCs w:val="20"/>
              </w:rPr>
              <w:t>&lt;&lt;</w:t>
            </w:r>
            <w:proofErr w:type="spellStart"/>
            <w:r>
              <w:rPr>
                <w:sz w:val="20"/>
                <w:szCs w:val="20"/>
              </w:rPr>
              <w:t>foreach</w:t>
            </w:r>
            <w:proofErr w:type="spellEnd"/>
            <w:r>
              <w:rPr>
                <w:sz w:val="20"/>
                <w:szCs w:val="20"/>
              </w:rPr>
              <w:t xml:space="preserve"> </w:t>
            </w:r>
            <w:r w:rsidRPr="001B5702">
              <w:rPr>
                <w:sz w:val="20"/>
                <w:szCs w:val="20"/>
              </w:rPr>
              <w:t>[</w:t>
            </w:r>
            <w:proofErr w:type="spellStart"/>
            <w:r w:rsidRPr="00EF2AC8">
              <w:rPr>
                <w:sz w:val="20"/>
              </w:rPr>
              <w:t>outcome</w:t>
            </w:r>
            <w:r>
              <w:rPr>
                <w:sz w:val="20"/>
              </w:rPr>
              <w:t>Not</w:t>
            </w:r>
            <w:proofErr w:type="spellEnd"/>
            <w:r>
              <w:rPr>
                <w:sz w:val="20"/>
                <w:szCs w:val="20"/>
              </w:rPr>
              <w:t xml:space="preserve"> in </w:t>
            </w:r>
            <w:proofErr w:type="spellStart"/>
            <w:r>
              <w:rPr>
                <w:sz w:val="20"/>
                <w:szCs w:val="20"/>
              </w:rPr>
              <w:t>objectiveNot</w:t>
            </w:r>
            <w:r w:rsidRPr="001B5702">
              <w:rPr>
                <w:sz w:val="20"/>
                <w:szCs w:val="20"/>
              </w:rPr>
              <w:t>.</w:t>
            </w:r>
            <w:r w:rsidRPr="0031243C">
              <w:rPr>
                <w:sz w:val="20"/>
                <w:szCs w:val="20"/>
              </w:rPr>
              <w:t>MIF</w:t>
            </w:r>
            <w:r w:rsidRPr="001B5702">
              <w:rPr>
                <w:sz w:val="20"/>
                <w:szCs w:val="20"/>
              </w:rPr>
              <w:t>Outcomes</w:t>
            </w:r>
            <w:proofErr w:type="spellEnd"/>
            <w:r w:rsidRPr="001B5702">
              <w:rPr>
                <w:sz w:val="20"/>
                <w:szCs w:val="20"/>
              </w:rPr>
              <w:t>]&gt;&gt;</w:t>
            </w:r>
            <w:r>
              <w:t xml:space="preserve"> </w:t>
            </w:r>
            <w:r w:rsidRPr="001B5702">
              <w:rPr>
                <w:sz w:val="20"/>
                <w:szCs w:val="20"/>
              </w:rPr>
              <w:t>&lt;&lt;[</w:t>
            </w:r>
            <w:proofErr w:type="spellStart"/>
            <w:r w:rsidRPr="00EF2AC8">
              <w:rPr>
                <w:sz w:val="20"/>
              </w:rPr>
              <w:t>outcome</w:t>
            </w:r>
            <w:r>
              <w:rPr>
                <w:sz w:val="20"/>
              </w:rPr>
              <w:t>Not</w:t>
            </w:r>
            <w:r w:rsidRPr="001B5702">
              <w:rPr>
                <w:sz w:val="20"/>
                <w:szCs w:val="20"/>
              </w:rPr>
              <w:t>.OperationNameAndNumber</w:t>
            </w:r>
            <w:proofErr w:type="spellEnd"/>
            <w:r w:rsidRPr="001B5702">
              <w:rPr>
                <w:sz w:val="20"/>
                <w:szCs w:val="20"/>
              </w:rPr>
              <w:t>] -html&gt;&gt;</w:t>
            </w:r>
          </w:p>
        </w:tc>
        <w:tc>
          <w:tcPr>
            <w:tcW w:w="2551" w:type="dxa"/>
          </w:tcPr>
          <w:p w14:paraId="63989B7B" w14:textId="77777777" w:rsidR="009F4646" w:rsidRPr="00395D42" w:rsidRDefault="009F4646" w:rsidP="009F4646">
            <w:pPr>
              <w:pStyle w:val="TableParagraph"/>
              <w:ind w:left="5"/>
              <w:rPr>
                <w:b/>
              </w:rPr>
            </w:pPr>
            <w:r w:rsidRPr="003F423D">
              <w:rPr>
                <w:sz w:val="20"/>
                <w:szCs w:val="20"/>
                <w:lang w:val="es-ES"/>
              </w:rPr>
              <w:t>&lt;&lt;</w:t>
            </w:r>
            <w:r>
              <w:rPr>
                <w:sz w:val="20"/>
                <w:szCs w:val="20"/>
                <w:lang w:val="es-ES"/>
              </w:rPr>
              <w:t>[</w:t>
            </w:r>
            <w:proofErr w:type="spellStart"/>
            <w:r w:rsidRPr="00EF2AC8">
              <w:rPr>
                <w:sz w:val="20"/>
              </w:rPr>
              <w:t>outcome</w:t>
            </w:r>
            <w:r>
              <w:rPr>
                <w:sz w:val="20"/>
              </w:rPr>
              <w:t>Not</w:t>
            </w:r>
            <w:proofErr w:type="spellEnd"/>
            <w:r w:rsidRPr="003F423D">
              <w:rPr>
                <w:sz w:val="20"/>
                <w:szCs w:val="20"/>
                <w:lang w:val="es-ES"/>
              </w:rPr>
              <w:t>.</w:t>
            </w:r>
            <w:proofErr w:type="spellStart"/>
            <w:r w:rsidRPr="003F423D">
              <w:rPr>
                <w:sz w:val="20"/>
                <w:szCs w:val="20"/>
                <w:lang w:val="es-ES"/>
              </w:rPr>
              <w:t>OperationYear</w:t>
            </w:r>
            <w:proofErr w:type="spellEnd"/>
            <w:r w:rsidRPr="003F423D">
              <w:rPr>
                <w:sz w:val="20"/>
                <w:szCs w:val="20"/>
                <w:lang w:val="es-ES"/>
              </w:rPr>
              <w:t>]&gt;&gt;</w:t>
            </w:r>
          </w:p>
        </w:tc>
        <w:tc>
          <w:tcPr>
            <w:tcW w:w="9214" w:type="dxa"/>
            <w:gridSpan w:val="3"/>
          </w:tcPr>
          <w:p w14:paraId="70919CC4" w14:textId="77777777" w:rsidR="009F4646" w:rsidRDefault="009F4646" w:rsidP="009F4646">
            <w:pPr>
              <w:pStyle w:val="TableParagraph"/>
              <w:spacing w:line="228" w:lineRule="exact"/>
              <w:ind w:left="-21"/>
              <w:rPr>
                <w:sz w:val="20"/>
              </w:rPr>
            </w:pPr>
            <w:r w:rsidRPr="008F2DD6">
              <w:rPr>
                <w:sz w:val="20"/>
              </w:rPr>
              <w:t>&lt;&lt;[</w:t>
            </w:r>
            <w:proofErr w:type="spellStart"/>
            <w:r w:rsidRPr="00EF2AC8">
              <w:rPr>
                <w:sz w:val="20"/>
              </w:rPr>
              <w:t>outcome</w:t>
            </w:r>
            <w:r>
              <w:rPr>
                <w:sz w:val="20"/>
              </w:rPr>
              <w:t>Not</w:t>
            </w:r>
            <w:r w:rsidRPr="008F2DD6">
              <w:rPr>
                <w:sz w:val="20"/>
              </w:rPr>
              <w:t>.OperationOverallStage</w:t>
            </w:r>
            <w:proofErr w:type="spellEnd"/>
            <w:r w:rsidRPr="008F2DD6">
              <w:rPr>
                <w:sz w:val="20"/>
              </w:rPr>
              <w:t>]&gt;&gt;</w:t>
            </w:r>
          </w:p>
          <w:p w14:paraId="1D37F84D" w14:textId="77777777" w:rsidR="009F4646" w:rsidRPr="008F2DD6" w:rsidRDefault="009F4646" w:rsidP="009F4646">
            <w:pPr>
              <w:pStyle w:val="TableParagraph"/>
              <w:tabs>
                <w:tab w:val="left" w:pos="415"/>
              </w:tabs>
              <w:ind w:left="5" w:right="426"/>
              <w:rPr>
                <w:sz w:val="20"/>
              </w:rPr>
            </w:pPr>
            <w:r w:rsidRPr="008F2DD6">
              <w:rPr>
                <w:sz w:val="20"/>
              </w:rPr>
              <w:t>&lt;&lt;/</w:t>
            </w:r>
            <w:proofErr w:type="spellStart"/>
            <w:r w:rsidRPr="008F2DD6">
              <w:rPr>
                <w:sz w:val="20"/>
              </w:rPr>
              <w:t>foreach</w:t>
            </w:r>
            <w:proofErr w:type="spellEnd"/>
            <w:r w:rsidRPr="008F2DD6">
              <w:rPr>
                <w:sz w:val="20"/>
              </w:rPr>
              <w:t>&gt;&gt;</w:t>
            </w:r>
          </w:p>
        </w:tc>
      </w:tr>
      <w:tr w:rsidR="009F4646" w14:paraId="1D723F25" w14:textId="77777777" w:rsidTr="001D37FE">
        <w:trPr>
          <w:trHeight w:val="284"/>
        </w:trPr>
        <w:tc>
          <w:tcPr>
            <w:tcW w:w="2694" w:type="dxa"/>
          </w:tcPr>
          <w:p w14:paraId="59B5CF69" w14:textId="77777777" w:rsidR="009F4646" w:rsidRPr="008F2DD6" w:rsidRDefault="009F4646" w:rsidP="009F4646">
            <w:pPr>
              <w:pStyle w:val="TableParagraph"/>
              <w:spacing w:before="4"/>
              <w:ind w:left="5"/>
              <w:rPr>
                <w:sz w:val="20"/>
                <w:szCs w:val="20"/>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Pr>
                <w:sz w:val="20"/>
                <w:szCs w:val="20"/>
                <w:lang w:val="es-ES"/>
              </w:rPr>
              <w:t>Not</w:t>
            </w:r>
            <w:r w:rsidRPr="008F2DD6">
              <w:rPr>
                <w:sz w:val="20"/>
                <w:szCs w:val="20"/>
                <w:lang w:val="es-ES"/>
              </w:rPr>
              <w:t>.</w:t>
            </w:r>
            <w:r w:rsidRPr="0031243C">
              <w:rPr>
                <w:sz w:val="20"/>
                <w:szCs w:val="20"/>
                <w:lang w:val="es-ES"/>
              </w:rPr>
              <w:t>MIF</w:t>
            </w:r>
            <w:proofErr w:type="spellEnd"/>
            <w:r w:rsidRPr="001B5702">
              <w:rPr>
                <w:sz w:val="20"/>
                <w:szCs w:val="20"/>
              </w:rPr>
              <w:t>Outcomes</w:t>
            </w:r>
            <w:r w:rsidRPr="008F2DD6">
              <w:rPr>
                <w:sz w:val="20"/>
                <w:szCs w:val="20"/>
                <w:lang w:val="es-ES"/>
              </w:rPr>
              <w:t>.</w:t>
            </w:r>
            <w:proofErr w:type="spellStart"/>
            <w:r w:rsidRPr="008F2DD6">
              <w:rPr>
                <w:sz w:val="20"/>
                <w:szCs w:val="20"/>
                <w:lang w:val="es-ES"/>
              </w:rPr>
              <w:t>Any</w:t>
            </w:r>
            <w:proofErr w:type="spellEnd"/>
            <w:r w:rsidRPr="008F2DD6">
              <w:rPr>
                <w:sz w:val="20"/>
                <w:szCs w:val="20"/>
                <w:lang w:val="es-ES"/>
              </w:rPr>
              <w:t>()]&gt;&gt;</w:t>
            </w:r>
          </w:p>
        </w:tc>
        <w:tc>
          <w:tcPr>
            <w:tcW w:w="2551" w:type="dxa"/>
          </w:tcPr>
          <w:p w14:paraId="2EE2D0ED" w14:textId="77777777" w:rsidR="009F4646" w:rsidRPr="00395D42" w:rsidRDefault="009F4646" w:rsidP="009F4646">
            <w:pPr>
              <w:pStyle w:val="TableParagraph"/>
              <w:ind w:left="5"/>
              <w:rPr>
                <w:b/>
              </w:rPr>
            </w:pPr>
          </w:p>
        </w:tc>
        <w:tc>
          <w:tcPr>
            <w:tcW w:w="9214" w:type="dxa"/>
            <w:gridSpan w:val="3"/>
          </w:tcPr>
          <w:p w14:paraId="4E75EF82" w14:textId="77777777" w:rsidR="009F4646" w:rsidRPr="008F2DD6" w:rsidRDefault="009F4646" w:rsidP="009F4646">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r w:rsidR="009F4646" w14:paraId="2270F58C" w14:textId="77777777" w:rsidTr="009F4646">
        <w:trPr>
          <w:trHeight w:val="19"/>
        </w:trPr>
        <w:tc>
          <w:tcPr>
            <w:tcW w:w="14459" w:type="dxa"/>
            <w:gridSpan w:val="5"/>
            <w:shd w:val="clear" w:color="auto" w:fill="365F91" w:themeFill="accent1" w:themeFillShade="BF"/>
          </w:tcPr>
          <w:p w14:paraId="42ED3E04" w14:textId="77777777" w:rsidR="009F4646" w:rsidRPr="00B03663" w:rsidRDefault="009F4646" w:rsidP="009F4646">
            <w:pPr>
              <w:pStyle w:val="TableParagraph"/>
              <w:spacing w:line="228" w:lineRule="exact"/>
              <w:ind w:left="-21"/>
              <w:rPr>
                <w:b/>
                <w:color w:val="FFFFFF" w:themeColor="background1"/>
              </w:rPr>
            </w:pPr>
            <w:r>
              <w:rPr>
                <w:b/>
                <w:color w:val="FFFFFF"/>
                <w:sz w:val="20"/>
              </w:rPr>
              <w:t xml:space="preserve">&lt;&lt;if [Model.Greather2017]&gt;&gt; </w:t>
            </w:r>
            <w:r>
              <w:rPr>
                <w:b/>
                <w:color w:val="FFFFFF" w:themeColor="background1"/>
              </w:rPr>
              <w:t>IDB Invest Operations &lt;&lt;else&gt;&gt; NSG Operations &lt;&lt;/if&gt;&gt;</w:t>
            </w:r>
          </w:p>
        </w:tc>
      </w:tr>
      <w:tr w:rsidR="009F4646" w:rsidRPr="0006486E" w14:paraId="3E52F17B" w14:textId="77777777" w:rsidTr="001D37FE">
        <w:trPr>
          <w:trHeight w:val="19"/>
        </w:trPr>
        <w:tc>
          <w:tcPr>
            <w:tcW w:w="2694" w:type="dxa"/>
            <w:shd w:val="clear" w:color="auto" w:fill="548DD4"/>
            <w:vAlign w:val="center"/>
          </w:tcPr>
          <w:p w14:paraId="6288CA62" w14:textId="77777777" w:rsidR="009F4646" w:rsidRPr="001B5702" w:rsidRDefault="009F4646" w:rsidP="009F4646">
            <w:pPr>
              <w:pStyle w:val="TableParagraph"/>
              <w:ind w:left="5"/>
              <w:jc w:val="center"/>
              <w:rPr>
                <w:b/>
                <w:sz w:val="20"/>
                <w:lang w:val="es-ES"/>
              </w:rPr>
            </w:pPr>
            <w:proofErr w:type="spellStart"/>
            <w:r>
              <w:rPr>
                <w:b/>
                <w:color w:val="FFFFFF"/>
                <w:sz w:val="20"/>
                <w:lang w:val="es-ES"/>
              </w:rPr>
              <w:lastRenderedPageBreak/>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551" w:type="dxa"/>
            <w:shd w:val="clear" w:color="auto" w:fill="548DD4"/>
            <w:vAlign w:val="center"/>
          </w:tcPr>
          <w:p w14:paraId="34C8F93A" w14:textId="77777777" w:rsidR="009F4646" w:rsidRPr="0006486E" w:rsidRDefault="009F4646" w:rsidP="009F4646">
            <w:pPr>
              <w:pStyle w:val="TableParagraph"/>
              <w:spacing w:before="4" w:line="228" w:lineRule="exact"/>
              <w:ind w:left="5" w:right="160"/>
              <w:jc w:val="center"/>
              <w:rPr>
                <w:b/>
                <w:sz w:val="20"/>
              </w:rPr>
            </w:pPr>
            <w:r>
              <w:rPr>
                <w:b/>
                <w:color w:val="FFFFFF"/>
                <w:sz w:val="20"/>
              </w:rPr>
              <w:t>Operation Year</w:t>
            </w:r>
          </w:p>
        </w:tc>
        <w:tc>
          <w:tcPr>
            <w:tcW w:w="9214" w:type="dxa"/>
            <w:gridSpan w:val="3"/>
            <w:shd w:val="clear" w:color="auto" w:fill="548DD4"/>
            <w:vAlign w:val="center"/>
          </w:tcPr>
          <w:p w14:paraId="1D0E07EE" w14:textId="77777777" w:rsidR="009F4646" w:rsidRPr="0006486E" w:rsidRDefault="009F4646" w:rsidP="009F4646">
            <w:pPr>
              <w:pStyle w:val="TableParagraph"/>
              <w:spacing w:line="228" w:lineRule="exact"/>
              <w:ind w:left="5"/>
              <w:jc w:val="center"/>
              <w:rPr>
                <w:b/>
                <w:color w:val="FFFFFF"/>
                <w:sz w:val="20"/>
              </w:rPr>
            </w:pPr>
            <w:r>
              <w:rPr>
                <w:b/>
                <w:color w:val="FFFFFF"/>
                <w:sz w:val="20"/>
              </w:rPr>
              <w:t>Status/Stage</w:t>
            </w:r>
          </w:p>
        </w:tc>
      </w:tr>
      <w:tr w:rsidR="009F4646" w14:paraId="675CF2B3" w14:textId="77777777" w:rsidTr="001D37FE">
        <w:trPr>
          <w:trHeight w:val="284"/>
        </w:trPr>
        <w:tc>
          <w:tcPr>
            <w:tcW w:w="2694" w:type="dxa"/>
          </w:tcPr>
          <w:p w14:paraId="0F06C21F" w14:textId="77777777" w:rsidR="009F4646" w:rsidRPr="001B5702" w:rsidRDefault="009F4646" w:rsidP="009F4646">
            <w:pPr>
              <w:pStyle w:val="TableParagraph"/>
              <w:spacing w:before="4"/>
              <w:ind w:left="5"/>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w:t>
            </w:r>
            <w:proofErr w:type="spellStart"/>
            <w:r w:rsidRPr="00EF2AC8">
              <w:rPr>
                <w:sz w:val="20"/>
              </w:rPr>
              <w:t>outcome</w:t>
            </w:r>
            <w:r>
              <w:rPr>
                <w:sz w:val="20"/>
              </w:rPr>
              <w:t>Not</w:t>
            </w:r>
            <w:proofErr w:type="spellEnd"/>
            <w:r w:rsidRPr="001B5702">
              <w:rPr>
                <w:sz w:val="20"/>
                <w:szCs w:val="20"/>
              </w:rPr>
              <w:t xml:space="preserve"> in </w:t>
            </w:r>
            <w:proofErr w:type="spellStart"/>
            <w:r w:rsidRPr="001B5702">
              <w:rPr>
                <w:sz w:val="20"/>
                <w:szCs w:val="20"/>
              </w:rPr>
              <w:t>objectiveNot.</w:t>
            </w:r>
            <w:r>
              <w:rPr>
                <w:sz w:val="20"/>
                <w:szCs w:val="20"/>
              </w:rPr>
              <w:t>NSG</w:t>
            </w:r>
            <w:r w:rsidRPr="001B5702">
              <w:rPr>
                <w:sz w:val="20"/>
                <w:szCs w:val="20"/>
              </w:rPr>
              <w:t>Outcomes</w:t>
            </w:r>
            <w:proofErr w:type="spellEnd"/>
            <w:r w:rsidRPr="001B5702">
              <w:rPr>
                <w:sz w:val="20"/>
                <w:szCs w:val="20"/>
              </w:rPr>
              <w:t>]&gt;&gt;</w:t>
            </w:r>
            <w:r>
              <w:t xml:space="preserve"> </w:t>
            </w:r>
            <w:r w:rsidRPr="001B5702">
              <w:rPr>
                <w:sz w:val="20"/>
                <w:szCs w:val="20"/>
              </w:rPr>
              <w:t>&lt;&lt;[</w:t>
            </w:r>
            <w:proofErr w:type="spellStart"/>
            <w:r w:rsidRPr="00EF2AC8">
              <w:rPr>
                <w:sz w:val="20"/>
              </w:rPr>
              <w:t>outcome</w:t>
            </w:r>
            <w:r>
              <w:rPr>
                <w:sz w:val="20"/>
              </w:rPr>
              <w:t>Not</w:t>
            </w:r>
            <w:r w:rsidRPr="001B5702">
              <w:rPr>
                <w:sz w:val="20"/>
                <w:szCs w:val="20"/>
              </w:rPr>
              <w:t>.OperationNameAndNumber</w:t>
            </w:r>
            <w:proofErr w:type="spellEnd"/>
            <w:r w:rsidRPr="001B5702">
              <w:rPr>
                <w:sz w:val="20"/>
                <w:szCs w:val="20"/>
              </w:rPr>
              <w:t>] -html&gt;&gt;</w:t>
            </w:r>
          </w:p>
        </w:tc>
        <w:tc>
          <w:tcPr>
            <w:tcW w:w="2551" w:type="dxa"/>
          </w:tcPr>
          <w:p w14:paraId="1151C8DA" w14:textId="77777777" w:rsidR="009F4646" w:rsidRPr="00395D42" w:rsidRDefault="009F4646" w:rsidP="009F4646">
            <w:pPr>
              <w:pStyle w:val="TableParagraph"/>
              <w:spacing w:before="4"/>
              <w:ind w:left="5"/>
              <w:rPr>
                <w:b/>
              </w:rPr>
            </w:pPr>
            <w:r w:rsidRPr="003F423D">
              <w:rPr>
                <w:sz w:val="20"/>
                <w:szCs w:val="20"/>
                <w:lang w:val="es-ES"/>
              </w:rPr>
              <w:t>&lt;&lt;[</w:t>
            </w:r>
            <w:proofErr w:type="spellStart"/>
            <w:r w:rsidRPr="003F423D">
              <w:rPr>
                <w:sz w:val="20"/>
                <w:szCs w:val="20"/>
                <w:lang w:val="es-ES"/>
              </w:rPr>
              <w:t>outcomeNot.OperationYear</w:t>
            </w:r>
            <w:proofErr w:type="spellEnd"/>
            <w:r w:rsidRPr="003F423D">
              <w:rPr>
                <w:sz w:val="20"/>
                <w:szCs w:val="20"/>
                <w:lang w:val="es-ES"/>
              </w:rPr>
              <w:t>]&gt;&gt;</w:t>
            </w:r>
          </w:p>
        </w:tc>
        <w:tc>
          <w:tcPr>
            <w:tcW w:w="9214" w:type="dxa"/>
            <w:gridSpan w:val="3"/>
          </w:tcPr>
          <w:p w14:paraId="0992FF68" w14:textId="77777777" w:rsidR="009F4646" w:rsidRDefault="009F4646" w:rsidP="009F4646">
            <w:pPr>
              <w:pStyle w:val="TableParagraph"/>
              <w:tabs>
                <w:tab w:val="left" w:pos="415"/>
              </w:tabs>
              <w:ind w:left="5" w:right="426"/>
              <w:rPr>
                <w:sz w:val="20"/>
              </w:rPr>
            </w:pPr>
            <w:r w:rsidRPr="008F2DD6">
              <w:rPr>
                <w:sz w:val="20"/>
              </w:rPr>
              <w:t>&lt;&lt;[</w:t>
            </w:r>
            <w:proofErr w:type="spellStart"/>
            <w:r w:rsidRPr="003F423D">
              <w:rPr>
                <w:sz w:val="20"/>
              </w:rPr>
              <w:t>outcomeNot</w:t>
            </w:r>
            <w:r w:rsidRPr="008F2DD6">
              <w:rPr>
                <w:sz w:val="20"/>
              </w:rPr>
              <w:t>.</w:t>
            </w:r>
            <w:r w:rsidRPr="00836521">
              <w:rPr>
                <w:sz w:val="20"/>
              </w:rPr>
              <w:t>IICStatusStage</w:t>
            </w:r>
            <w:proofErr w:type="spellEnd"/>
            <w:r w:rsidRPr="008F2DD6">
              <w:rPr>
                <w:sz w:val="20"/>
              </w:rPr>
              <w:t>]&gt;&gt; &lt;&lt;/</w:t>
            </w:r>
            <w:proofErr w:type="spellStart"/>
            <w:r w:rsidRPr="008F2DD6">
              <w:rPr>
                <w:sz w:val="20"/>
              </w:rPr>
              <w:t>foreach</w:t>
            </w:r>
            <w:proofErr w:type="spellEnd"/>
            <w:r w:rsidRPr="008F2DD6">
              <w:rPr>
                <w:sz w:val="20"/>
              </w:rPr>
              <w:t>&gt;&gt;</w:t>
            </w:r>
          </w:p>
        </w:tc>
      </w:tr>
      <w:tr w:rsidR="009F4646" w14:paraId="798AF82F" w14:textId="77777777" w:rsidTr="001D37FE">
        <w:trPr>
          <w:trHeight w:val="284"/>
        </w:trPr>
        <w:tc>
          <w:tcPr>
            <w:tcW w:w="2694" w:type="dxa"/>
          </w:tcPr>
          <w:p w14:paraId="73D7A686" w14:textId="77777777" w:rsidR="009F4646" w:rsidRPr="00362BEE" w:rsidRDefault="009F4646" w:rsidP="009F4646">
            <w:pPr>
              <w:pStyle w:val="TableParagraph"/>
              <w:spacing w:before="4"/>
              <w:ind w:left="5"/>
              <w:rPr>
                <w:sz w:val="20"/>
                <w:szCs w:val="20"/>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Pr>
                <w:sz w:val="20"/>
                <w:szCs w:val="20"/>
                <w:lang w:val="es-ES"/>
              </w:rPr>
              <w:t>Not</w:t>
            </w:r>
            <w:r w:rsidRPr="008F2DD6">
              <w:rPr>
                <w:sz w:val="20"/>
                <w:szCs w:val="20"/>
                <w:lang w:val="es-ES"/>
              </w:rPr>
              <w:t>.</w:t>
            </w:r>
            <w:r>
              <w:rPr>
                <w:sz w:val="20"/>
                <w:szCs w:val="20"/>
                <w:lang w:val="es-ES"/>
              </w:rPr>
              <w:t>NSGOutcomes</w:t>
            </w:r>
            <w:r w:rsidRPr="008F2DD6">
              <w:rPr>
                <w:sz w:val="20"/>
                <w:szCs w:val="20"/>
                <w:lang w:val="es-ES"/>
              </w:rPr>
              <w:t>.Any</w:t>
            </w:r>
            <w:proofErr w:type="spellEnd"/>
            <w:r w:rsidRPr="008F2DD6">
              <w:rPr>
                <w:sz w:val="20"/>
                <w:szCs w:val="20"/>
                <w:lang w:val="es-ES"/>
              </w:rPr>
              <w:t>()]&gt;&gt;</w:t>
            </w:r>
          </w:p>
        </w:tc>
        <w:tc>
          <w:tcPr>
            <w:tcW w:w="2551" w:type="dxa"/>
          </w:tcPr>
          <w:p w14:paraId="331C594B" w14:textId="77777777" w:rsidR="009F4646" w:rsidRPr="00395D42" w:rsidRDefault="009F4646" w:rsidP="009F4646">
            <w:pPr>
              <w:pStyle w:val="TableParagraph"/>
              <w:ind w:left="5"/>
              <w:rPr>
                <w:b/>
              </w:rPr>
            </w:pPr>
          </w:p>
        </w:tc>
        <w:tc>
          <w:tcPr>
            <w:tcW w:w="9214" w:type="dxa"/>
            <w:gridSpan w:val="3"/>
          </w:tcPr>
          <w:p w14:paraId="619A5A66" w14:textId="77777777" w:rsidR="009F4646" w:rsidRDefault="009F4646" w:rsidP="009F4646">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bl>
    <w:p w14:paraId="72FA8AF4" w14:textId="77777777" w:rsidR="009F4646" w:rsidRDefault="009F4646" w:rsidP="009F4646">
      <w:pPr>
        <w:ind w:left="-567"/>
        <w:rPr>
          <w:b/>
          <w:sz w:val="20"/>
        </w:rPr>
      </w:pPr>
    </w:p>
    <w:p w14:paraId="4780EA27" w14:textId="37A3B3A2" w:rsidR="009F4646" w:rsidRPr="009F4646" w:rsidRDefault="009F4646" w:rsidP="009F4646">
      <w:pPr>
        <w:ind w:left="-567"/>
        <w:rPr>
          <w:b/>
          <w:sz w:val="20"/>
        </w:rPr>
      </w:pPr>
      <w:r>
        <w:rPr>
          <w:b/>
          <w:sz w:val="20"/>
        </w:rPr>
        <w:t>&lt;&lt;</w:t>
      </w:r>
      <w:proofErr w:type="gramStart"/>
      <w:r>
        <w:rPr>
          <w:b/>
          <w:sz w:val="20"/>
        </w:rPr>
        <w:t>else</w:t>
      </w:r>
      <w:proofErr w:type="gramEnd"/>
      <w:r>
        <w:rPr>
          <w:b/>
          <w:sz w:val="20"/>
        </w:rPr>
        <w:t>&gt;&gt;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3"/>
        <w:gridCol w:w="2080"/>
        <w:gridCol w:w="1417"/>
        <w:gridCol w:w="708"/>
        <w:gridCol w:w="1616"/>
        <w:gridCol w:w="1332"/>
        <w:gridCol w:w="4423"/>
      </w:tblGrid>
      <w:tr w:rsidR="00C5327D" w:rsidRPr="0006486E" w14:paraId="0A5C5D62" w14:textId="77777777" w:rsidTr="0026404E">
        <w:trPr>
          <w:trHeight w:val="19"/>
        </w:trPr>
        <w:tc>
          <w:tcPr>
            <w:tcW w:w="14459" w:type="dxa"/>
            <w:gridSpan w:val="7"/>
            <w:shd w:val="clear" w:color="auto" w:fill="365F91"/>
            <w:vAlign w:val="center"/>
          </w:tcPr>
          <w:p w14:paraId="330CBA85" w14:textId="18789D62" w:rsidR="00C5327D" w:rsidRPr="00B03663" w:rsidRDefault="00C5327D" w:rsidP="00B03663">
            <w:pPr>
              <w:pStyle w:val="TableParagraph"/>
              <w:spacing w:line="228" w:lineRule="exact"/>
              <w:ind w:left="-21"/>
              <w:rPr>
                <w:b/>
                <w:color w:val="FFFFFF" w:themeColor="background1"/>
              </w:rPr>
            </w:pPr>
            <w:r w:rsidRPr="00B03663">
              <w:rPr>
                <w:b/>
                <w:color w:val="FFFFFF" w:themeColor="background1"/>
              </w:rPr>
              <w:t>&lt;&lt;[</w:t>
            </w:r>
            <w:proofErr w:type="spellStart"/>
            <w:r w:rsidRPr="00B03663">
              <w:rPr>
                <w:b/>
                <w:color w:val="FFFFFF" w:themeColor="background1"/>
              </w:rPr>
              <w:t>objectiveNot.ObjectiveName</w:t>
            </w:r>
            <w:proofErr w:type="spellEnd"/>
            <w:r w:rsidRPr="00B03663">
              <w:rPr>
                <w:b/>
                <w:color w:val="FFFFFF" w:themeColor="background1"/>
              </w:rPr>
              <w:t>]</w:t>
            </w:r>
            <w:r w:rsidR="00501EDF">
              <w:rPr>
                <w:b/>
                <w:color w:val="FFFFFF" w:themeColor="background1"/>
              </w:rPr>
              <w:t xml:space="preserve"> -html</w:t>
            </w:r>
            <w:r w:rsidRPr="00B03663">
              <w:rPr>
                <w:b/>
                <w:color w:val="FFFFFF" w:themeColor="background1"/>
              </w:rPr>
              <w:t>&gt;&gt;</w:t>
            </w:r>
          </w:p>
        </w:tc>
      </w:tr>
      <w:tr w:rsidR="00C5327D" w:rsidRPr="0006486E" w14:paraId="3892A794" w14:textId="77777777" w:rsidTr="0026404E">
        <w:trPr>
          <w:trHeight w:val="19"/>
        </w:trPr>
        <w:tc>
          <w:tcPr>
            <w:tcW w:w="14459" w:type="dxa"/>
            <w:gridSpan w:val="7"/>
            <w:shd w:val="clear" w:color="auto" w:fill="365F91"/>
            <w:vAlign w:val="center"/>
          </w:tcPr>
          <w:p w14:paraId="14771CA5" w14:textId="2613AADB" w:rsidR="00C5327D" w:rsidRPr="00B03663" w:rsidRDefault="003E6274" w:rsidP="00060A30">
            <w:pPr>
              <w:pStyle w:val="TableParagraph"/>
              <w:spacing w:line="228" w:lineRule="exact"/>
              <w:ind w:left="-21"/>
              <w:rPr>
                <w:b/>
                <w:color w:val="FFFFFF" w:themeColor="background1"/>
              </w:rPr>
            </w:pPr>
            <w:r>
              <w:rPr>
                <w:b/>
                <w:color w:val="FFFFFF"/>
                <w:sz w:val="20"/>
              </w:rPr>
              <w:t xml:space="preserve">&lt;&lt;if [Model.Greather2017]&gt;&gt; </w:t>
            </w:r>
            <w:r>
              <w:rPr>
                <w:b/>
                <w:color w:val="FFFFFF" w:themeColor="background1"/>
              </w:rPr>
              <w:t>IDB Operations &lt;&lt;else&gt;&gt; SG Operations &lt;&lt;/if&gt;&gt;</w:t>
            </w:r>
          </w:p>
        </w:tc>
      </w:tr>
      <w:tr w:rsidR="00C5327D" w:rsidRPr="0006486E" w14:paraId="0EEF7198" w14:textId="77777777" w:rsidTr="00B44F59">
        <w:trPr>
          <w:trHeight w:val="19"/>
        </w:trPr>
        <w:tc>
          <w:tcPr>
            <w:tcW w:w="2883" w:type="dxa"/>
            <w:shd w:val="clear" w:color="auto" w:fill="548DD4"/>
            <w:vAlign w:val="center"/>
          </w:tcPr>
          <w:p w14:paraId="6D33B719" w14:textId="77777777" w:rsidR="00C5327D" w:rsidRPr="001B5702" w:rsidRDefault="00C5327D" w:rsidP="0026404E">
            <w:pPr>
              <w:pStyle w:val="TableParagraph"/>
              <w:ind w:left="5"/>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080" w:type="dxa"/>
            <w:shd w:val="clear" w:color="auto" w:fill="548DD4"/>
            <w:vAlign w:val="center"/>
          </w:tcPr>
          <w:p w14:paraId="74042E38" w14:textId="77777777" w:rsidR="00C5327D" w:rsidRPr="0006486E" w:rsidRDefault="00C5327D" w:rsidP="0026404E">
            <w:pPr>
              <w:pStyle w:val="TableParagraph"/>
              <w:spacing w:before="4" w:line="228" w:lineRule="exact"/>
              <w:ind w:left="5" w:right="160"/>
              <w:jc w:val="center"/>
              <w:rPr>
                <w:b/>
                <w:sz w:val="20"/>
              </w:rPr>
            </w:pPr>
            <w:r>
              <w:rPr>
                <w:b/>
                <w:color w:val="FFFFFF"/>
                <w:sz w:val="20"/>
              </w:rPr>
              <w:t>Operation Year</w:t>
            </w:r>
          </w:p>
        </w:tc>
        <w:tc>
          <w:tcPr>
            <w:tcW w:w="1417" w:type="dxa"/>
            <w:shd w:val="clear" w:color="auto" w:fill="548DD4"/>
            <w:vAlign w:val="center"/>
          </w:tcPr>
          <w:p w14:paraId="5F6E0929" w14:textId="77777777" w:rsidR="00C5327D" w:rsidRPr="0006486E" w:rsidRDefault="00C5327D" w:rsidP="0026404E">
            <w:pPr>
              <w:pStyle w:val="TableParagraph"/>
              <w:ind w:left="5"/>
              <w:jc w:val="center"/>
              <w:rPr>
                <w:b/>
                <w:sz w:val="20"/>
              </w:rPr>
            </w:pPr>
            <w:r>
              <w:rPr>
                <w:b/>
                <w:color w:val="FFFFFF"/>
                <w:sz w:val="20"/>
              </w:rPr>
              <w:t>Status/Overall Stage</w:t>
            </w:r>
          </w:p>
        </w:tc>
        <w:tc>
          <w:tcPr>
            <w:tcW w:w="2324" w:type="dxa"/>
            <w:gridSpan w:val="2"/>
            <w:shd w:val="clear" w:color="auto" w:fill="548DD4"/>
            <w:vAlign w:val="center"/>
          </w:tcPr>
          <w:p w14:paraId="1B625C9D" w14:textId="77777777" w:rsidR="00C5327D" w:rsidRPr="0006486E" w:rsidRDefault="00C5327D" w:rsidP="0026404E">
            <w:pPr>
              <w:pStyle w:val="TableParagraph"/>
              <w:spacing w:line="228" w:lineRule="exact"/>
              <w:ind w:left="5"/>
              <w:jc w:val="center"/>
              <w:rPr>
                <w:b/>
                <w:color w:val="FFFFFF"/>
                <w:sz w:val="20"/>
              </w:rPr>
            </w:pPr>
            <w:r>
              <w:rPr>
                <w:b/>
                <w:color w:val="FFFFFF"/>
                <w:sz w:val="20"/>
              </w:rPr>
              <w:t>Impact</w:t>
            </w:r>
            <w:r w:rsidRPr="00EF2AC8">
              <w:rPr>
                <w:b/>
                <w:color w:val="FFFFFF"/>
                <w:sz w:val="20"/>
              </w:rPr>
              <w:t>s</w:t>
            </w:r>
          </w:p>
        </w:tc>
        <w:tc>
          <w:tcPr>
            <w:tcW w:w="1332" w:type="dxa"/>
            <w:shd w:val="clear" w:color="auto" w:fill="548DD4"/>
            <w:vAlign w:val="center"/>
          </w:tcPr>
          <w:p w14:paraId="2787AA09" w14:textId="5BCCA55F" w:rsidR="00C5327D" w:rsidRPr="0006486E" w:rsidRDefault="004E45CF" w:rsidP="0026404E">
            <w:pPr>
              <w:pStyle w:val="TableParagraph"/>
              <w:spacing w:line="228" w:lineRule="exact"/>
              <w:ind w:left="5"/>
              <w:jc w:val="center"/>
              <w:rPr>
                <w:b/>
                <w:color w:val="FFFFFF"/>
                <w:sz w:val="20"/>
              </w:rPr>
            </w:pPr>
            <w:r>
              <w:rPr>
                <w:b/>
                <w:color w:val="FFFFFF"/>
                <w:sz w:val="20"/>
              </w:rPr>
              <w:t>Key Outputs</w:t>
            </w:r>
          </w:p>
        </w:tc>
        <w:tc>
          <w:tcPr>
            <w:tcW w:w="4423" w:type="dxa"/>
            <w:shd w:val="clear" w:color="auto" w:fill="548DD4"/>
            <w:vAlign w:val="center"/>
          </w:tcPr>
          <w:p w14:paraId="1A92DB30" w14:textId="77777777" w:rsidR="00C5327D" w:rsidRPr="0006486E" w:rsidRDefault="00C5327D" w:rsidP="0026404E">
            <w:pPr>
              <w:pStyle w:val="TableParagraph"/>
              <w:spacing w:line="228" w:lineRule="exact"/>
              <w:ind w:left="5"/>
              <w:jc w:val="center"/>
              <w:rPr>
                <w:b/>
                <w:color w:val="FFFFFF"/>
                <w:sz w:val="20"/>
              </w:rPr>
            </w:pPr>
            <w:r>
              <w:rPr>
                <w:b/>
                <w:color w:val="FFFFFF"/>
                <w:sz w:val="20"/>
              </w:rPr>
              <w:t>Average Score in PCR</w:t>
            </w:r>
          </w:p>
        </w:tc>
      </w:tr>
      <w:tr w:rsidR="00C5327D" w14:paraId="5073F522" w14:textId="77777777" w:rsidTr="00B44F59">
        <w:trPr>
          <w:trHeight w:val="284"/>
        </w:trPr>
        <w:tc>
          <w:tcPr>
            <w:tcW w:w="2883" w:type="dxa"/>
          </w:tcPr>
          <w:p w14:paraId="12E58DB1" w14:textId="560E3AC7" w:rsidR="00C5327D" w:rsidRPr="001B5702" w:rsidRDefault="00C5327D" w:rsidP="0026404E">
            <w:pPr>
              <w:pStyle w:val="TableParagraph"/>
              <w:spacing w:before="4"/>
              <w:ind w:left="5"/>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w:t>
            </w:r>
            <w:proofErr w:type="spellStart"/>
            <w:r w:rsidRPr="00EF2AC8">
              <w:rPr>
                <w:sz w:val="20"/>
              </w:rPr>
              <w:t>outcome</w:t>
            </w:r>
            <w:r>
              <w:rPr>
                <w:sz w:val="20"/>
              </w:rPr>
              <w:t>Not</w:t>
            </w:r>
            <w:proofErr w:type="spellEnd"/>
            <w:r w:rsidRPr="001B5702">
              <w:rPr>
                <w:sz w:val="20"/>
                <w:szCs w:val="20"/>
              </w:rPr>
              <w:t xml:space="preserve"> in </w:t>
            </w:r>
            <w:proofErr w:type="spellStart"/>
            <w:r w:rsidRPr="001B5702">
              <w:rPr>
                <w:sz w:val="20"/>
                <w:szCs w:val="20"/>
              </w:rPr>
              <w:t>objectiveNot.Outcomes</w:t>
            </w:r>
            <w:proofErr w:type="spellEnd"/>
            <w:r w:rsidRPr="001B5702">
              <w:rPr>
                <w:sz w:val="20"/>
                <w:szCs w:val="20"/>
              </w:rPr>
              <w:t>]&gt;&gt;</w:t>
            </w:r>
            <w:r>
              <w:t xml:space="preserve"> </w:t>
            </w:r>
            <w:r w:rsidRPr="001B5702">
              <w:rPr>
                <w:sz w:val="20"/>
                <w:szCs w:val="20"/>
              </w:rPr>
              <w:t>&lt;&lt;[</w:t>
            </w:r>
            <w:proofErr w:type="spellStart"/>
            <w:r w:rsidRPr="00EF2AC8">
              <w:rPr>
                <w:sz w:val="20"/>
              </w:rPr>
              <w:t>outcome</w:t>
            </w:r>
            <w:r>
              <w:rPr>
                <w:sz w:val="20"/>
              </w:rPr>
              <w:t>Not</w:t>
            </w:r>
            <w:r w:rsidRPr="001B5702">
              <w:rPr>
                <w:sz w:val="20"/>
                <w:szCs w:val="20"/>
              </w:rPr>
              <w:t>.OperationNameAndNumber</w:t>
            </w:r>
            <w:proofErr w:type="spellEnd"/>
            <w:r w:rsidRPr="001B5702">
              <w:rPr>
                <w:sz w:val="20"/>
                <w:szCs w:val="20"/>
              </w:rPr>
              <w:t>] -html&gt;&gt;</w:t>
            </w:r>
          </w:p>
        </w:tc>
        <w:tc>
          <w:tcPr>
            <w:tcW w:w="2080" w:type="dxa"/>
          </w:tcPr>
          <w:p w14:paraId="0B797EFE" w14:textId="77777777" w:rsidR="00C5327D" w:rsidRPr="00395D42" w:rsidRDefault="00C5327D" w:rsidP="0026404E">
            <w:pPr>
              <w:pStyle w:val="TableParagraph"/>
              <w:spacing w:before="4"/>
              <w:ind w:left="5"/>
              <w:rPr>
                <w:b/>
              </w:rPr>
            </w:pPr>
            <w:r w:rsidRPr="003F423D">
              <w:rPr>
                <w:sz w:val="20"/>
                <w:szCs w:val="20"/>
                <w:lang w:val="es-ES"/>
              </w:rPr>
              <w:t>&lt;&lt;[</w:t>
            </w:r>
            <w:proofErr w:type="spellStart"/>
            <w:r w:rsidRPr="003F423D">
              <w:rPr>
                <w:sz w:val="20"/>
                <w:szCs w:val="20"/>
                <w:lang w:val="es-ES"/>
              </w:rPr>
              <w:t>outcomeNot.OperationYear</w:t>
            </w:r>
            <w:proofErr w:type="spellEnd"/>
            <w:r w:rsidRPr="003F423D">
              <w:rPr>
                <w:sz w:val="20"/>
                <w:szCs w:val="20"/>
                <w:lang w:val="es-ES"/>
              </w:rPr>
              <w:t>]&gt;&gt;</w:t>
            </w:r>
          </w:p>
        </w:tc>
        <w:tc>
          <w:tcPr>
            <w:tcW w:w="1417" w:type="dxa"/>
          </w:tcPr>
          <w:p w14:paraId="4F0998E2" w14:textId="77777777" w:rsidR="00C5327D" w:rsidRPr="00395D42" w:rsidRDefault="00C5327D" w:rsidP="0026404E">
            <w:pPr>
              <w:pStyle w:val="TableParagraph"/>
              <w:spacing w:before="8" w:line="217" w:lineRule="exact"/>
              <w:ind w:left="5"/>
              <w:rPr>
                <w:sz w:val="20"/>
              </w:rPr>
            </w:pPr>
            <w:r w:rsidRPr="008F2DD6">
              <w:rPr>
                <w:sz w:val="20"/>
              </w:rPr>
              <w:t>&lt;&lt;[</w:t>
            </w:r>
            <w:proofErr w:type="spellStart"/>
            <w:r w:rsidRPr="003F423D">
              <w:rPr>
                <w:sz w:val="20"/>
              </w:rPr>
              <w:t>outcomeNot</w:t>
            </w:r>
            <w:r w:rsidRPr="008F2DD6">
              <w:rPr>
                <w:sz w:val="20"/>
              </w:rPr>
              <w:t>.OperationOverallStage</w:t>
            </w:r>
            <w:proofErr w:type="spellEnd"/>
            <w:r w:rsidRPr="008F2DD6">
              <w:rPr>
                <w:sz w:val="20"/>
              </w:rPr>
              <w:t>]&gt;&gt;</w:t>
            </w:r>
          </w:p>
        </w:tc>
        <w:tc>
          <w:tcPr>
            <w:tcW w:w="2324" w:type="dxa"/>
            <w:gridSpan w:val="2"/>
          </w:tcPr>
          <w:p w14:paraId="3E3B024C" w14:textId="77777777" w:rsidR="00C5327D" w:rsidRDefault="00C5327D" w:rsidP="00833B78">
            <w:pPr>
              <w:pStyle w:val="TableParagraph"/>
              <w:tabs>
                <w:tab w:val="left" w:pos="415"/>
              </w:tabs>
              <w:ind w:left="5" w:right="56"/>
              <w:rPr>
                <w:sz w:val="20"/>
              </w:rPr>
            </w:pPr>
            <w:r w:rsidRPr="008F2DD6">
              <w:rPr>
                <w:sz w:val="20"/>
              </w:rPr>
              <w:t>&lt;&lt;[</w:t>
            </w:r>
            <w:proofErr w:type="spellStart"/>
            <w:r w:rsidRPr="003F423D">
              <w:rPr>
                <w:sz w:val="20"/>
              </w:rPr>
              <w:t>outcomeNot</w:t>
            </w:r>
            <w:r w:rsidRPr="008F2DD6">
              <w:rPr>
                <w:sz w:val="20"/>
              </w:rPr>
              <w:t>.OperationImpacts</w:t>
            </w:r>
            <w:proofErr w:type="spellEnd"/>
            <w:r w:rsidRPr="008F2DD6">
              <w:rPr>
                <w:sz w:val="20"/>
              </w:rPr>
              <w:t>]&gt;&gt;</w:t>
            </w:r>
          </w:p>
        </w:tc>
        <w:tc>
          <w:tcPr>
            <w:tcW w:w="1332" w:type="dxa"/>
          </w:tcPr>
          <w:p w14:paraId="78D40289" w14:textId="64F0777D" w:rsidR="00C5327D" w:rsidRDefault="008C511A" w:rsidP="00BE23E0">
            <w:pPr>
              <w:pStyle w:val="TableParagraph"/>
              <w:tabs>
                <w:tab w:val="left" w:pos="550"/>
              </w:tabs>
              <w:ind w:left="5"/>
              <w:rPr>
                <w:sz w:val="20"/>
              </w:rPr>
            </w:pPr>
            <w:r w:rsidRPr="003270B6">
              <w:rPr>
                <w:sz w:val="4"/>
                <w:szCs w:val="4"/>
              </w:rPr>
              <w:t>&lt;&lt;if [</w:t>
            </w:r>
            <w:proofErr w:type="spellStart"/>
            <w:r w:rsidRPr="003270B6">
              <w:rPr>
                <w:sz w:val="4"/>
                <w:szCs w:val="4"/>
              </w:rPr>
              <w:t>outcomeNot.OperationUrlOutputs</w:t>
            </w:r>
            <w:proofErr w:type="spellEnd"/>
            <w:r w:rsidRPr="003270B6">
              <w:rPr>
                <w:sz w:val="4"/>
                <w:szCs w:val="4"/>
              </w:rPr>
              <w:t xml:space="preserve"> == null || </w:t>
            </w:r>
            <w:proofErr w:type="spellStart"/>
            <w:r w:rsidR="00BE23E0" w:rsidRPr="003270B6">
              <w:rPr>
                <w:sz w:val="4"/>
                <w:szCs w:val="4"/>
              </w:rPr>
              <w:t>o</w:t>
            </w:r>
            <w:r w:rsidRPr="003270B6">
              <w:rPr>
                <w:sz w:val="4"/>
                <w:szCs w:val="4"/>
              </w:rPr>
              <w:t>utcomeNot.OperationUrlOutputs</w:t>
            </w:r>
            <w:proofErr w:type="spellEnd"/>
            <w:r w:rsidRPr="003270B6">
              <w:rPr>
                <w:sz w:val="4"/>
                <w:szCs w:val="4"/>
              </w:rPr>
              <w:t xml:space="preserve"> == ""]&gt;&gt;</w:t>
            </w:r>
            <w:r w:rsidRPr="008C511A">
              <w:rPr>
                <w:sz w:val="20"/>
              </w:rPr>
              <w:t>&lt;&lt;[</w:t>
            </w:r>
            <w:proofErr w:type="spellStart"/>
            <w:r w:rsidRPr="004E45CF">
              <w:rPr>
                <w:color w:val="000000" w:themeColor="text1"/>
                <w:sz w:val="20"/>
              </w:rPr>
              <w:t>outcomeNot.OperationOutputs</w:t>
            </w:r>
            <w:proofErr w:type="spellEnd"/>
            <w:r w:rsidRPr="004E45CF">
              <w:rPr>
                <w:color w:val="000000" w:themeColor="text1"/>
                <w:sz w:val="20"/>
              </w:rPr>
              <w:t>]&gt;&gt;</w:t>
            </w:r>
            <w:r w:rsidRPr="003270B6">
              <w:rPr>
                <w:color w:val="000000" w:themeColor="text1"/>
                <w:sz w:val="4"/>
                <w:szCs w:val="4"/>
              </w:rPr>
              <w:t>&lt;&lt;else&gt;&gt;</w:t>
            </w:r>
            <w:r w:rsidRPr="007A12CB">
              <w:rPr>
                <w:color w:val="1F497D" w:themeColor="text2"/>
                <w:sz w:val="20"/>
              </w:rPr>
              <w:t xml:space="preserve">&lt;&lt;["&lt;a </w:t>
            </w:r>
            <w:proofErr w:type="spellStart"/>
            <w:r w:rsidRPr="007A12CB">
              <w:rPr>
                <w:color w:val="1F497D" w:themeColor="text2"/>
                <w:sz w:val="20"/>
              </w:rPr>
              <w:t>href</w:t>
            </w:r>
            <w:proofErr w:type="spellEnd"/>
            <w:r w:rsidRPr="007A12CB">
              <w:rPr>
                <w:color w:val="1F497D" w:themeColor="text2"/>
                <w:sz w:val="20"/>
              </w:rPr>
              <w:t xml:space="preserve">='" + </w:t>
            </w:r>
            <w:proofErr w:type="spellStart"/>
            <w:r w:rsidRPr="007A12CB">
              <w:rPr>
                <w:color w:val="1F497D" w:themeColor="text2"/>
                <w:sz w:val="20"/>
              </w:rPr>
              <w:t>outcomeNot.OperationUrlOutputs</w:t>
            </w:r>
            <w:proofErr w:type="spellEnd"/>
            <w:r w:rsidRPr="007A12CB">
              <w:rPr>
                <w:color w:val="1F497D" w:themeColor="text2"/>
                <w:sz w:val="20"/>
              </w:rPr>
              <w:t xml:space="preserve"> + "'&gt;" + </w:t>
            </w:r>
            <w:proofErr w:type="spellStart"/>
            <w:r w:rsidRPr="007A12CB">
              <w:rPr>
                <w:color w:val="1F497D" w:themeColor="text2"/>
                <w:sz w:val="20"/>
              </w:rPr>
              <w:t>outcomeNot.OperationOutputs</w:t>
            </w:r>
            <w:proofErr w:type="spellEnd"/>
            <w:r w:rsidRPr="007A12CB">
              <w:rPr>
                <w:color w:val="1F497D" w:themeColor="text2"/>
                <w:sz w:val="20"/>
              </w:rPr>
              <w:t xml:space="preserve"> + "&lt;/a&gt;"] -html&gt;&gt;</w:t>
            </w:r>
            <w:r w:rsidRPr="003270B6">
              <w:rPr>
                <w:color w:val="000000" w:themeColor="text1"/>
                <w:sz w:val="4"/>
                <w:szCs w:val="4"/>
              </w:rPr>
              <w:t>&lt;&lt;/if</w:t>
            </w:r>
            <w:r w:rsidRPr="003270B6">
              <w:rPr>
                <w:sz w:val="4"/>
                <w:szCs w:val="4"/>
              </w:rPr>
              <w:t>&gt;&gt;</w:t>
            </w:r>
          </w:p>
        </w:tc>
        <w:tc>
          <w:tcPr>
            <w:tcW w:w="4423" w:type="dxa"/>
          </w:tcPr>
          <w:p w14:paraId="7872354E" w14:textId="77777777" w:rsidR="00C5327D" w:rsidRDefault="00C5327D" w:rsidP="0026404E">
            <w:pPr>
              <w:pStyle w:val="TableParagraph"/>
              <w:tabs>
                <w:tab w:val="left" w:pos="415"/>
              </w:tabs>
              <w:ind w:left="5"/>
              <w:rPr>
                <w:sz w:val="20"/>
              </w:rPr>
            </w:pPr>
            <w:r w:rsidRPr="008F2DD6">
              <w:rPr>
                <w:sz w:val="20"/>
              </w:rPr>
              <w:t>&lt;&lt;[</w:t>
            </w:r>
            <w:proofErr w:type="spellStart"/>
            <w:r w:rsidRPr="003F423D">
              <w:rPr>
                <w:sz w:val="20"/>
              </w:rPr>
              <w:t>outcomeNot</w:t>
            </w:r>
            <w:r w:rsidRPr="008F2DD6">
              <w:rPr>
                <w:sz w:val="20"/>
              </w:rPr>
              <w:t>.OperationAverageScorePCR</w:t>
            </w:r>
            <w:proofErr w:type="spellEnd"/>
            <w:r w:rsidRPr="008F2DD6">
              <w:rPr>
                <w:sz w:val="20"/>
              </w:rPr>
              <w:t>]&gt;&gt;</w:t>
            </w:r>
            <w:r>
              <w:t xml:space="preserve"> </w:t>
            </w:r>
            <w:r w:rsidRPr="008F2DD6">
              <w:rPr>
                <w:sz w:val="20"/>
              </w:rPr>
              <w:t>&lt;&lt;/</w:t>
            </w:r>
            <w:proofErr w:type="spellStart"/>
            <w:r w:rsidRPr="008F2DD6">
              <w:rPr>
                <w:sz w:val="20"/>
              </w:rPr>
              <w:t>foreach</w:t>
            </w:r>
            <w:proofErr w:type="spellEnd"/>
            <w:r w:rsidRPr="008F2DD6">
              <w:rPr>
                <w:sz w:val="20"/>
              </w:rPr>
              <w:t>&gt;&gt;</w:t>
            </w:r>
          </w:p>
        </w:tc>
      </w:tr>
      <w:tr w:rsidR="00C5327D" w14:paraId="2801C031" w14:textId="77777777" w:rsidTr="00B44F59">
        <w:trPr>
          <w:trHeight w:val="284"/>
        </w:trPr>
        <w:tc>
          <w:tcPr>
            <w:tcW w:w="2883" w:type="dxa"/>
          </w:tcPr>
          <w:p w14:paraId="0B9006AD" w14:textId="77777777" w:rsidR="00C5327D" w:rsidRPr="00362BEE" w:rsidRDefault="00C5327D" w:rsidP="0026404E">
            <w:pPr>
              <w:pStyle w:val="TableParagraph"/>
              <w:spacing w:before="4"/>
              <w:ind w:left="5"/>
              <w:rPr>
                <w:sz w:val="20"/>
                <w:szCs w:val="20"/>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Pr>
                <w:sz w:val="20"/>
                <w:szCs w:val="20"/>
                <w:lang w:val="es-ES"/>
              </w:rPr>
              <w:t>Not</w:t>
            </w:r>
            <w:r w:rsidRPr="008F2DD6">
              <w:rPr>
                <w:sz w:val="20"/>
                <w:szCs w:val="20"/>
                <w:lang w:val="es-ES"/>
              </w:rPr>
              <w:t>.</w:t>
            </w:r>
            <w:r>
              <w:rPr>
                <w:sz w:val="20"/>
                <w:szCs w:val="20"/>
                <w:lang w:val="es-ES"/>
              </w:rPr>
              <w:t>Outcomes</w:t>
            </w:r>
            <w:r w:rsidRPr="008F2DD6">
              <w:rPr>
                <w:sz w:val="20"/>
                <w:szCs w:val="20"/>
                <w:lang w:val="es-ES"/>
              </w:rPr>
              <w:t>.Any</w:t>
            </w:r>
            <w:proofErr w:type="spellEnd"/>
            <w:r w:rsidRPr="008F2DD6">
              <w:rPr>
                <w:sz w:val="20"/>
                <w:szCs w:val="20"/>
                <w:lang w:val="es-ES"/>
              </w:rPr>
              <w:t>()]&gt;&gt;</w:t>
            </w:r>
          </w:p>
        </w:tc>
        <w:tc>
          <w:tcPr>
            <w:tcW w:w="2080" w:type="dxa"/>
          </w:tcPr>
          <w:p w14:paraId="2F5CCED9" w14:textId="77777777" w:rsidR="00C5327D" w:rsidRPr="00395D42" w:rsidRDefault="00C5327D" w:rsidP="0026404E">
            <w:pPr>
              <w:pStyle w:val="TableParagraph"/>
              <w:ind w:left="5"/>
              <w:rPr>
                <w:b/>
              </w:rPr>
            </w:pPr>
          </w:p>
        </w:tc>
        <w:tc>
          <w:tcPr>
            <w:tcW w:w="1417" w:type="dxa"/>
          </w:tcPr>
          <w:p w14:paraId="167836EC" w14:textId="77777777" w:rsidR="00C5327D" w:rsidRPr="00395D42" w:rsidRDefault="00C5327D" w:rsidP="0026404E">
            <w:pPr>
              <w:pStyle w:val="TableParagraph"/>
              <w:spacing w:before="8" w:line="217" w:lineRule="exact"/>
              <w:ind w:left="5"/>
              <w:rPr>
                <w:sz w:val="20"/>
              </w:rPr>
            </w:pPr>
          </w:p>
        </w:tc>
        <w:tc>
          <w:tcPr>
            <w:tcW w:w="2324" w:type="dxa"/>
            <w:gridSpan w:val="2"/>
          </w:tcPr>
          <w:p w14:paraId="1CDFB847" w14:textId="77777777" w:rsidR="00C5327D" w:rsidRDefault="00C5327D" w:rsidP="0026404E">
            <w:pPr>
              <w:pStyle w:val="TableParagraph"/>
              <w:tabs>
                <w:tab w:val="left" w:pos="415"/>
              </w:tabs>
              <w:ind w:left="5" w:right="426"/>
              <w:rPr>
                <w:sz w:val="20"/>
              </w:rPr>
            </w:pPr>
          </w:p>
        </w:tc>
        <w:tc>
          <w:tcPr>
            <w:tcW w:w="1332" w:type="dxa"/>
          </w:tcPr>
          <w:p w14:paraId="4DAD4CA4" w14:textId="77777777" w:rsidR="00C5327D" w:rsidRDefault="00C5327D" w:rsidP="0026404E">
            <w:pPr>
              <w:pStyle w:val="TableParagraph"/>
              <w:tabs>
                <w:tab w:val="left" w:pos="415"/>
              </w:tabs>
              <w:ind w:left="5" w:right="426"/>
              <w:rPr>
                <w:sz w:val="20"/>
              </w:rPr>
            </w:pPr>
          </w:p>
        </w:tc>
        <w:tc>
          <w:tcPr>
            <w:tcW w:w="4423" w:type="dxa"/>
          </w:tcPr>
          <w:p w14:paraId="0C62090C" w14:textId="77777777" w:rsidR="00C5327D" w:rsidRDefault="00C5327D" w:rsidP="0026404E">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r w:rsidR="00BF5F3D" w14:paraId="7623C89D" w14:textId="77777777" w:rsidTr="00BF5F3D">
        <w:trPr>
          <w:trHeight w:val="284"/>
        </w:trPr>
        <w:tc>
          <w:tcPr>
            <w:tcW w:w="14459" w:type="dxa"/>
            <w:gridSpan w:val="7"/>
            <w:shd w:val="clear" w:color="auto" w:fill="365F91" w:themeFill="accent1" w:themeFillShade="BF"/>
          </w:tcPr>
          <w:p w14:paraId="7FC65124" w14:textId="363897B8" w:rsidR="00BF5F3D" w:rsidRPr="008F2DD6" w:rsidRDefault="00BF5F3D" w:rsidP="00BF5F3D">
            <w:pPr>
              <w:pStyle w:val="TableParagraph"/>
              <w:spacing w:line="228" w:lineRule="exact"/>
              <w:ind w:left="-21"/>
              <w:rPr>
                <w:sz w:val="20"/>
              </w:rPr>
            </w:pPr>
            <w:r w:rsidRPr="0031243C">
              <w:rPr>
                <w:b/>
                <w:color w:val="FFFFFF" w:themeColor="background1"/>
              </w:rPr>
              <w:t>MIF Operations</w:t>
            </w:r>
          </w:p>
        </w:tc>
      </w:tr>
      <w:tr w:rsidR="00BF5F3D" w14:paraId="1CD66D60" w14:textId="77777777" w:rsidTr="0046688C">
        <w:trPr>
          <w:trHeight w:val="170"/>
        </w:trPr>
        <w:tc>
          <w:tcPr>
            <w:tcW w:w="2883" w:type="dxa"/>
            <w:shd w:val="clear" w:color="auto" w:fill="548DD4" w:themeFill="text2" w:themeFillTint="99"/>
          </w:tcPr>
          <w:p w14:paraId="306E4573" w14:textId="74E2FE95" w:rsidR="00BF5F3D" w:rsidRPr="00BF5F3D" w:rsidRDefault="00BF5F3D" w:rsidP="00BF5F3D">
            <w:pPr>
              <w:pStyle w:val="TableParagraph"/>
              <w:spacing w:line="228" w:lineRule="exact"/>
              <w:ind w:left="-21"/>
              <w:jc w:val="center"/>
              <w:rPr>
                <w:b/>
                <w:color w:val="FFFFFF"/>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080" w:type="dxa"/>
            <w:shd w:val="clear" w:color="auto" w:fill="548DD4" w:themeFill="text2" w:themeFillTint="99"/>
          </w:tcPr>
          <w:p w14:paraId="116B11CA" w14:textId="43758F55" w:rsidR="00BF5F3D" w:rsidRPr="00BF5F3D" w:rsidRDefault="00BF5F3D" w:rsidP="00BF5F3D">
            <w:pPr>
              <w:pStyle w:val="TableParagraph"/>
              <w:spacing w:line="228" w:lineRule="exact"/>
              <w:ind w:left="-21"/>
              <w:jc w:val="center"/>
              <w:rPr>
                <w:b/>
                <w:color w:val="FFFFFF"/>
                <w:sz w:val="20"/>
                <w:lang w:val="es-ES"/>
              </w:rPr>
            </w:pPr>
            <w:r>
              <w:rPr>
                <w:b/>
                <w:color w:val="FFFFFF"/>
                <w:sz w:val="20"/>
              </w:rPr>
              <w:t>Operation Year</w:t>
            </w:r>
          </w:p>
        </w:tc>
        <w:tc>
          <w:tcPr>
            <w:tcW w:w="9496" w:type="dxa"/>
            <w:gridSpan w:val="5"/>
            <w:shd w:val="clear" w:color="auto" w:fill="548DD4" w:themeFill="text2" w:themeFillTint="99"/>
          </w:tcPr>
          <w:p w14:paraId="6FB20E2B" w14:textId="37B4E9D6" w:rsidR="00BF5F3D" w:rsidRPr="00BF5F3D" w:rsidRDefault="00BF5F3D" w:rsidP="00BF5F3D">
            <w:pPr>
              <w:pStyle w:val="TableParagraph"/>
              <w:tabs>
                <w:tab w:val="left" w:pos="415"/>
              </w:tabs>
              <w:spacing w:line="228" w:lineRule="exact"/>
              <w:ind w:left="-21" w:right="426"/>
              <w:jc w:val="center"/>
              <w:rPr>
                <w:b/>
                <w:color w:val="FFFFFF"/>
                <w:sz w:val="20"/>
                <w:lang w:val="es-ES"/>
              </w:rPr>
            </w:pPr>
            <w:r>
              <w:rPr>
                <w:b/>
                <w:color w:val="FFFFFF"/>
                <w:sz w:val="20"/>
              </w:rPr>
              <w:t>Status/</w:t>
            </w:r>
            <w:r w:rsidR="008A4B96">
              <w:rPr>
                <w:b/>
                <w:color w:val="FFFFFF"/>
                <w:sz w:val="20"/>
              </w:rPr>
              <w:t xml:space="preserve">Overall </w:t>
            </w:r>
            <w:r>
              <w:rPr>
                <w:b/>
                <w:color w:val="FFFFFF"/>
                <w:sz w:val="20"/>
              </w:rPr>
              <w:t>Stage</w:t>
            </w:r>
          </w:p>
        </w:tc>
      </w:tr>
      <w:tr w:rsidR="00BF5F3D" w14:paraId="3BDCC2A7" w14:textId="77777777" w:rsidTr="0046688C">
        <w:trPr>
          <w:trHeight w:val="284"/>
        </w:trPr>
        <w:tc>
          <w:tcPr>
            <w:tcW w:w="2883" w:type="dxa"/>
          </w:tcPr>
          <w:p w14:paraId="157F7D2C" w14:textId="1F9BEE93" w:rsidR="00BF5F3D" w:rsidRPr="008241E1" w:rsidRDefault="00BF5F3D" w:rsidP="00BF5F3D">
            <w:pPr>
              <w:pStyle w:val="TableParagraph"/>
              <w:spacing w:before="4"/>
              <w:ind w:left="5"/>
              <w:rPr>
                <w:sz w:val="20"/>
                <w:szCs w:val="20"/>
              </w:rPr>
            </w:pPr>
            <w:r w:rsidRPr="0031243C">
              <w:rPr>
                <w:sz w:val="20"/>
                <w:szCs w:val="20"/>
              </w:rPr>
              <w:t>&lt;&lt;</w:t>
            </w:r>
            <w:proofErr w:type="spellStart"/>
            <w:r>
              <w:rPr>
                <w:sz w:val="20"/>
                <w:szCs w:val="20"/>
              </w:rPr>
              <w:t>foreach</w:t>
            </w:r>
            <w:proofErr w:type="spellEnd"/>
            <w:r>
              <w:rPr>
                <w:sz w:val="20"/>
                <w:szCs w:val="20"/>
              </w:rPr>
              <w:t xml:space="preserve"> </w:t>
            </w:r>
            <w:r w:rsidRPr="001B5702">
              <w:rPr>
                <w:sz w:val="20"/>
                <w:szCs w:val="20"/>
              </w:rPr>
              <w:t>[</w:t>
            </w:r>
            <w:proofErr w:type="spellStart"/>
            <w:r w:rsidR="00537558" w:rsidRPr="00EF2AC8">
              <w:rPr>
                <w:sz w:val="20"/>
              </w:rPr>
              <w:t>outcome</w:t>
            </w:r>
            <w:r w:rsidR="00537558">
              <w:rPr>
                <w:sz w:val="20"/>
              </w:rPr>
              <w:t>Not</w:t>
            </w:r>
            <w:proofErr w:type="spellEnd"/>
            <w:r w:rsidR="00537558">
              <w:rPr>
                <w:sz w:val="20"/>
                <w:szCs w:val="20"/>
              </w:rPr>
              <w:t xml:space="preserve"> </w:t>
            </w:r>
            <w:r>
              <w:rPr>
                <w:sz w:val="20"/>
                <w:szCs w:val="20"/>
              </w:rPr>
              <w:t xml:space="preserve">in </w:t>
            </w:r>
            <w:proofErr w:type="spellStart"/>
            <w:r>
              <w:rPr>
                <w:sz w:val="20"/>
                <w:szCs w:val="20"/>
              </w:rPr>
              <w:t>objective</w:t>
            </w:r>
            <w:r w:rsidR="007A39A8">
              <w:rPr>
                <w:sz w:val="20"/>
                <w:szCs w:val="20"/>
              </w:rPr>
              <w:t>Not</w:t>
            </w:r>
            <w:r w:rsidRPr="001B5702">
              <w:rPr>
                <w:sz w:val="20"/>
                <w:szCs w:val="20"/>
              </w:rPr>
              <w:t>.</w:t>
            </w:r>
            <w:r w:rsidRPr="0031243C">
              <w:rPr>
                <w:sz w:val="20"/>
                <w:szCs w:val="20"/>
              </w:rPr>
              <w:t>MIF</w:t>
            </w:r>
            <w:r w:rsidR="00537558" w:rsidRPr="001B5702">
              <w:rPr>
                <w:sz w:val="20"/>
                <w:szCs w:val="20"/>
              </w:rPr>
              <w:t>Outcomes</w:t>
            </w:r>
            <w:proofErr w:type="spellEnd"/>
            <w:r w:rsidRPr="001B5702">
              <w:rPr>
                <w:sz w:val="20"/>
                <w:szCs w:val="20"/>
              </w:rPr>
              <w:t>]&gt;&gt;</w:t>
            </w:r>
            <w:r>
              <w:t xml:space="preserve"> </w:t>
            </w:r>
            <w:r w:rsidRPr="001B5702">
              <w:rPr>
                <w:sz w:val="20"/>
                <w:szCs w:val="20"/>
              </w:rPr>
              <w:t>&lt;&lt;[</w:t>
            </w:r>
            <w:proofErr w:type="spellStart"/>
            <w:r w:rsidR="00537558" w:rsidRPr="00EF2AC8">
              <w:rPr>
                <w:sz w:val="20"/>
              </w:rPr>
              <w:t>outcome</w:t>
            </w:r>
            <w:r w:rsidR="00537558">
              <w:rPr>
                <w:sz w:val="20"/>
              </w:rPr>
              <w:t>Not</w:t>
            </w:r>
            <w:r w:rsidRPr="001B5702">
              <w:rPr>
                <w:sz w:val="20"/>
                <w:szCs w:val="20"/>
              </w:rPr>
              <w:t>.OperationNameAndNumber</w:t>
            </w:r>
            <w:proofErr w:type="spellEnd"/>
            <w:r w:rsidRPr="001B5702">
              <w:rPr>
                <w:sz w:val="20"/>
                <w:szCs w:val="20"/>
              </w:rPr>
              <w:t>] -html&gt;&gt;</w:t>
            </w:r>
          </w:p>
        </w:tc>
        <w:tc>
          <w:tcPr>
            <w:tcW w:w="2080" w:type="dxa"/>
          </w:tcPr>
          <w:p w14:paraId="56F1B356" w14:textId="0C536CA8" w:rsidR="00BF5F3D" w:rsidRPr="00395D42" w:rsidRDefault="00BF5F3D" w:rsidP="00BF5F3D">
            <w:pPr>
              <w:pStyle w:val="TableParagraph"/>
              <w:ind w:left="5"/>
              <w:rPr>
                <w:b/>
              </w:rPr>
            </w:pPr>
            <w:r w:rsidRPr="003F423D">
              <w:rPr>
                <w:sz w:val="20"/>
                <w:szCs w:val="20"/>
                <w:lang w:val="es-ES"/>
              </w:rPr>
              <w:t>&lt;&lt;</w:t>
            </w:r>
            <w:r>
              <w:rPr>
                <w:sz w:val="20"/>
                <w:szCs w:val="20"/>
                <w:lang w:val="es-ES"/>
              </w:rPr>
              <w:t>[</w:t>
            </w:r>
            <w:proofErr w:type="spellStart"/>
            <w:r w:rsidR="00537558" w:rsidRPr="00EF2AC8">
              <w:rPr>
                <w:sz w:val="20"/>
              </w:rPr>
              <w:t>outcome</w:t>
            </w:r>
            <w:r w:rsidR="00537558">
              <w:rPr>
                <w:sz w:val="20"/>
              </w:rPr>
              <w:t>Not</w:t>
            </w:r>
            <w:proofErr w:type="spellEnd"/>
            <w:r w:rsidRPr="003F423D">
              <w:rPr>
                <w:sz w:val="20"/>
                <w:szCs w:val="20"/>
                <w:lang w:val="es-ES"/>
              </w:rPr>
              <w:t>.</w:t>
            </w:r>
            <w:proofErr w:type="spellStart"/>
            <w:r w:rsidRPr="003F423D">
              <w:rPr>
                <w:sz w:val="20"/>
                <w:szCs w:val="20"/>
                <w:lang w:val="es-ES"/>
              </w:rPr>
              <w:t>OperationYear</w:t>
            </w:r>
            <w:proofErr w:type="spellEnd"/>
            <w:r w:rsidRPr="003F423D">
              <w:rPr>
                <w:sz w:val="20"/>
                <w:szCs w:val="20"/>
                <w:lang w:val="es-ES"/>
              </w:rPr>
              <w:t>]&gt;&gt;</w:t>
            </w:r>
          </w:p>
        </w:tc>
        <w:tc>
          <w:tcPr>
            <w:tcW w:w="9496" w:type="dxa"/>
            <w:gridSpan w:val="5"/>
          </w:tcPr>
          <w:p w14:paraId="168FF749" w14:textId="0403E782" w:rsidR="00BF5F3D" w:rsidRDefault="00BF5F3D" w:rsidP="00BF5F3D">
            <w:pPr>
              <w:pStyle w:val="TableParagraph"/>
              <w:spacing w:line="228" w:lineRule="exact"/>
              <w:ind w:left="-21"/>
              <w:rPr>
                <w:sz w:val="20"/>
              </w:rPr>
            </w:pPr>
            <w:r w:rsidRPr="008F2DD6">
              <w:rPr>
                <w:sz w:val="20"/>
              </w:rPr>
              <w:t>&lt;&lt;[</w:t>
            </w:r>
            <w:proofErr w:type="spellStart"/>
            <w:r w:rsidR="00537558" w:rsidRPr="00EF2AC8">
              <w:rPr>
                <w:sz w:val="20"/>
              </w:rPr>
              <w:t>outcome</w:t>
            </w:r>
            <w:r w:rsidR="00537558">
              <w:rPr>
                <w:sz w:val="20"/>
              </w:rPr>
              <w:t>Not</w:t>
            </w:r>
            <w:r w:rsidRPr="008F2DD6">
              <w:rPr>
                <w:sz w:val="20"/>
              </w:rPr>
              <w:t>.</w:t>
            </w:r>
            <w:r w:rsidR="00F15CD6" w:rsidRPr="008F2DD6">
              <w:rPr>
                <w:sz w:val="20"/>
              </w:rPr>
              <w:t>OperationOverallStage</w:t>
            </w:r>
            <w:proofErr w:type="spellEnd"/>
            <w:r w:rsidRPr="008F2DD6">
              <w:rPr>
                <w:sz w:val="20"/>
              </w:rPr>
              <w:t>]&gt;&gt;</w:t>
            </w:r>
          </w:p>
          <w:p w14:paraId="51977E80" w14:textId="2C0E62D1" w:rsidR="00BF5F3D" w:rsidRPr="008F2DD6" w:rsidRDefault="00BF5F3D" w:rsidP="00BF5F3D">
            <w:pPr>
              <w:pStyle w:val="TableParagraph"/>
              <w:tabs>
                <w:tab w:val="left" w:pos="415"/>
              </w:tabs>
              <w:ind w:left="5" w:right="426"/>
              <w:rPr>
                <w:sz w:val="20"/>
              </w:rPr>
            </w:pPr>
            <w:r w:rsidRPr="008F2DD6">
              <w:rPr>
                <w:sz w:val="20"/>
              </w:rPr>
              <w:t>&lt;&lt;/</w:t>
            </w:r>
            <w:proofErr w:type="spellStart"/>
            <w:r w:rsidRPr="008F2DD6">
              <w:rPr>
                <w:sz w:val="20"/>
              </w:rPr>
              <w:t>foreach</w:t>
            </w:r>
            <w:proofErr w:type="spellEnd"/>
            <w:r w:rsidRPr="008F2DD6">
              <w:rPr>
                <w:sz w:val="20"/>
              </w:rPr>
              <w:t>&gt;&gt;</w:t>
            </w:r>
          </w:p>
        </w:tc>
      </w:tr>
      <w:tr w:rsidR="00BF5F3D" w14:paraId="5727F90B" w14:textId="77777777" w:rsidTr="0046688C">
        <w:trPr>
          <w:trHeight w:val="284"/>
        </w:trPr>
        <w:tc>
          <w:tcPr>
            <w:tcW w:w="2883" w:type="dxa"/>
          </w:tcPr>
          <w:p w14:paraId="43B25348" w14:textId="72E5DE57" w:rsidR="00BF5F3D" w:rsidRPr="008F2DD6" w:rsidRDefault="00BF5F3D" w:rsidP="00BF5F3D">
            <w:pPr>
              <w:pStyle w:val="TableParagraph"/>
              <w:spacing w:before="4"/>
              <w:ind w:left="5"/>
              <w:rPr>
                <w:sz w:val="20"/>
                <w:szCs w:val="20"/>
                <w:lang w:val="es-ES"/>
              </w:rPr>
            </w:pPr>
            <w:r w:rsidRPr="008F2DD6">
              <w:rPr>
                <w:sz w:val="20"/>
                <w:szCs w:val="20"/>
                <w:lang w:val="es-ES"/>
              </w:rPr>
              <w:t>&lt;&lt;</w:t>
            </w:r>
            <w:proofErr w:type="spellStart"/>
            <w:r w:rsidRPr="008F2DD6">
              <w:rPr>
                <w:sz w:val="20"/>
                <w:szCs w:val="20"/>
                <w:lang w:val="es-ES"/>
              </w:rPr>
              <w:t>if</w:t>
            </w:r>
            <w:proofErr w:type="spellEnd"/>
            <w:r w:rsidRPr="008F2DD6">
              <w:rPr>
                <w:sz w:val="20"/>
                <w:szCs w:val="20"/>
                <w:lang w:val="es-ES"/>
              </w:rPr>
              <w:t xml:space="preserve"> [!</w:t>
            </w:r>
            <w:proofErr w:type="spellStart"/>
            <w:r w:rsidRPr="008F2DD6">
              <w:rPr>
                <w:sz w:val="20"/>
                <w:szCs w:val="20"/>
                <w:lang w:val="es-ES"/>
              </w:rPr>
              <w:t>objective</w:t>
            </w:r>
            <w:r w:rsidR="00237A48">
              <w:rPr>
                <w:sz w:val="20"/>
                <w:szCs w:val="20"/>
                <w:lang w:val="es-ES"/>
              </w:rPr>
              <w:t>Not</w:t>
            </w:r>
            <w:r w:rsidRPr="008F2DD6">
              <w:rPr>
                <w:sz w:val="20"/>
                <w:szCs w:val="20"/>
                <w:lang w:val="es-ES"/>
              </w:rPr>
              <w:t>.</w:t>
            </w:r>
            <w:r w:rsidRPr="0031243C">
              <w:rPr>
                <w:sz w:val="20"/>
                <w:szCs w:val="20"/>
                <w:lang w:val="es-ES"/>
              </w:rPr>
              <w:t>MIF</w:t>
            </w:r>
            <w:proofErr w:type="spellEnd"/>
            <w:r w:rsidR="00537558" w:rsidRPr="001B5702">
              <w:rPr>
                <w:sz w:val="20"/>
                <w:szCs w:val="20"/>
              </w:rPr>
              <w:t>Outcomes</w:t>
            </w:r>
            <w:r w:rsidRPr="008F2DD6">
              <w:rPr>
                <w:sz w:val="20"/>
                <w:szCs w:val="20"/>
                <w:lang w:val="es-ES"/>
              </w:rPr>
              <w:t>.</w:t>
            </w:r>
            <w:proofErr w:type="spellStart"/>
            <w:r w:rsidRPr="008F2DD6">
              <w:rPr>
                <w:sz w:val="20"/>
                <w:szCs w:val="20"/>
                <w:lang w:val="es-ES"/>
              </w:rPr>
              <w:t>Any</w:t>
            </w:r>
            <w:proofErr w:type="spellEnd"/>
            <w:r w:rsidRPr="008F2DD6">
              <w:rPr>
                <w:sz w:val="20"/>
                <w:szCs w:val="20"/>
                <w:lang w:val="es-ES"/>
              </w:rPr>
              <w:t>()]&gt;&gt;</w:t>
            </w:r>
          </w:p>
        </w:tc>
        <w:tc>
          <w:tcPr>
            <w:tcW w:w="2080" w:type="dxa"/>
          </w:tcPr>
          <w:p w14:paraId="2B31BC9C" w14:textId="77777777" w:rsidR="00BF5F3D" w:rsidRPr="00395D42" w:rsidRDefault="00BF5F3D" w:rsidP="00BF5F3D">
            <w:pPr>
              <w:pStyle w:val="TableParagraph"/>
              <w:ind w:left="5"/>
              <w:rPr>
                <w:b/>
              </w:rPr>
            </w:pPr>
          </w:p>
        </w:tc>
        <w:tc>
          <w:tcPr>
            <w:tcW w:w="9496" w:type="dxa"/>
            <w:gridSpan w:val="5"/>
          </w:tcPr>
          <w:p w14:paraId="3B661B09" w14:textId="7F27789B" w:rsidR="00BF5F3D" w:rsidRPr="008F2DD6" w:rsidRDefault="00BF5F3D" w:rsidP="00BF5F3D">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r w:rsidR="00BF5F3D" w14:paraId="031C44A7" w14:textId="77777777" w:rsidTr="0026404E">
        <w:trPr>
          <w:trHeight w:val="19"/>
        </w:trPr>
        <w:tc>
          <w:tcPr>
            <w:tcW w:w="14459" w:type="dxa"/>
            <w:gridSpan w:val="7"/>
            <w:shd w:val="clear" w:color="auto" w:fill="365F91" w:themeFill="accent1" w:themeFillShade="BF"/>
          </w:tcPr>
          <w:p w14:paraId="66C733D4" w14:textId="3A1EEB44" w:rsidR="00BF5F3D" w:rsidRPr="00B03663" w:rsidRDefault="003E6274" w:rsidP="00BF5F3D">
            <w:pPr>
              <w:pStyle w:val="TableParagraph"/>
              <w:spacing w:line="228" w:lineRule="exact"/>
              <w:ind w:left="-21"/>
              <w:rPr>
                <w:b/>
                <w:color w:val="FFFFFF" w:themeColor="background1"/>
              </w:rPr>
            </w:pPr>
            <w:r>
              <w:rPr>
                <w:b/>
                <w:color w:val="FFFFFF"/>
                <w:sz w:val="20"/>
              </w:rPr>
              <w:t xml:space="preserve">&lt;&lt;if [Model.Greather2017]&gt;&gt; </w:t>
            </w:r>
            <w:r>
              <w:rPr>
                <w:b/>
                <w:color w:val="FFFFFF" w:themeColor="background1"/>
              </w:rPr>
              <w:t xml:space="preserve">IDB </w:t>
            </w:r>
            <w:r w:rsidR="00ED725F">
              <w:rPr>
                <w:b/>
                <w:color w:val="FFFFFF" w:themeColor="background1"/>
              </w:rPr>
              <w:t xml:space="preserve">Invest </w:t>
            </w:r>
            <w:r>
              <w:rPr>
                <w:b/>
                <w:color w:val="FFFFFF" w:themeColor="background1"/>
              </w:rPr>
              <w:t xml:space="preserve">Operations &lt;&lt;else&gt;&gt; </w:t>
            </w:r>
            <w:r w:rsidR="00BB77E8">
              <w:rPr>
                <w:b/>
                <w:color w:val="FFFFFF" w:themeColor="background1"/>
              </w:rPr>
              <w:t>N</w:t>
            </w:r>
            <w:r>
              <w:rPr>
                <w:b/>
                <w:color w:val="FFFFFF" w:themeColor="background1"/>
              </w:rPr>
              <w:t>SG Operations &lt;&lt;/if&gt;&gt;</w:t>
            </w:r>
          </w:p>
        </w:tc>
      </w:tr>
      <w:tr w:rsidR="00C51557" w:rsidRPr="0006486E" w14:paraId="016BC8EF" w14:textId="77777777" w:rsidTr="00C51557">
        <w:trPr>
          <w:trHeight w:val="19"/>
        </w:trPr>
        <w:tc>
          <w:tcPr>
            <w:tcW w:w="2883" w:type="dxa"/>
            <w:shd w:val="clear" w:color="auto" w:fill="548DD4"/>
            <w:vAlign w:val="center"/>
          </w:tcPr>
          <w:p w14:paraId="22BA1C1C" w14:textId="2B333EC6" w:rsidR="00C51557" w:rsidRPr="001B5702" w:rsidRDefault="00C51557" w:rsidP="00BF5F3D">
            <w:pPr>
              <w:pStyle w:val="TableParagraph"/>
              <w:ind w:left="5"/>
              <w:jc w:val="center"/>
              <w:rPr>
                <w:b/>
                <w:sz w:val="20"/>
                <w:lang w:val="es-ES"/>
              </w:rPr>
            </w:pPr>
            <w:proofErr w:type="spellStart"/>
            <w:r>
              <w:rPr>
                <w:b/>
                <w:color w:val="FFFFFF"/>
                <w:sz w:val="20"/>
                <w:lang w:val="es-ES"/>
              </w:rPr>
              <w:lastRenderedPageBreak/>
              <w:t>Operation</w:t>
            </w:r>
            <w:proofErr w:type="spellEnd"/>
            <w:r>
              <w:rPr>
                <w:b/>
                <w:color w:val="FFFFFF"/>
                <w:sz w:val="20"/>
                <w:lang w:val="es-ES"/>
              </w:rPr>
              <w:t xml:space="preserve"> </w:t>
            </w:r>
            <w:proofErr w:type="spellStart"/>
            <w:r>
              <w:rPr>
                <w:b/>
                <w:color w:val="FFFFFF"/>
                <w:sz w:val="20"/>
                <w:lang w:val="es-ES"/>
              </w:rPr>
              <w:t>Number</w:t>
            </w:r>
            <w:proofErr w:type="spellEnd"/>
            <w:r>
              <w:rPr>
                <w:b/>
                <w:color w:val="FFFFFF"/>
                <w:sz w:val="20"/>
                <w:lang w:val="es-ES"/>
              </w:rPr>
              <w:t xml:space="preserve"> and </w:t>
            </w:r>
            <w:proofErr w:type="spellStart"/>
            <w:r>
              <w:rPr>
                <w:b/>
                <w:color w:val="FFFFFF"/>
                <w:sz w:val="20"/>
                <w:lang w:val="es-ES"/>
              </w:rPr>
              <w:t>Name</w:t>
            </w:r>
            <w:proofErr w:type="spellEnd"/>
          </w:p>
        </w:tc>
        <w:tc>
          <w:tcPr>
            <w:tcW w:w="2080" w:type="dxa"/>
            <w:shd w:val="clear" w:color="auto" w:fill="548DD4"/>
            <w:vAlign w:val="center"/>
          </w:tcPr>
          <w:p w14:paraId="58D515B1" w14:textId="4A97AE31" w:rsidR="00C51557" w:rsidRPr="0006486E" w:rsidRDefault="00C51557" w:rsidP="00BF5F3D">
            <w:pPr>
              <w:pStyle w:val="TableParagraph"/>
              <w:spacing w:before="4" w:line="228" w:lineRule="exact"/>
              <w:ind w:left="5" w:right="160"/>
              <w:jc w:val="center"/>
              <w:rPr>
                <w:b/>
                <w:sz w:val="20"/>
              </w:rPr>
            </w:pPr>
            <w:r>
              <w:rPr>
                <w:b/>
                <w:color w:val="FFFFFF"/>
                <w:sz w:val="20"/>
              </w:rPr>
              <w:t>Operation Year</w:t>
            </w:r>
          </w:p>
        </w:tc>
        <w:tc>
          <w:tcPr>
            <w:tcW w:w="2125" w:type="dxa"/>
            <w:gridSpan w:val="2"/>
            <w:shd w:val="clear" w:color="auto" w:fill="548DD4"/>
            <w:vAlign w:val="center"/>
          </w:tcPr>
          <w:p w14:paraId="6FAE04E8" w14:textId="77777777" w:rsidR="00C51557" w:rsidRPr="0006486E" w:rsidRDefault="00C51557" w:rsidP="004B2DDC">
            <w:pPr>
              <w:pStyle w:val="TableParagraph"/>
              <w:spacing w:line="228" w:lineRule="exact"/>
              <w:ind w:left="5"/>
              <w:jc w:val="center"/>
              <w:rPr>
                <w:b/>
                <w:color w:val="FFFFFF"/>
                <w:sz w:val="20"/>
              </w:rPr>
            </w:pPr>
            <w:r>
              <w:rPr>
                <w:b/>
                <w:color w:val="FFFFFF"/>
                <w:sz w:val="20"/>
              </w:rPr>
              <w:t>Status/Stage</w:t>
            </w:r>
          </w:p>
        </w:tc>
        <w:tc>
          <w:tcPr>
            <w:tcW w:w="7371" w:type="dxa"/>
            <w:gridSpan w:val="3"/>
            <w:shd w:val="clear" w:color="auto" w:fill="548DD4"/>
            <w:vAlign w:val="center"/>
          </w:tcPr>
          <w:p w14:paraId="5E0F0626" w14:textId="7EA2A9FC" w:rsidR="00C51557" w:rsidRPr="0006486E" w:rsidRDefault="00C51557" w:rsidP="00C51557">
            <w:pPr>
              <w:pStyle w:val="TableParagraph"/>
              <w:spacing w:line="228" w:lineRule="exact"/>
              <w:ind w:left="5"/>
              <w:jc w:val="center"/>
              <w:rPr>
                <w:b/>
                <w:color w:val="FFFFFF"/>
                <w:sz w:val="20"/>
              </w:rPr>
            </w:pPr>
            <w:r>
              <w:rPr>
                <w:b/>
                <w:color w:val="FFFFFF"/>
                <w:sz w:val="20"/>
              </w:rPr>
              <w:t>Outcomes</w:t>
            </w:r>
          </w:p>
        </w:tc>
      </w:tr>
      <w:tr w:rsidR="00C51557" w14:paraId="76A27756" w14:textId="77777777" w:rsidTr="00C51557">
        <w:trPr>
          <w:trHeight w:val="284"/>
        </w:trPr>
        <w:tc>
          <w:tcPr>
            <w:tcW w:w="2883" w:type="dxa"/>
          </w:tcPr>
          <w:p w14:paraId="1F08263C" w14:textId="3D30A8DC" w:rsidR="00C51557" w:rsidRPr="001B5702" w:rsidRDefault="00C51557" w:rsidP="00BF5F3D">
            <w:pPr>
              <w:pStyle w:val="TableParagraph"/>
              <w:spacing w:before="4"/>
              <w:ind w:left="5"/>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w:t>
            </w:r>
            <w:proofErr w:type="spellStart"/>
            <w:r w:rsidRPr="00EF2AC8">
              <w:rPr>
                <w:sz w:val="20"/>
              </w:rPr>
              <w:t>outcome</w:t>
            </w:r>
            <w:r>
              <w:rPr>
                <w:sz w:val="20"/>
              </w:rPr>
              <w:t>Not</w:t>
            </w:r>
            <w:proofErr w:type="spellEnd"/>
            <w:r w:rsidRPr="001B5702">
              <w:rPr>
                <w:sz w:val="20"/>
                <w:szCs w:val="20"/>
              </w:rPr>
              <w:t xml:space="preserve"> in </w:t>
            </w:r>
            <w:proofErr w:type="spellStart"/>
            <w:r w:rsidRPr="001B5702">
              <w:rPr>
                <w:sz w:val="20"/>
                <w:szCs w:val="20"/>
              </w:rPr>
              <w:t>objectiveNot.</w:t>
            </w:r>
            <w:r>
              <w:rPr>
                <w:sz w:val="20"/>
                <w:szCs w:val="20"/>
              </w:rPr>
              <w:t>NSG</w:t>
            </w:r>
            <w:r w:rsidRPr="001B5702">
              <w:rPr>
                <w:sz w:val="20"/>
                <w:szCs w:val="20"/>
              </w:rPr>
              <w:t>Outcomes</w:t>
            </w:r>
            <w:proofErr w:type="spellEnd"/>
            <w:r w:rsidRPr="001B5702">
              <w:rPr>
                <w:sz w:val="20"/>
                <w:szCs w:val="20"/>
              </w:rPr>
              <w:t>]&gt;&gt;</w:t>
            </w:r>
            <w:r>
              <w:t xml:space="preserve"> </w:t>
            </w:r>
            <w:r w:rsidRPr="001B5702">
              <w:rPr>
                <w:sz w:val="20"/>
                <w:szCs w:val="20"/>
              </w:rPr>
              <w:t>&lt;&lt;[</w:t>
            </w:r>
            <w:proofErr w:type="spellStart"/>
            <w:r w:rsidRPr="00EF2AC8">
              <w:rPr>
                <w:sz w:val="20"/>
              </w:rPr>
              <w:t>outcome</w:t>
            </w:r>
            <w:r>
              <w:rPr>
                <w:sz w:val="20"/>
              </w:rPr>
              <w:t>Not</w:t>
            </w:r>
            <w:r w:rsidRPr="001B5702">
              <w:rPr>
                <w:sz w:val="20"/>
                <w:szCs w:val="20"/>
              </w:rPr>
              <w:t>.OperationNameAndNumber</w:t>
            </w:r>
            <w:proofErr w:type="spellEnd"/>
            <w:r w:rsidRPr="001B5702">
              <w:rPr>
                <w:sz w:val="20"/>
                <w:szCs w:val="20"/>
              </w:rPr>
              <w:t>] -html&gt;&gt;</w:t>
            </w:r>
          </w:p>
        </w:tc>
        <w:tc>
          <w:tcPr>
            <w:tcW w:w="2080" w:type="dxa"/>
          </w:tcPr>
          <w:p w14:paraId="16AF8220" w14:textId="77777777" w:rsidR="00C51557" w:rsidRPr="00395D42" w:rsidRDefault="00C51557" w:rsidP="00BF5F3D">
            <w:pPr>
              <w:pStyle w:val="TableParagraph"/>
              <w:spacing w:before="4"/>
              <w:ind w:left="5"/>
              <w:rPr>
                <w:b/>
              </w:rPr>
            </w:pPr>
            <w:r w:rsidRPr="003F423D">
              <w:rPr>
                <w:sz w:val="20"/>
                <w:szCs w:val="20"/>
                <w:lang w:val="es-ES"/>
              </w:rPr>
              <w:t>&lt;&lt;[</w:t>
            </w:r>
            <w:proofErr w:type="spellStart"/>
            <w:r w:rsidRPr="003F423D">
              <w:rPr>
                <w:sz w:val="20"/>
                <w:szCs w:val="20"/>
                <w:lang w:val="es-ES"/>
              </w:rPr>
              <w:t>outcomeNot.OperationYear</w:t>
            </w:r>
            <w:proofErr w:type="spellEnd"/>
            <w:r w:rsidRPr="003F423D">
              <w:rPr>
                <w:sz w:val="20"/>
                <w:szCs w:val="20"/>
                <w:lang w:val="es-ES"/>
              </w:rPr>
              <w:t>]&gt;&gt;</w:t>
            </w:r>
          </w:p>
        </w:tc>
        <w:tc>
          <w:tcPr>
            <w:tcW w:w="2125" w:type="dxa"/>
            <w:gridSpan w:val="2"/>
          </w:tcPr>
          <w:p w14:paraId="722BB5E7" w14:textId="09AD056F" w:rsidR="00C51557" w:rsidRPr="00C51557" w:rsidRDefault="00C51557" w:rsidP="00C51557">
            <w:pPr>
              <w:pStyle w:val="TableParagraph"/>
              <w:tabs>
                <w:tab w:val="left" w:pos="415"/>
              </w:tabs>
              <w:ind w:left="5" w:right="426"/>
            </w:pPr>
            <w:r w:rsidRPr="008F2DD6">
              <w:rPr>
                <w:sz w:val="20"/>
              </w:rPr>
              <w:t>&lt;&lt;[</w:t>
            </w:r>
            <w:proofErr w:type="spellStart"/>
            <w:r w:rsidRPr="003F423D">
              <w:rPr>
                <w:sz w:val="20"/>
              </w:rPr>
              <w:t>outcomeNot</w:t>
            </w:r>
            <w:r w:rsidRPr="008F2DD6">
              <w:rPr>
                <w:sz w:val="20"/>
              </w:rPr>
              <w:t>.</w:t>
            </w:r>
            <w:r w:rsidRPr="00836521">
              <w:rPr>
                <w:sz w:val="20"/>
              </w:rPr>
              <w:t>IICStatusStage</w:t>
            </w:r>
            <w:proofErr w:type="spellEnd"/>
            <w:r w:rsidRPr="008F2DD6">
              <w:rPr>
                <w:sz w:val="20"/>
              </w:rPr>
              <w:t xml:space="preserve">]&gt;&gt; </w:t>
            </w:r>
          </w:p>
        </w:tc>
        <w:tc>
          <w:tcPr>
            <w:tcW w:w="7371" w:type="dxa"/>
            <w:gridSpan w:val="3"/>
          </w:tcPr>
          <w:p w14:paraId="5D99F38F" w14:textId="29846488" w:rsidR="00C51557" w:rsidRDefault="00C51557" w:rsidP="00C51557">
            <w:pPr>
              <w:pStyle w:val="TableParagraph"/>
              <w:tabs>
                <w:tab w:val="left" w:pos="415"/>
              </w:tabs>
              <w:ind w:left="5" w:right="426"/>
              <w:rPr>
                <w:sz w:val="20"/>
              </w:rPr>
            </w:pPr>
            <w:r>
              <w:rPr>
                <w:sz w:val="20"/>
              </w:rPr>
              <w:t>&lt;&lt;[</w:t>
            </w:r>
            <w:proofErr w:type="spellStart"/>
            <w:r>
              <w:rPr>
                <w:sz w:val="20"/>
              </w:rPr>
              <w:t>outcomeNot.IICOutcome</w:t>
            </w:r>
            <w:proofErr w:type="spellEnd"/>
            <w:r>
              <w:rPr>
                <w:sz w:val="20"/>
              </w:rPr>
              <w:t>]&gt;&gt;</w:t>
            </w:r>
            <w:r w:rsidRPr="008F2DD6">
              <w:rPr>
                <w:sz w:val="20"/>
              </w:rPr>
              <w:t>&lt;&lt;/</w:t>
            </w:r>
            <w:proofErr w:type="spellStart"/>
            <w:r w:rsidRPr="008F2DD6">
              <w:rPr>
                <w:sz w:val="20"/>
              </w:rPr>
              <w:t>foreach</w:t>
            </w:r>
            <w:proofErr w:type="spellEnd"/>
            <w:r w:rsidRPr="008F2DD6">
              <w:rPr>
                <w:sz w:val="20"/>
              </w:rPr>
              <w:t>&gt;&gt;</w:t>
            </w:r>
          </w:p>
          <w:p w14:paraId="13B3DFEE" w14:textId="4DB616EA" w:rsidR="00C51557" w:rsidRDefault="00C51557" w:rsidP="00C51557">
            <w:pPr>
              <w:pStyle w:val="TableParagraph"/>
              <w:tabs>
                <w:tab w:val="left" w:pos="1113"/>
              </w:tabs>
              <w:ind w:left="5" w:right="426"/>
              <w:rPr>
                <w:sz w:val="20"/>
              </w:rPr>
            </w:pPr>
          </w:p>
        </w:tc>
      </w:tr>
      <w:tr w:rsidR="00C51557" w14:paraId="1053E44F" w14:textId="77777777" w:rsidTr="00C51557">
        <w:trPr>
          <w:trHeight w:val="284"/>
        </w:trPr>
        <w:tc>
          <w:tcPr>
            <w:tcW w:w="2883" w:type="dxa"/>
          </w:tcPr>
          <w:p w14:paraId="51C92231" w14:textId="16EB8132" w:rsidR="00C51557" w:rsidRPr="00C51557" w:rsidRDefault="00C51557" w:rsidP="00BF5F3D">
            <w:pPr>
              <w:pStyle w:val="TableParagraph"/>
              <w:spacing w:before="4"/>
              <w:ind w:left="5"/>
              <w:rPr>
                <w:sz w:val="20"/>
                <w:szCs w:val="20"/>
              </w:rPr>
            </w:pPr>
            <w:r w:rsidRPr="00C51557">
              <w:rPr>
                <w:sz w:val="20"/>
                <w:szCs w:val="20"/>
              </w:rPr>
              <w:t>&lt;&lt;if [!</w:t>
            </w:r>
            <w:proofErr w:type="spellStart"/>
            <w:r w:rsidRPr="00C51557">
              <w:rPr>
                <w:sz w:val="20"/>
                <w:szCs w:val="20"/>
              </w:rPr>
              <w:t>objectiveNot.NSGOutcomes.Any</w:t>
            </w:r>
            <w:proofErr w:type="spellEnd"/>
            <w:r w:rsidRPr="00C51557">
              <w:rPr>
                <w:sz w:val="20"/>
                <w:szCs w:val="20"/>
              </w:rPr>
              <w:t>()]&gt;&gt;</w:t>
            </w:r>
          </w:p>
        </w:tc>
        <w:tc>
          <w:tcPr>
            <w:tcW w:w="2080" w:type="dxa"/>
          </w:tcPr>
          <w:p w14:paraId="2C3186B2" w14:textId="77777777" w:rsidR="00C51557" w:rsidRPr="00395D42" w:rsidRDefault="00C51557" w:rsidP="00BF5F3D">
            <w:pPr>
              <w:pStyle w:val="TableParagraph"/>
              <w:ind w:left="5"/>
              <w:rPr>
                <w:b/>
              </w:rPr>
            </w:pPr>
          </w:p>
        </w:tc>
        <w:tc>
          <w:tcPr>
            <w:tcW w:w="2125" w:type="dxa"/>
            <w:gridSpan w:val="2"/>
          </w:tcPr>
          <w:p w14:paraId="77735C42" w14:textId="04D0BA9F" w:rsidR="00C51557" w:rsidRDefault="00C51557" w:rsidP="00BF5F3D">
            <w:pPr>
              <w:pStyle w:val="TableParagraph"/>
              <w:tabs>
                <w:tab w:val="left" w:pos="415"/>
              </w:tabs>
              <w:ind w:left="5" w:right="426"/>
              <w:rPr>
                <w:sz w:val="20"/>
              </w:rPr>
            </w:pPr>
          </w:p>
        </w:tc>
        <w:tc>
          <w:tcPr>
            <w:tcW w:w="7371" w:type="dxa"/>
            <w:gridSpan w:val="3"/>
          </w:tcPr>
          <w:p w14:paraId="14FEDC3E" w14:textId="56941CD5" w:rsidR="00C51557" w:rsidRDefault="00C51557" w:rsidP="00BF5F3D">
            <w:pPr>
              <w:pStyle w:val="TableParagraph"/>
              <w:tabs>
                <w:tab w:val="left" w:pos="415"/>
              </w:tabs>
              <w:ind w:left="5" w:right="426"/>
              <w:rPr>
                <w:sz w:val="20"/>
              </w:rPr>
            </w:pPr>
            <w:r w:rsidRPr="008F2DD6">
              <w:rPr>
                <w:sz w:val="20"/>
              </w:rPr>
              <w:t>&lt;&lt;/</w:t>
            </w:r>
            <w:r w:rsidRPr="003F423D">
              <w:rPr>
                <w:sz w:val="20"/>
                <w:u w:val="single"/>
              </w:rPr>
              <w:t>if</w:t>
            </w:r>
            <w:r w:rsidRPr="008F2DD6">
              <w:rPr>
                <w:sz w:val="20"/>
              </w:rPr>
              <w:t>&gt;&gt;</w:t>
            </w:r>
          </w:p>
        </w:tc>
      </w:tr>
    </w:tbl>
    <w:p w14:paraId="5279BBC9" w14:textId="1E2F230C" w:rsidR="00F27C67" w:rsidRPr="00C51557" w:rsidRDefault="009F4646" w:rsidP="0026404E">
      <w:pPr>
        <w:ind w:left="-567"/>
        <w:rPr>
          <w:b/>
          <w:sz w:val="32"/>
          <w:szCs w:val="32"/>
        </w:rPr>
      </w:pPr>
      <w:r w:rsidRPr="00C51557">
        <w:t>&lt;&lt;/if&gt;&gt;</w:t>
      </w:r>
      <w:r w:rsidR="009D38F5" w:rsidRPr="00C51557">
        <w:t>&lt;&lt;/</w:t>
      </w:r>
      <w:proofErr w:type="spellStart"/>
      <w:r w:rsidR="009D38F5" w:rsidRPr="00C51557">
        <w:t>foreach</w:t>
      </w:r>
      <w:proofErr w:type="spellEnd"/>
      <w:r w:rsidR="009D38F5" w:rsidRPr="00C51557">
        <w:t>&gt;&gt;</w:t>
      </w:r>
    </w:p>
    <w:p w14:paraId="18F9B110" w14:textId="3357A232" w:rsidR="000C112B" w:rsidRDefault="00A3560C" w:rsidP="00A3560C">
      <w:pPr>
        <w:ind w:left="-567"/>
        <w:rPr>
          <w:sz w:val="20"/>
          <w:szCs w:val="20"/>
        </w:rPr>
      </w:pPr>
      <w:r w:rsidRPr="00A3560C">
        <w:rPr>
          <w:sz w:val="20"/>
          <w:szCs w:val="20"/>
        </w:rPr>
        <w:t xml:space="preserve">Note: The matrix includes active operations and indicative pipeline. The NSG </w:t>
      </w:r>
      <w:r w:rsidR="00582EF3">
        <w:rPr>
          <w:sz w:val="20"/>
          <w:szCs w:val="20"/>
        </w:rPr>
        <w:t xml:space="preserve">(IIC) </w:t>
      </w:r>
      <w:r w:rsidRPr="00A3560C">
        <w:rPr>
          <w:sz w:val="20"/>
          <w:szCs w:val="20"/>
        </w:rPr>
        <w:t xml:space="preserve">operations listed more than once correspond to different </w:t>
      </w:r>
      <w:r w:rsidR="00582EF3" w:rsidRPr="00582EF3">
        <w:rPr>
          <w:sz w:val="20"/>
          <w:szCs w:val="20"/>
        </w:rPr>
        <w:t>Trade Finance Facilitation Program (TFFP) transactions. The identifier in parenthesis (x) was included to those NSG (IIC) operations only with the p</w:t>
      </w:r>
      <w:r w:rsidR="003404C8">
        <w:rPr>
          <w:sz w:val="20"/>
          <w:szCs w:val="20"/>
        </w:rPr>
        <w:t>urpose of generating this table</w:t>
      </w:r>
      <w:r w:rsidR="00582EF3" w:rsidRPr="00582EF3">
        <w:rPr>
          <w:sz w:val="20"/>
          <w:szCs w:val="20"/>
        </w:rPr>
        <w:t xml:space="preserve"> and </w:t>
      </w:r>
      <w:r w:rsidR="003404C8">
        <w:rPr>
          <w:sz w:val="20"/>
          <w:szCs w:val="20"/>
        </w:rPr>
        <w:t>is</w:t>
      </w:r>
      <w:r w:rsidR="00582EF3" w:rsidRPr="00582EF3">
        <w:rPr>
          <w:sz w:val="20"/>
          <w:szCs w:val="20"/>
        </w:rPr>
        <w:t xml:space="preserve"> not part of the operation number.</w:t>
      </w:r>
    </w:p>
    <w:p w14:paraId="4831C4C8" w14:textId="77777777" w:rsidR="00582EF3" w:rsidRPr="00A3560C" w:rsidRDefault="00582EF3" w:rsidP="00A3560C">
      <w:pPr>
        <w:ind w:left="-567"/>
      </w:pPr>
    </w:p>
    <w:p w14:paraId="3BE2E2CA" w14:textId="77777777" w:rsidR="000C112B" w:rsidRDefault="000C112B" w:rsidP="000C112B">
      <w:pPr>
        <w:ind w:left="-567"/>
        <w:rPr>
          <w:b/>
        </w:rPr>
      </w:pPr>
      <w:r w:rsidRPr="0031318C">
        <w:rPr>
          <w:b/>
        </w:rPr>
        <w:t xml:space="preserve">Use of Country Systems Results Matrix </w:t>
      </w:r>
    </w:p>
    <w:p w14:paraId="225ACD34" w14:textId="77777777" w:rsidR="00F516A9" w:rsidRDefault="004A0C44" w:rsidP="000C112B">
      <w:pPr>
        <w:ind w:left="-567"/>
      </w:pPr>
      <w:r>
        <w:t>&lt;&lt;if [</w:t>
      </w:r>
      <w:proofErr w:type="gramStart"/>
      <w:r>
        <w:t>!</w:t>
      </w:r>
      <w:proofErr w:type="spellStart"/>
      <w:r w:rsidRPr="001B5702">
        <w:t>Model.</w:t>
      </w:r>
      <w:r w:rsidRPr="00364CB1">
        <w:t>StrategicObjectives</w:t>
      </w:r>
      <w:r>
        <w:t>.Any</w:t>
      </w:r>
      <w:proofErr w:type="spellEnd"/>
      <w:proofErr w:type="gramEnd"/>
      <w:r>
        <w:t>()</w:t>
      </w:r>
      <w:r w:rsidRPr="001B5702">
        <w:t>]&gt;&gt;</w:t>
      </w:r>
    </w:p>
    <w:p w14:paraId="5AF269CF" w14:textId="107EF99E" w:rsidR="000C112B" w:rsidRPr="00384C4E" w:rsidRDefault="004A0C44" w:rsidP="000C112B">
      <w:pPr>
        <w:ind w:left="-567"/>
      </w:pPr>
      <w:r>
        <w:t>N/A&lt;&lt;else&gt;&gt;</w:t>
      </w:r>
      <w:r w:rsidR="000C112B">
        <w:t>&lt;&lt;</w:t>
      </w:r>
      <w:proofErr w:type="spellStart"/>
      <w:r w:rsidR="000C112B">
        <w:t>foreach</w:t>
      </w:r>
      <w:proofErr w:type="spellEnd"/>
      <w:r w:rsidR="000C112B">
        <w:t xml:space="preserve"> [objective</w:t>
      </w:r>
      <w:r w:rsidR="000C112B" w:rsidRPr="001B5702">
        <w:t xml:space="preserve"> in </w:t>
      </w:r>
      <w:proofErr w:type="spellStart"/>
      <w:r w:rsidR="000C112B" w:rsidRPr="001B5702">
        <w:t>Model.</w:t>
      </w:r>
      <w:r w:rsidR="000C112B" w:rsidRPr="00364CB1">
        <w:t>StrategicObjectives</w:t>
      </w:r>
      <w:proofErr w:type="spellEnd"/>
      <w:r w:rsidR="000C112B" w:rsidRPr="001B5702">
        <w:t>]&gt;&gt;</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559"/>
        <w:gridCol w:w="1276"/>
        <w:gridCol w:w="1417"/>
        <w:gridCol w:w="1276"/>
        <w:gridCol w:w="1701"/>
        <w:gridCol w:w="1843"/>
        <w:gridCol w:w="1559"/>
        <w:gridCol w:w="1843"/>
      </w:tblGrid>
      <w:tr w:rsidR="000C112B" w:rsidRPr="00183D20" w14:paraId="3672C877" w14:textId="77777777" w:rsidTr="0043242E">
        <w:trPr>
          <w:trHeight w:val="602"/>
        </w:trPr>
        <w:tc>
          <w:tcPr>
            <w:tcW w:w="14459" w:type="dxa"/>
            <w:gridSpan w:val="9"/>
            <w:shd w:val="clear" w:color="auto" w:fill="365F91" w:themeFill="accent1" w:themeFillShade="BF"/>
          </w:tcPr>
          <w:p w14:paraId="20D214C0" w14:textId="663A70DF" w:rsidR="000C112B" w:rsidRPr="00183D20" w:rsidRDefault="000C112B" w:rsidP="00B03663">
            <w:pPr>
              <w:pStyle w:val="TableParagraph"/>
              <w:spacing w:line="228" w:lineRule="exact"/>
              <w:ind w:left="-21"/>
              <w:rPr>
                <w:color w:val="FFFFFF" w:themeColor="background1"/>
                <w:sz w:val="18"/>
                <w:szCs w:val="18"/>
                <w:lang w:val="es-419"/>
              </w:rPr>
            </w:pPr>
            <w:r w:rsidRPr="00B03663">
              <w:rPr>
                <w:b/>
                <w:color w:val="FFFFFF" w:themeColor="background1"/>
              </w:rPr>
              <w:t>&lt;&lt;[</w:t>
            </w:r>
            <w:proofErr w:type="spellStart"/>
            <w:r w:rsidRPr="00B03663">
              <w:rPr>
                <w:b/>
                <w:color w:val="FFFFFF" w:themeColor="background1"/>
              </w:rPr>
              <w:t>objective.Name</w:t>
            </w:r>
            <w:proofErr w:type="spellEnd"/>
            <w:r w:rsidRPr="00B03663">
              <w:rPr>
                <w:b/>
                <w:color w:val="FFFFFF" w:themeColor="background1"/>
              </w:rPr>
              <w:t>]</w:t>
            </w:r>
            <w:r w:rsidR="00501EDF">
              <w:rPr>
                <w:b/>
                <w:color w:val="FFFFFF" w:themeColor="background1"/>
              </w:rPr>
              <w:t xml:space="preserve"> -html</w:t>
            </w:r>
            <w:r w:rsidRPr="00B03663">
              <w:rPr>
                <w:b/>
                <w:color w:val="FFFFFF" w:themeColor="background1"/>
              </w:rPr>
              <w:t>&gt;&gt;</w:t>
            </w:r>
          </w:p>
        </w:tc>
      </w:tr>
      <w:tr w:rsidR="000C112B" w:rsidRPr="00BE199C" w14:paraId="2EE6C979" w14:textId="77777777" w:rsidTr="00AE6B11">
        <w:trPr>
          <w:trHeight w:val="602"/>
        </w:trPr>
        <w:tc>
          <w:tcPr>
            <w:tcW w:w="1985" w:type="dxa"/>
            <w:shd w:val="clear" w:color="auto" w:fill="548DD4"/>
            <w:vAlign w:val="center"/>
          </w:tcPr>
          <w:p w14:paraId="6C815857" w14:textId="797ABEC6" w:rsidR="000C112B" w:rsidRPr="00AE6B11" w:rsidRDefault="00900F45" w:rsidP="00AE6B11">
            <w:pPr>
              <w:jc w:val="center"/>
              <w:rPr>
                <w:b/>
                <w:color w:val="FFFFFF"/>
                <w:sz w:val="20"/>
                <w:lang w:val="es-ES"/>
              </w:rPr>
            </w:pPr>
            <w:proofErr w:type="spellStart"/>
            <w:r w:rsidRPr="00AE6B11">
              <w:rPr>
                <w:b/>
                <w:color w:val="FFFFFF"/>
                <w:sz w:val="20"/>
                <w:lang w:val="es-ES"/>
              </w:rPr>
              <w:t>Expected</w:t>
            </w:r>
            <w:proofErr w:type="spellEnd"/>
            <w:r w:rsidRPr="00AE6B11">
              <w:rPr>
                <w:b/>
                <w:color w:val="FFFFFF"/>
                <w:sz w:val="20"/>
                <w:lang w:val="es-ES"/>
              </w:rPr>
              <w:t xml:space="preserve"> </w:t>
            </w:r>
            <w:proofErr w:type="spellStart"/>
            <w:r w:rsidR="00AE6B11">
              <w:rPr>
                <w:b/>
                <w:color w:val="FFFFFF"/>
                <w:sz w:val="20"/>
                <w:lang w:val="es-ES"/>
              </w:rPr>
              <w:t>O</w:t>
            </w:r>
            <w:r w:rsidRPr="00AE6B11">
              <w:rPr>
                <w:b/>
                <w:color w:val="FFFFFF"/>
                <w:sz w:val="20"/>
                <w:lang w:val="es-ES"/>
              </w:rPr>
              <w:t>utcome</w:t>
            </w:r>
            <w:proofErr w:type="spellEnd"/>
          </w:p>
        </w:tc>
        <w:tc>
          <w:tcPr>
            <w:tcW w:w="1559" w:type="dxa"/>
            <w:shd w:val="clear" w:color="auto" w:fill="548DD4"/>
            <w:vAlign w:val="center"/>
          </w:tcPr>
          <w:p w14:paraId="3926FD03" w14:textId="18810A1F" w:rsidR="000C112B" w:rsidRPr="00AE6B11" w:rsidRDefault="000C112B" w:rsidP="00AE6B11">
            <w:pPr>
              <w:jc w:val="center"/>
              <w:rPr>
                <w:b/>
                <w:color w:val="FFFFFF"/>
                <w:sz w:val="20"/>
                <w:lang w:val="es-ES"/>
              </w:rPr>
            </w:pPr>
            <w:proofErr w:type="spellStart"/>
            <w:r w:rsidRPr="00AE6B11">
              <w:rPr>
                <w:b/>
                <w:color w:val="FFFFFF"/>
                <w:sz w:val="20"/>
                <w:lang w:val="es-ES"/>
              </w:rPr>
              <w:t>Indica</w:t>
            </w:r>
            <w:r w:rsidR="00900F45" w:rsidRPr="00AE6B11">
              <w:rPr>
                <w:b/>
                <w:color w:val="FFFFFF"/>
                <w:sz w:val="20"/>
                <w:lang w:val="es-ES"/>
              </w:rPr>
              <w:t>t</w:t>
            </w:r>
            <w:r w:rsidRPr="00AE6B11">
              <w:rPr>
                <w:b/>
                <w:color w:val="FFFFFF"/>
                <w:sz w:val="20"/>
                <w:lang w:val="es-ES"/>
              </w:rPr>
              <w:t>or</w:t>
            </w:r>
            <w:proofErr w:type="spellEnd"/>
          </w:p>
        </w:tc>
        <w:tc>
          <w:tcPr>
            <w:tcW w:w="1276" w:type="dxa"/>
            <w:shd w:val="clear" w:color="auto" w:fill="548DD4"/>
            <w:vAlign w:val="center"/>
          </w:tcPr>
          <w:p w14:paraId="27C53C3A" w14:textId="382F1E83" w:rsidR="000C112B" w:rsidRPr="00AE6B11" w:rsidRDefault="000C112B" w:rsidP="00AE6B11">
            <w:pPr>
              <w:jc w:val="center"/>
              <w:rPr>
                <w:b/>
                <w:color w:val="FFFFFF"/>
                <w:sz w:val="20"/>
                <w:lang w:val="es-ES"/>
              </w:rPr>
            </w:pPr>
            <w:proofErr w:type="spellStart"/>
            <w:r w:rsidRPr="00AE6B11">
              <w:rPr>
                <w:b/>
                <w:color w:val="FFFFFF"/>
                <w:sz w:val="20"/>
                <w:lang w:val="es-ES"/>
              </w:rPr>
              <w:t>U</w:t>
            </w:r>
            <w:r w:rsidR="00900F45" w:rsidRPr="00AE6B11">
              <w:rPr>
                <w:b/>
                <w:color w:val="FFFFFF"/>
                <w:sz w:val="20"/>
                <w:lang w:val="es-ES"/>
              </w:rPr>
              <w:t>nit</w:t>
            </w:r>
            <w:proofErr w:type="spellEnd"/>
            <w:r w:rsidR="00900F45" w:rsidRPr="00AE6B11">
              <w:rPr>
                <w:b/>
                <w:color w:val="FFFFFF"/>
                <w:sz w:val="20"/>
                <w:lang w:val="es-ES"/>
              </w:rPr>
              <w:t xml:space="preserve"> of </w:t>
            </w:r>
            <w:proofErr w:type="spellStart"/>
            <w:r w:rsidR="00900F45" w:rsidRPr="00AE6B11">
              <w:rPr>
                <w:b/>
                <w:color w:val="FFFFFF"/>
                <w:sz w:val="20"/>
                <w:lang w:val="es-ES"/>
              </w:rPr>
              <w:t>Measure</w:t>
            </w:r>
            <w:proofErr w:type="spellEnd"/>
          </w:p>
        </w:tc>
        <w:tc>
          <w:tcPr>
            <w:tcW w:w="1417" w:type="dxa"/>
            <w:shd w:val="clear" w:color="auto" w:fill="548DD4"/>
            <w:vAlign w:val="center"/>
          </w:tcPr>
          <w:p w14:paraId="54A43245" w14:textId="244353B3" w:rsidR="000C112B" w:rsidRPr="00AE6B11" w:rsidRDefault="00900F45" w:rsidP="00AE6B11">
            <w:pPr>
              <w:jc w:val="center"/>
              <w:rPr>
                <w:b/>
                <w:color w:val="FFFFFF"/>
                <w:sz w:val="20"/>
                <w:lang w:val="es-ES"/>
              </w:rPr>
            </w:pPr>
            <w:proofErr w:type="spellStart"/>
            <w:r w:rsidRPr="00AE6B11">
              <w:rPr>
                <w:b/>
                <w:color w:val="FFFFFF"/>
                <w:sz w:val="20"/>
                <w:lang w:val="es-ES"/>
              </w:rPr>
              <w:t>Baseline</w:t>
            </w:r>
            <w:proofErr w:type="spellEnd"/>
          </w:p>
        </w:tc>
        <w:tc>
          <w:tcPr>
            <w:tcW w:w="1276" w:type="dxa"/>
            <w:shd w:val="clear" w:color="auto" w:fill="548DD4"/>
            <w:vAlign w:val="center"/>
          </w:tcPr>
          <w:p w14:paraId="3A29598F" w14:textId="727FC8A4" w:rsidR="000C112B" w:rsidRPr="00AE6B11" w:rsidRDefault="00900F45" w:rsidP="00AE6B11">
            <w:pPr>
              <w:jc w:val="center"/>
              <w:rPr>
                <w:b/>
                <w:color w:val="FFFFFF"/>
                <w:sz w:val="20"/>
                <w:lang w:val="es-ES"/>
              </w:rPr>
            </w:pPr>
            <w:proofErr w:type="spellStart"/>
            <w:r w:rsidRPr="00AE6B11">
              <w:rPr>
                <w:b/>
                <w:color w:val="FFFFFF"/>
                <w:sz w:val="20"/>
                <w:lang w:val="es-ES"/>
              </w:rPr>
              <w:t>Baseline</w:t>
            </w:r>
            <w:proofErr w:type="spellEnd"/>
            <w:r w:rsidRPr="00AE6B11">
              <w:rPr>
                <w:b/>
                <w:color w:val="FFFFFF"/>
                <w:sz w:val="20"/>
                <w:lang w:val="es-ES"/>
              </w:rPr>
              <w:t xml:space="preserve"> </w:t>
            </w:r>
            <w:proofErr w:type="spellStart"/>
            <w:r w:rsidRPr="00AE6B11">
              <w:rPr>
                <w:b/>
                <w:color w:val="FFFFFF"/>
                <w:sz w:val="20"/>
                <w:lang w:val="es-ES"/>
              </w:rPr>
              <w:t>Year</w:t>
            </w:r>
            <w:proofErr w:type="spellEnd"/>
          </w:p>
        </w:tc>
        <w:tc>
          <w:tcPr>
            <w:tcW w:w="1701" w:type="dxa"/>
            <w:shd w:val="clear" w:color="auto" w:fill="548DD4"/>
            <w:vAlign w:val="center"/>
          </w:tcPr>
          <w:p w14:paraId="5F5D8A48" w14:textId="7CAC67A6" w:rsidR="000C112B" w:rsidRPr="00AE6B11" w:rsidRDefault="00900F45" w:rsidP="00AE6B11">
            <w:pPr>
              <w:jc w:val="center"/>
              <w:rPr>
                <w:b/>
                <w:color w:val="FFFFFF"/>
                <w:sz w:val="20"/>
                <w:lang w:val="es-ES"/>
              </w:rPr>
            </w:pPr>
            <w:proofErr w:type="spellStart"/>
            <w:r w:rsidRPr="00AE6B11">
              <w:rPr>
                <w:b/>
                <w:color w:val="FFFFFF"/>
                <w:sz w:val="20"/>
                <w:lang w:val="es-ES"/>
              </w:rPr>
              <w:t>Alignment</w:t>
            </w:r>
            <w:proofErr w:type="spellEnd"/>
            <w:r w:rsidRPr="00AE6B11">
              <w:rPr>
                <w:b/>
                <w:color w:val="FFFFFF"/>
                <w:sz w:val="20"/>
                <w:lang w:val="es-ES"/>
              </w:rPr>
              <w:t xml:space="preserve"> to</w:t>
            </w:r>
            <w:r w:rsidR="000C112B" w:rsidRPr="00AE6B11">
              <w:rPr>
                <w:b/>
                <w:color w:val="FFFFFF"/>
                <w:sz w:val="20"/>
                <w:lang w:val="es-ES"/>
              </w:rPr>
              <w:t xml:space="preserve"> CRF</w:t>
            </w:r>
          </w:p>
        </w:tc>
        <w:tc>
          <w:tcPr>
            <w:tcW w:w="1843" w:type="dxa"/>
            <w:shd w:val="clear" w:color="auto" w:fill="548DD4"/>
            <w:vAlign w:val="center"/>
          </w:tcPr>
          <w:p w14:paraId="228EC300" w14:textId="256DB930" w:rsidR="000C112B" w:rsidRPr="00AE6B11" w:rsidRDefault="00900F45" w:rsidP="00AE6B11">
            <w:pPr>
              <w:jc w:val="center"/>
              <w:rPr>
                <w:b/>
                <w:color w:val="FFFFFF"/>
                <w:sz w:val="20"/>
                <w:lang w:val="es-ES"/>
              </w:rPr>
            </w:pPr>
            <w:proofErr w:type="spellStart"/>
            <w:r w:rsidRPr="00AE6B11">
              <w:rPr>
                <w:b/>
                <w:color w:val="FFFFFF"/>
                <w:sz w:val="20"/>
                <w:lang w:val="es-ES"/>
              </w:rPr>
              <w:t>Interventions</w:t>
            </w:r>
            <w:proofErr w:type="spellEnd"/>
            <w:r w:rsidRPr="00AE6B11">
              <w:rPr>
                <w:b/>
                <w:color w:val="FFFFFF"/>
                <w:sz w:val="20"/>
                <w:lang w:val="es-ES"/>
              </w:rPr>
              <w:t xml:space="preserve"> </w:t>
            </w:r>
            <w:proofErr w:type="spellStart"/>
            <w:r w:rsidRPr="00AE6B11">
              <w:rPr>
                <w:b/>
                <w:color w:val="FFFFFF"/>
                <w:sz w:val="20"/>
                <w:lang w:val="es-ES"/>
              </w:rPr>
              <w:t>during</w:t>
            </w:r>
            <w:proofErr w:type="spellEnd"/>
            <w:r w:rsidRPr="00AE6B11">
              <w:rPr>
                <w:b/>
                <w:color w:val="FFFFFF"/>
                <w:sz w:val="20"/>
                <w:lang w:val="es-ES"/>
              </w:rPr>
              <w:t xml:space="preserve"> </w:t>
            </w:r>
            <w:proofErr w:type="spellStart"/>
            <w:r w:rsidRPr="00AE6B11">
              <w:rPr>
                <w:b/>
                <w:color w:val="FFFFFF"/>
                <w:sz w:val="20"/>
                <w:lang w:val="es-ES"/>
              </w:rPr>
              <w:t>Programming</w:t>
            </w:r>
            <w:proofErr w:type="spellEnd"/>
            <w:r w:rsidRPr="00AE6B11">
              <w:rPr>
                <w:b/>
                <w:color w:val="FFFFFF"/>
                <w:sz w:val="20"/>
                <w:lang w:val="es-ES"/>
              </w:rPr>
              <w:t xml:space="preserve"> </w:t>
            </w:r>
            <w:proofErr w:type="spellStart"/>
            <w:r w:rsidRPr="00AE6B11">
              <w:rPr>
                <w:b/>
                <w:color w:val="FFFFFF"/>
                <w:sz w:val="20"/>
                <w:lang w:val="es-ES"/>
              </w:rPr>
              <w:t>Year</w:t>
            </w:r>
            <w:proofErr w:type="spellEnd"/>
          </w:p>
        </w:tc>
        <w:tc>
          <w:tcPr>
            <w:tcW w:w="1559" w:type="dxa"/>
            <w:shd w:val="clear" w:color="auto" w:fill="548DD4"/>
            <w:vAlign w:val="center"/>
          </w:tcPr>
          <w:p w14:paraId="59DB9E7B" w14:textId="532D7E76" w:rsidR="000C112B" w:rsidRPr="00AE6B11" w:rsidRDefault="00900F45" w:rsidP="00AE6B11">
            <w:pPr>
              <w:jc w:val="center"/>
              <w:rPr>
                <w:b/>
                <w:color w:val="FFFFFF"/>
                <w:sz w:val="20"/>
                <w:lang w:val="es-ES"/>
              </w:rPr>
            </w:pPr>
            <w:proofErr w:type="spellStart"/>
            <w:r w:rsidRPr="00AE6B11">
              <w:rPr>
                <w:b/>
                <w:color w:val="FFFFFF"/>
                <w:sz w:val="20"/>
                <w:lang w:val="es-ES"/>
              </w:rPr>
              <w:t>Outcomes</w:t>
            </w:r>
            <w:proofErr w:type="spellEnd"/>
            <w:r w:rsidRPr="00AE6B11">
              <w:rPr>
                <w:b/>
                <w:color w:val="FFFFFF"/>
                <w:sz w:val="20"/>
                <w:lang w:val="es-ES"/>
              </w:rPr>
              <w:t xml:space="preserve"> </w:t>
            </w:r>
            <w:proofErr w:type="spellStart"/>
            <w:r w:rsidRPr="00AE6B11">
              <w:rPr>
                <w:b/>
                <w:color w:val="FFFFFF"/>
                <w:sz w:val="20"/>
                <w:lang w:val="es-ES"/>
              </w:rPr>
              <w:t>Achieved</w:t>
            </w:r>
            <w:proofErr w:type="spellEnd"/>
            <w:r w:rsidRPr="00AE6B11">
              <w:rPr>
                <w:b/>
                <w:color w:val="FFFFFF"/>
                <w:sz w:val="20"/>
                <w:lang w:val="es-ES"/>
              </w:rPr>
              <w:t xml:space="preserve"> to Date</w:t>
            </w:r>
          </w:p>
        </w:tc>
        <w:tc>
          <w:tcPr>
            <w:tcW w:w="1843" w:type="dxa"/>
            <w:shd w:val="clear" w:color="auto" w:fill="548DD4"/>
            <w:vAlign w:val="center"/>
          </w:tcPr>
          <w:p w14:paraId="595BB976" w14:textId="2A33CF91" w:rsidR="000C112B" w:rsidRPr="008241E1" w:rsidRDefault="00900F45" w:rsidP="00AE6B11">
            <w:pPr>
              <w:jc w:val="center"/>
              <w:rPr>
                <w:b/>
                <w:color w:val="FFFFFF"/>
                <w:sz w:val="20"/>
              </w:rPr>
            </w:pPr>
            <w:r w:rsidRPr="008241E1">
              <w:rPr>
                <w:b/>
                <w:color w:val="FFFFFF"/>
                <w:sz w:val="20"/>
              </w:rPr>
              <w:t>Expected Outcome/Output (from Programming Year)</w:t>
            </w:r>
          </w:p>
        </w:tc>
      </w:tr>
      <w:tr w:rsidR="000C112B" w:rsidRPr="00183D20" w14:paraId="32074B41" w14:textId="77777777" w:rsidTr="004C792B">
        <w:trPr>
          <w:trHeight w:val="284"/>
        </w:trPr>
        <w:tc>
          <w:tcPr>
            <w:tcW w:w="1985" w:type="dxa"/>
            <w:shd w:val="clear" w:color="auto" w:fill="FFFFFF" w:themeFill="background1"/>
          </w:tcPr>
          <w:p w14:paraId="66CBE61F" w14:textId="1B3A9306" w:rsidR="000C112B" w:rsidRPr="008241E1" w:rsidRDefault="000C112B" w:rsidP="00404443">
            <w:pPr>
              <w:pStyle w:val="TableParagraph"/>
              <w:ind w:left="102" w:right="172"/>
              <w:rPr>
                <w:sz w:val="20"/>
                <w:szCs w:val="20"/>
              </w:rPr>
            </w:pPr>
            <w:r w:rsidRPr="001B5702">
              <w:rPr>
                <w:sz w:val="20"/>
                <w:szCs w:val="20"/>
              </w:rPr>
              <w:t>&lt;&lt;</w:t>
            </w:r>
            <w:proofErr w:type="spellStart"/>
            <w:r w:rsidRPr="001B5702">
              <w:rPr>
                <w:sz w:val="20"/>
                <w:szCs w:val="20"/>
              </w:rPr>
              <w:t>foreach</w:t>
            </w:r>
            <w:proofErr w:type="spellEnd"/>
            <w:r w:rsidRPr="001B5702">
              <w:rPr>
                <w:sz w:val="20"/>
                <w:szCs w:val="20"/>
              </w:rPr>
              <w:t xml:space="preserve"> [</w:t>
            </w:r>
            <w:r w:rsidRPr="00EF2AC8">
              <w:rPr>
                <w:sz w:val="20"/>
              </w:rPr>
              <w:t>outcome</w:t>
            </w:r>
            <w:r>
              <w:rPr>
                <w:sz w:val="20"/>
                <w:szCs w:val="20"/>
              </w:rPr>
              <w:t xml:space="preserve"> in </w:t>
            </w:r>
            <w:proofErr w:type="spellStart"/>
            <w:r>
              <w:rPr>
                <w:sz w:val="20"/>
                <w:szCs w:val="20"/>
              </w:rPr>
              <w:t>objective</w:t>
            </w:r>
            <w:r w:rsidRPr="001B5702">
              <w:rPr>
                <w:sz w:val="20"/>
                <w:szCs w:val="20"/>
              </w:rPr>
              <w:t>.</w:t>
            </w:r>
            <w:r>
              <w:rPr>
                <w:sz w:val="20"/>
                <w:szCs w:val="20"/>
              </w:rPr>
              <w:t>Strategic</w:t>
            </w:r>
            <w:r w:rsidRPr="001B5702">
              <w:rPr>
                <w:sz w:val="20"/>
                <w:szCs w:val="20"/>
              </w:rPr>
              <w:t>Outcomes</w:t>
            </w:r>
            <w:proofErr w:type="spellEnd"/>
            <w:r w:rsidRPr="001B5702">
              <w:rPr>
                <w:sz w:val="20"/>
                <w:szCs w:val="20"/>
              </w:rPr>
              <w:t>]&gt;&gt;&lt;&lt;[</w:t>
            </w:r>
            <w:proofErr w:type="spellStart"/>
            <w:r w:rsidRPr="00EF2AC8">
              <w:rPr>
                <w:sz w:val="20"/>
              </w:rPr>
              <w:t>outcome</w:t>
            </w:r>
            <w:r>
              <w:rPr>
                <w:sz w:val="20"/>
              </w:rPr>
              <w:t>.ExpectedOutcome</w:t>
            </w:r>
            <w:proofErr w:type="spellEnd"/>
            <w:r w:rsidRPr="001B5702">
              <w:rPr>
                <w:sz w:val="20"/>
                <w:szCs w:val="20"/>
              </w:rPr>
              <w:t>]</w:t>
            </w:r>
            <w:r>
              <w:rPr>
                <w:sz w:val="20"/>
                <w:szCs w:val="20"/>
              </w:rPr>
              <w:t xml:space="preserve"> </w:t>
            </w:r>
            <w:r w:rsidRPr="001B5702">
              <w:rPr>
                <w:sz w:val="20"/>
                <w:szCs w:val="20"/>
              </w:rPr>
              <w:t>&gt;&gt;</w:t>
            </w:r>
          </w:p>
        </w:tc>
        <w:tc>
          <w:tcPr>
            <w:tcW w:w="1559" w:type="dxa"/>
            <w:shd w:val="clear" w:color="auto" w:fill="FFFFFF" w:themeFill="background1"/>
          </w:tcPr>
          <w:p w14:paraId="374811D2" w14:textId="77777777" w:rsidR="000C112B" w:rsidRPr="00183D20" w:rsidRDefault="000C112B" w:rsidP="0043242E">
            <w:pPr>
              <w:pStyle w:val="TableParagraph"/>
              <w:spacing w:before="4" w:line="215" w:lineRule="exact"/>
              <w:ind w:left="102"/>
              <w:rPr>
                <w:sz w:val="20"/>
                <w:szCs w:val="20"/>
                <w:lang w:val="es-419"/>
              </w:rPr>
            </w:pPr>
            <w:r w:rsidRPr="001B5702">
              <w:rPr>
                <w:sz w:val="20"/>
                <w:szCs w:val="20"/>
              </w:rPr>
              <w:t>&lt;&lt;[</w:t>
            </w:r>
            <w:proofErr w:type="spellStart"/>
            <w:r w:rsidRPr="00EF2AC8">
              <w:rPr>
                <w:sz w:val="20"/>
              </w:rPr>
              <w:t>outcome</w:t>
            </w:r>
            <w:r>
              <w:rPr>
                <w:sz w:val="20"/>
              </w:rPr>
              <w:t>.Indicator</w:t>
            </w:r>
            <w:proofErr w:type="spellEnd"/>
            <w:r w:rsidRPr="001B5702">
              <w:rPr>
                <w:sz w:val="20"/>
                <w:szCs w:val="20"/>
              </w:rPr>
              <w:t>]</w:t>
            </w:r>
            <w:r>
              <w:rPr>
                <w:sz w:val="20"/>
                <w:szCs w:val="20"/>
              </w:rPr>
              <w:t xml:space="preserve"> </w:t>
            </w:r>
            <w:r w:rsidRPr="001B5702">
              <w:rPr>
                <w:sz w:val="20"/>
                <w:szCs w:val="20"/>
              </w:rPr>
              <w:t>&gt;&gt;</w:t>
            </w:r>
          </w:p>
        </w:tc>
        <w:tc>
          <w:tcPr>
            <w:tcW w:w="1276" w:type="dxa"/>
            <w:shd w:val="clear" w:color="auto" w:fill="FFFFFF" w:themeFill="background1"/>
          </w:tcPr>
          <w:p w14:paraId="62E087F8" w14:textId="77777777" w:rsidR="000C112B" w:rsidRPr="00183D20" w:rsidRDefault="000C112B" w:rsidP="0043242E">
            <w:pPr>
              <w:pStyle w:val="TableParagraph"/>
              <w:spacing w:line="244" w:lineRule="auto"/>
              <w:ind w:left="102" w:right="195"/>
              <w:rPr>
                <w:color w:val="303030"/>
                <w:sz w:val="20"/>
                <w:szCs w:val="20"/>
                <w:highlight w:val="yellow"/>
                <w:lang w:val="es-419"/>
              </w:rPr>
            </w:pPr>
            <w:r w:rsidRPr="001B5702">
              <w:rPr>
                <w:sz w:val="20"/>
                <w:szCs w:val="20"/>
              </w:rPr>
              <w:t>&lt;&lt;[</w:t>
            </w:r>
            <w:proofErr w:type="spellStart"/>
            <w:r w:rsidRPr="00EF2AC8">
              <w:rPr>
                <w:sz w:val="20"/>
              </w:rPr>
              <w:t>outcome</w:t>
            </w:r>
            <w:r>
              <w:rPr>
                <w:sz w:val="20"/>
              </w:rPr>
              <w:t>.</w:t>
            </w:r>
            <w:r w:rsidRPr="00794C88">
              <w:rPr>
                <w:sz w:val="20"/>
              </w:rPr>
              <w:t>UnitOfMeasure</w:t>
            </w:r>
            <w:proofErr w:type="spellEnd"/>
            <w:r w:rsidRPr="001B5702">
              <w:rPr>
                <w:sz w:val="20"/>
                <w:szCs w:val="20"/>
              </w:rPr>
              <w:t>]</w:t>
            </w:r>
            <w:r>
              <w:rPr>
                <w:sz w:val="20"/>
                <w:szCs w:val="20"/>
              </w:rPr>
              <w:t xml:space="preserve"> </w:t>
            </w:r>
            <w:r w:rsidRPr="001B5702">
              <w:rPr>
                <w:sz w:val="20"/>
                <w:szCs w:val="20"/>
              </w:rPr>
              <w:t>&gt;&gt;</w:t>
            </w:r>
          </w:p>
        </w:tc>
        <w:tc>
          <w:tcPr>
            <w:tcW w:w="1417" w:type="dxa"/>
            <w:shd w:val="clear" w:color="auto" w:fill="FFFFFF" w:themeFill="background1"/>
          </w:tcPr>
          <w:p w14:paraId="5ACD1766" w14:textId="77777777" w:rsidR="000C112B" w:rsidRPr="00183D20" w:rsidRDefault="000C112B" w:rsidP="0043242E">
            <w:pPr>
              <w:pStyle w:val="TableParagraph"/>
              <w:spacing w:line="244" w:lineRule="auto"/>
              <w:ind w:left="102" w:right="195"/>
              <w:rPr>
                <w:color w:val="303030"/>
                <w:sz w:val="20"/>
                <w:szCs w:val="20"/>
                <w:highlight w:val="yellow"/>
                <w:lang w:val="es-419"/>
              </w:rPr>
            </w:pPr>
            <w:r w:rsidRPr="001B5702">
              <w:rPr>
                <w:sz w:val="20"/>
                <w:szCs w:val="20"/>
              </w:rPr>
              <w:t>&lt;&lt;[</w:t>
            </w:r>
            <w:proofErr w:type="spellStart"/>
            <w:r w:rsidRPr="00EF2AC8">
              <w:rPr>
                <w:sz w:val="20"/>
              </w:rPr>
              <w:t>outcome</w:t>
            </w:r>
            <w:r>
              <w:rPr>
                <w:sz w:val="20"/>
              </w:rPr>
              <w:t>.</w:t>
            </w:r>
            <w:r w:rsidRPr="00794C88">
              <w:rPr>
                <w:sz w:val="20"/>
              </w:rPr>
              <w:t>Baseline</w:t>
            </w:r>
            <w:proofErr w:type="spellEnd"/>
            <w:r w:rsidRPr="001B5702">
              <w:rPr>
                <w:sz w:val="20"/>
                <w:szCs w:val="20"/>
              </w:rPr>
              <w:t>]</w:t>
            </w:r>
            <w:r>
              <w:rPr>
                <w:sz w:val="20"/>
                <w:szCs w:val="20"/>
              </w:rPr>
              <w:t xml:space="preserve"> </w:t>
            </w:r>
            <w:r w:rsidRPr="001B5702">
              <w:rPr>
                <w:sz w:val="20"/>
                <w:szCs w:val="20"/>
              </w:rPr>
              <w:t>&gt;&gt;</w:t>
            </w:r>
          </w:p>
        </w:tc>
        <w:tc>
          <w:tcPr>
            <w:tcW w:w="1276" w:type="dxa"/>
            <w:shd w:val="clear" w:color="auto" w:fill="FFFFFF" w:themeFill="background1"/>
          </w:tcPr>
          <w:p w14:paraId="090789E3" w14:textId="77777777" w:rsidR="000C112B" w:rsidRPr="00183D20" w:rsidRDefault="000C112B" w:rsidP="0043242E">
            <w:pPr>
              <w:pStyle w:val="TableParagraph"/>
              <w:spacing w:line="244" w:lineRule="auto"/>
              <w:ind w:left="102" w:right="195"/>
              <w:rPr>
                <w:color w:val="303030"/>
                <w:sz w:val="20"/>
                <w:szCs w:val="20"/>
                <w:highlight w:val="yellow"/>
                <w:lang w:val="es-419"/>
              </w:rPr>
            </w:pPr>
            <w:r w:rsidRPr="001B5702">
              <w:rPr>
                <w:sz w:val="20"/>
                <w:szCs w:val="20"/>
              </w:rPr>
              <w:t>&lt;&lt;[</w:t>
            </w:r>
            <w:proofErr w:type="spellStart"/>
            <w:r w:rsidRPr="00EF2AC8">
              <w:rPr>
                <w:sz w:val="20"/>
              </w:rPr>
              <w:t>outcome</w:t>
            </w:r>
            <w:r>
              <w:rPr>
                <w:sz w:val="20"/>
              </w:rPr>
              <w:t>.</w:t>
            </w:r>
            <w:r w:rsidRPr="00794C88">
              <w:rPr>
                <w:sz w:val="20"/>
              </w:rPr>
              <w:t>BaselineYear</w:t>
            </w:r>
            <w:proofErr w:type="spellEnd"/>
            <w:r w:rsidRPr="001B5702">
              <w:rPr>
                <w:sz w:val="20"/>
                <w:szCs w:val="20"/>
              </w:rPr>
              <w:t>]</w:t>
            </w:r>
            <w:r>
              <w:rPr>
                <w:sz w:val="20"/>
                <w:szCs w:val="20"/>
              </w:rPr>
              <w:t xml:space="preserve"> </w:t>
            </w:r>
            <w:r w:rsidRPr="001B5702">
              <w:rPr>
                <w:sz w:val="20"/>
                <w:szCs w:val="20"/>
              </w:rPr>
              <w:t>&gt;&gt;</w:t>
            </w:r>
          </w:p>
        </w:tc>
        <w:tc>
          <w:tcPr>
            <w:tcW w:w="1701" w:type="dxa"/>
            <w:shd w:val="clear" w:color="auto" w:fill="FFFFFF" w:themeFill="background1"/>
          </w:tcPr>
          <w:p w14:paraId="5A0F6A51" w14:textId="66C69A4A" w:rsidR="004C792B" w:rsidRDefault="003B6C0F" w:rsidP="0043242E">
            <w:pPr>
              <w:pStyle w:val="TableParagraph"/>
              <w:spacing w:line="244" w:lineRule="auto"/>
              <w:ind w:left="102" w:right="195"/>
              <w:rPr>
                <w:sz w:val="20"/>
                <w:szCs w:val="20"/>
              </w:rPr>
            </w:pPr>
            <w:r w:rsidRPr="003B6C0F">
              <w:rPr>
                <w:sz w:val="20"/>
                <w:szCs w:val="20"/>
              </w:rPr>
              <w:t>&lt;&lt;</w:t>
            </w:r>
            <w:proofErr w:type="spellStart"/>
            <w:r w:rsidRPr="003B6C0F">
              <w:rPr>
                <w:sz w:val="20"/>
                <w:szCs w:val="20"/>
              </w:rPr>
              <w:t>foreach</w:t>
            </w:r>
            <w:proofErr w:type="spellEnd"/>
            <w:r w:rsidRPr="003B6C0F">
              <w:rPr>
                <w:sz w:val="20"/>
                <w:szCs w:val="20"/>
              </w:rPr>
              <w:t xml:space="preserve"> [alignment in </w:t>
            </w:r>
            <w:proofErr w:type="spellStart"/>
            <w:r w:rsidRPr="003B6C0F">
              <w:rPr>
                <w:sz w:val="20"/>
                <w:szCs w:val="20"/>
              </w:rPr>
              <w:t>outcome.AlignmentCRF</w:t>
            </w:r>
            <w:proofErr w:type="spellEnd"/>
            <w:r w:rsidRPr="003B6C0F">
              <w:rPr>
                <w:sz w:val="20"/>
                <w:szCs w:val="20"/>
              </w:rPr>
              <w:t>]&gt;&gt;&lt;&lt;[alignment]&gt;&gt;</w:t>
            </w:r>
          </w:p>
          <w:p w14:paraId="0141772D" w14:textId="1C6E86F1" w:rsidR="000C112B" w:rsidRPr="00183D20" w:rsidRDefault="003B6C0F" w:rsidP="0043242E">
            <w:pPr>
              <w:pStyle w:val="TableParagraph"/>
              <w:spacing w:line="244" w:lineRule="auto"/>
              <w:ind w:left="102" w:right="195"/>
              <w:rPr>
                <w:sz w:val="20"/>
                <w:szCs w:val="20"/>
                <w:lang w:val="es-419"/>
              </w:rPr>
            </w:pPr>
            <w:r w:rsidRPr="003B6C0F">
              <w:rPr>
                <w:sz w:val="20"/>
                <w:szCs w:val="20"/>
              </w:rPr>
              <w:t>&lt;&lt;/</w:t>
            </w:r>
            <w:proofErr w:type="spellStart"/>
            <w:r w:rsidRPr="003B6C0F">
              <w:rPr>
                <w:sz w:val="20"/>
                <w:szCs w:val="20"/>
              </w:rPr>
              <w:t>foreach</w:t>
            </w:r>
            <w:proofErr w:type="spellEnd"/>
            <w:r w:rsidRPr="003B6C0F">
              <w:rPr>
                <w:sz w:val="20"/>
                <w:szCs w:val="20"/>
              </w:rPr>
              <w:t>&gt;&gt;</w:t>
            </w:r>
          </w:p>
        </w:tc>
        <w:tc>
          <w:tcPr>
            <w:tcW w:w="1843" w:type="dxa"/>
            <w:shd w:val="clear" w:color="auto" w:fill="FFFFFF" w:themeFill="background1"/>
          </w:tcPr>
          <w:p w14:paraId="4785A52E" w14:textId="77777777" w:rsidR="000C112B" w:rsidRPr="00183D20" w:rsidRDefault="000C112B" w:rsidP="0043242E">
            <w:pPr>
              <w:pStyle w:val="TableParagraph"/>
              <w:spacing w:line="244" w:lineRule="auto"/>
              <w:ind w:left="100" w:right="266"/>
              <w:rPr>
                <w:sz w:val="20"/>
                <w:szCs w:val="20"/>
                <w:lang w:val="es-419"/>
              </w:rPr>
            </w:pPr>
            <w:r w:rsidRPr="001B5702">
              <w:rPr>
                <w:sz w:val="20"/>
                <w:szCs w:val="20"/>
              </w:rPr>
              <w:t>&lt;&lt;[</w:t>
            </w:r>
            <w:proofErr w:type="spellStart"/>
            <w:r w:rsidRPr="00EF2AC8">
              <w:rPr>
                <w:sz w:val="20"/>
              </w:rPr>
              <w:t>outcome</w:t>
            </w:r>
            <w:r>
              <w:rPr>
                <w:sz w:val="20"/>
              </w:rPr>
              <w:t>.</w:t>
            </w:r>
            <w:r w:rsidRPr="00794C88">
              <w:rPr>
                <w:sz w:val="20"/>
              </w:rPr>
              <w:t>InterventionsProgrammingYear</w:t>
            </w:r>
            <w:proofErr w:type="spellEnd"/>
            <w:r w:rsidRPr="001B5702">
              <w:rPr>
                <w:sz w:val="20"/>
                <w:szCs w:val="20"/>
              </w:rPr>
              <w:t>]</w:t>
            </w:r>
            <w:r>
              <w:rPr>
                <w:sz w:val="20"/>
                <w:szCs w:val="20"/>
              </w:rPr>
              <w:t xml:space="preserve"> </w:t>
            </w:r>
            <w:r w:rsidRPr="001B5702">
              <w:rPr>
                <w:sz w:val="20"/>
                <w:szCs w:val="20"/>
              </w:rPr>
              <w:t>&gt;&gt;</w:t>
            </w:r>
          </w:p>
        </w:tc>
        <w:tc>
          <w:tcPr>
            <w:tcW w:w="1559" w:type="dxa"/>
            <w:shd w:val="clear" w:color="auto" w:fill="FFFFFF" w:themeFill="background1"/>
          </w:tcPr>
          <w:p w14:paraId="6D1EB984" w14:textId="77777777" w:rsidR="000C112B" w:rsidRPr="00183D20" w:rsidRDefault="000C112B" w:rsidP="0043242E">
            <w:pPr>
              <w:pStyle w:val="TableParagraph"/>
              <w:spacing w:line="227" w:lineRule="exact"/>
              <w:ind w:left="100"/>
              <w:rPr>
                <w:sz w:val="20"/>
                <w:szCs w:val="20"/>
                <w:lang w:val="es-419"/>
              </w:rPr>
            </w:pPr>
            <w:r w:rsidRPr="001B5702">
              <w:rPr>
                <w:sz w:val="20"/>
                <w:szCs w:val="20"/>
              </w:rPr>
              <w:t>&lt;&lt;[</w:t>
            </w:r>
            <w:proofErr w:type="spellStart"/>
            <w:r w:rsidRPr="00EF2AC8">
              <w:rPr>
                <w:sz w:val="20"/>
              </w:rPr>
              <w:t>outcome</w:t>
            </w:r>
            <w:r>
              <w:rPr>
                <w:sz w:val="20"/>
              </w:rPr>
              <w:t>.</w:t>
            </w:r>
            <w:r w:rsidRPr="00794C88">
              <w:rPr>
                <w:sz w:val="20"/>
              </w:rPr>
              <w:t>OutcomesAchieved</w:t>
            </w:r>
            <w:proofErr w:type="spellEnd"/>
            <w:r w:rsidRPr="001B5702">
              <w:rPr>
                <w:sz w:val="20"/>
                <w:szCs w:val="20"/>
              </w:rPr>
              <w:t>]</w:t>
            </w:r>
            <w:r>
              <w:rPr>
                <w:sz w:val="20"/>
                <w:szCs w:val="20"/>
              </w:rPr>
              <w:t xml:space="preserve"> </w:t>
            </w:r>
            <w:r w:rsidRPr="001B5702">
              <w:rPr>
                <w:sz w:val="20"/>
                <w:szCs w:val="20"/>
              </w:rPr>
              <w:t>&gt;&gt;</w:t>
            </w:r>
          </w:p>
        </w:tc>
        <w:tc>
          <w:tcPr>
            <w:tcW w:w="1843" w:type="dxa"/>
            <w:shd w:val="clear" w:color="auto" w:fill="FFFFFF" w:themeFill="background1"/>
          </w:tcPr>
          <w:p w14:paraId="4EBFE028" w14:textId="77777777" w:rsidR="000C112B" w:rsidRPr="00183D20" w:rsidRDefault="000C112B" w:rsidP="0043242E">
            <w:pPr>
              <w:pStyle w:val="TableParagraph"/>
              <w:spacing w:line="227" w:lineRule="exact"/>
              <w:ind w:left="102"/>
              <w:rPr>
                <w:sz w:val="20"/>
                <w:szCs w:val="20"/>
                <w:lang w:val="es-419"/>
              </w:rPr>
            </w:pPr>
            <w:r w:rsidRPr="001B5702">
              <w:rPr>
                <w:sz w:val="20"/>
                <w:szCs w:val="20"/>
              </w:rPr>
              <w:t>&lt;&lt;[</w:t>
            </w:r>
            <w:proofErr w:type="spellStart"/>
            <w:r w:rsidRPr="00EF2AC8">
              <w:rPr>
                <w:sz w:val="20"/>
              </w:rPr>
              <w:t>outcome</w:t>
            </w:r>
            <w:r>
              <w:rPr>
                <w:sz w:val="20"/>
              </w:rPr>
              <w:t>.</w:t>
            </w:r>
            <w:r w:rsidRPr="00794C88">
              <w:rPr>
                <w:sz w:val="20"/>
              </w:rPr>
              <w:t>ExpectedOutcomeOutput</w:t>
            </w:r>
            <w:proofErr w:type="spellEnd"/>
            <w:r w:rsidRPr="001B5702">
              <w:rPr>
                <w:sz w:val="20"/>
                <w:szCs w:val="20"/>
              </w:rPr>
              <w:t>]</w:t>
            </w:r>
            <w:r>
              <w:rPr>
                <w:sz w:val="20"/>
                <w:szCs w:val="20"/>
              </w:rPr>
              <w:t xml:space="preserve"> </w:t>
            </w:r>
            <w:r w:rsidRPr="001B5702">
              <w:rPr>
                <w:sz w:val="20"/>
                <w:szCs w:val="20"/>
              </w:rPr>
              <w:t>&gt;&gt;</w:t>
            </w:r>
            <w:r w:rsidRPr="008F2DD6">
              <w:rPr>
                <w:sz w:val="20"/>
              </w:rPr>
              <w:t>&lt;&lt;/</w:t>
            </w:r>
            <w:proofErr w:type="spellStart"/>
            <w:r w:rsidRPr="008F2DD6">
              <w:rPr>
                <w:sz w:val="20"/>
              </w:rPr>
              <w:t>foreach</w:t>
            </w:r>
            <w:proofErr w:type="spellEnd"/>
            <w:r w:rsidRPr="008F2DD6">
              <w:rPr>
                <w:sz w:val="20"/>
              </w:rPr>
              <w:t>&gt;&gt;</w:t>
            </w:r>
          </w:p>
        </w:tc>
      </w:tr>
      <w:tr w:rsidR="000C112B" w:rsidRPr="00183D20" w14:paraId="34121439" w14:textId="77777777" w:rsidTr="004C792B">
        <w:trPr>
          <w:trHeight w:val="284"/>
        </w:trPr>
        <w:tc>
          <w:tcPr>
            <w:tcW w:w="1985" w:type="dxa"/>
            <w:shd w:val="clear" w:color="auto" w:fill="FFFFFF" w:themeFill="background1"/>
          </w:tcPr>
          <w:p w14:paraId="5CDEC598" w14:textId="7FE10695" w:rsidR="000C112B" w:rsidRPr="00183D20" w:rsidRDefault="000C112B" w:rsidP="00404443">
            <w:pPr>
              <w:pStyle w:val="TableParagraph"/>
              <w:ind w:left="102" w:right="172"/>
              <w:rPr>
                <w:color w:val="303030"/>
                <w:sz w:val="20"/>
                <w:szCs w:val="20"/>
                <w:highlight w:val="yellow"/>
                <w:lang w:val="es-419"/>
              </w:rPr>
            </w:pPr>
            <w:r>
              <w:rPr>
                <w:sz w:val="20"/>
                <w:szCs w:val="20"/>
                <w:lang w:val="es-ES"/>
              </w:rPr>
              <w:t>&lt;&lt;</w:t>
            </w:r>
            <w:proofErr w:type="spellStart"/>
            <w:r>
              <w:rPr>
                <w:sz w:val="20"/>
                <w:szCs w:val="20"/>
                <w:lang w:val="es-ES"/>
              </w:rPr>
              <w:t>if</w:t>
            </w:r>
            <w:proofErr w:type="spellEnd"/>
            <w:r>
              <w:rPr>
                <w:sz w:val="20"/>
                <w:szCs w:val="20"/>
                <w:lang w:val="es-ES"/>
              </w:rPr>
              <w:t xml:space="preserve"> [!</w:t>
            </w:r>
            <w:proofErr w:type="spellStart"/>
            <w:r>
              <w:rPr>
                <w:sz w:val="20"/>
                <w:szCs w:val="20"/>
                <w:lang w:val="es-ES"/>
              </w:rPr>
              <w:t>objective.StrategicOutcomes</w:t>
            </w:r>
            <w:r w:rsidRPr="008F2DD6">
              <w:rPr>
                <w:sz w:val="20"/>
                <w:szCs w:val="20"/>
                <w:lang w:val="es-ES"/>
              </w:rPr>
              <w:t>.Any</w:t>
            </w:r>
            <w:proofErr w:type="spellEnd"/>
            <w:r w:rsidRPr="008F2DD6">
              <w:rPr>
                <w:sz w:val="20"/>
                <w:szCs w:val="20"/>
                <w:lang w:val="es-ES"/>
              </w:rPr>
              <w:t>()]&gt;&gt;</w:t>
            </w:r>
          </w:p>
        </w:tc>
        <w:tc>
          <w:tcPr>
            <w:tcW w:w="1559" w:type="dxa"/>
            <w:shd w:val="clear" w:color="auto" w:fill="FFFFFF" w:themeFill="background1"/>
          </w:tcPr>
          <w:p w14:paraId="694F2EE9" w14:textId="77777777" w:rsidR="000C112B" w:rsidRPr="00183D20" w:rsidRDefault="000C112B" w:rsidP="0043242E">
            <w:pPr>
              <w:pStyle w:val="TableParagraph"/>
              <w:spacing w:before="4" w:line="215" w:lineRule="exact"/>
              <w:ind w:left="102"/>
              <w:rPr>
                <w:color w:val="303030"/>
                <w:sz w:val="20"/>
                <w:szCs w:val="20"/>
                <w:highlight w:val="yellow"/>
                <w:lang w:val="es-419"/>
              </w:rPr>
            </w:pPr>
          </w:p>
        </w:tc>
        <w:tc>
          <w:tcPr>
            <w:tcW w:w="1276" w:type="dxa"/>
            <w:shd w:val="clear" w:color="auto" w:fill="FFFFFF" w:themeFill="background1"/>
          </w:tcPr>
          <w:p w14:paraId="1DC7808E" w14:textId="77777777" w:rsidR="000C112B" w:rsidRPr="00183D20" w:rsidRDefault="000C112B" w:rsidP="0043242E">
            <w:pPr>
              <w:pStyle w:val="TableParagraph"/>
              <w:spacing w:line="244" w:lineRule="auto"/>
              <w:ind w:left="102" w:right="195"/>
              <w:rPr>
                <w:color w:val="303030"/>
                <w:sz w:val="20"/>
                <w:szCs w:val="20"/>
                <w:highlight w:val="yellow"/>
                <w:lang w:val="es-419"/>
              </w:rPr>
            </w:pPr>
          </w:p>
        </w:tc>
        <w:tc>
          <w:tcPr>
            <w:tcW w:w="1417" w:type="dxa"/>
            <w:shd w:val="clear" w:color="auto" w:fill="FFFFFF" w:themeFill="background1"/>
          </w:tcPr>
          <w:p w14:paraId="099B8E3F" w14:textId="77777777" w:rsidR="000C112B" w:rsidRPr="00183D20" w:rsidRDefault="000C112B" w:rsidP="0043242E">
            <w:pPr>
              <w:pStyle w:val="TableParagraph"/>
              <w:spacing w:line="244" w:lineRule="auto"/>
              <w:ind w:left="102" w:right="195"/>
              <w:rPr>
                <w:color w:val="303030"/>
                <w:sz w:val="20"/>
                <w:szCs w:val="20"/>
                <w:highlight w:val="yellow"/>
                <w:lang w:val="es-419"/>
              </w:rPr>
            </w:pPr>
          </w:p>
        </w:tc>
        <w:tc>
          <w:tcPr>
            <w:tcW w:w="1276" w:type="dxa"/>
            <w:shd w:val="clear" w:color="auto" w:fill="FFFFFF" w:themeFill="background1"/>
          </w:tcPr>
          <w:p w14:paraId="2FACC561" w14:textId="77777777" w:rsidR="000C112B" w:rsidRPr="00183D20" w:rsidRDefault="000C112B" w:rsidP="0043242E">
            <w:pPr>
              <w:pStyle w:val="TableParagraph"/>
              <w:spacing w:line="244" w:lineRule="auto"/>
              <w:ind w:left="102" w:right="195"/>
              <w:rPr>
                <w:color w:val="303030"/>
                <w:sz w:val="20"/>
                <w:szCs w:val="20"/>
                <w:highlight w:val="yellow"/>
                <w:lang w:val="es-419"/>
              </w:rPr>
            </w:pPr>
          </w:p>
        </w:tc>
        <w:tc>
          <w:tcPr>
            <w:tcW w:w="1701" w:type="dxa"/>
            <w:shd w:val="clear" w:color="auto" w:fill="FFFFFF" w:themeFill="background1"/>
          </w:tcPr>
          <w:p w14:paraId="121CE073" w14:textId="77777777" w:rsidR="000C112B" w:rsidRPr="00183D20" w:rsidRDefault="000C112B" w:rsidP="0043242E">
            <w:pPr>
              <w:pStyle w:val="TableParagraph"/>
              <w:spacing w:line="244" w:lineRule="auto"/>
              <w:ind w:left="102" w:right="195"/>
              <w:rPr>
                <w:color w:val="303030"/>
                <w:sz w:val="20"/>
                <w:szCs w:val="20"/>
                <w:highlight w:val="yellow"/>
                <w:lang w:val="es-419"/>
              </w:rPr>
            </w:pPr>
          </w:p>
        </w:tc>
        <w:tc>
          <w:tcPr>
            <w:tcW w:w="1843" w:type="dxa"/>
            <w:shd w:val="clear" w:color="auto" w:fill="FFFFFF" w:themeFill="background1"/>
          </w:tcPr>
          <w:p w14:paraId="78DB56D1" w14:textId="77777777" w:rsidR="000C112B" w:rsidRPr="00183D20" w:rsidRDefault="000C112B" w:rsidP="0043242E">
            <w:pPr>
              <w:pStyle w:val="TableParagraph"/>
              <w:spacing w:line="244" w:lineRule="auto"/>
              <w:ind w:left="100" w:right="266"/>
              <w:rPr>
                <w:color w:val="303030"/>
                <w:sz w:val="20"/>
                <w:szCs w:val="20"/>
                <w:highlight w:val="yellow"/>
                <w:lang w:val="es-419"/>
              </w:rPr>
            </w:pPr>
          </w:p>
        </w:tc>
        <w:tc>
          <w:tcPr>
            <w:tcW w:w="1559" w:type="dxa"/>
            <w:shd w:val="clear" w:color="auto" w:fill="FFFFFF" w:themeFill="background1"/>
          </w:tcPr>
          <w:p w14:paraId="119E953A" w14:textId="77777777" w:rsidR="000C112B" w:rsidRPr="00183D20" w:rsidRDefault="000C112B" w:rsidP="0043242E">
            <w:pPr>
              <w:pStyle w:val="TableParagraph"/>
              <w:spacing w:line="227" w:lineRule="exact"/>
              <w:ind w:left="100"/>
              <w:rPr>
                <w:color w:val="303030"/>
                <w:sz w:val="20"/>
                <w:szCs w:val="20"/>
                <w:highlight w:val="yellow"/>
                <w:lang w:val="es-419"/>
              </w:rPr>
            </w:pPr>
          </w:p>
        </w:tc>
        <w:tc>
          <w:tcPr>
            <w:tcW w:w="1843" w:type="dxa"/>
            <w:shd w:val="clear" w:color="auto" w:fill="FFFFFF" w:themeFill="background1"/>
          </w:tcPr>
          <w:p w14:paraId="0BCF8AF2" w14:textId="77777777" w:rsidR="000C112B" w:rsidRPr="00183D20" w:rsidRDefault="000C112B" w:rsidP="0043242E">
            <w:pPr>
              <w:pStyle w:val="TableParagraph"/>
              <w:spacing w:line="227" w:lineRule="exact"/>
              <w:ind w:left="102"/>
              <w:rPr>
                <w:color w:val="303030"/>
                <w:sz w:val="20"/>
                <w:szCs w:val="20"/>
                <w:highlight w:val="yellow"/>
                <w:lang w:val="es-419"/>
              </w:rPr>
            </w:pPr>
            <w:r w:rsidRPr="008F2DD6">
              <w:rPr>
                <w:sz w:val="20"/>
              </w:rPr>
              <w:t>&lt;&lt;/</w:t>
            </w:r>
            <w:r w:rsidRPr="003F423D">
              <w:rPr>
                <w:sz w:val="20"/>
                <w:u w:val="single"/>
              </w:rPr>
              <w:t>if</w:t>
            </w:r>
            <w:r w:rsidRPr="008F2DD6">
              <w:rPr>
                <w:sz w:val="20"/>
              </w:rPr>
              <w:t>&gt;&gt;</w:t>
            </w:r>
          </w:p>
        </w:tc>
      </w:tr>
    </w:tbl>
    <w:p w14:paraId="2F0EA18C" w14:textId="00D02AE6" w:rsidR="000C112B" w:rsidRPr="004A0C44" w:rsidRDefault="000C112B" w:rsidP="000C112B">
      <w:pPr>
        <w:rPr>
          <w:b/>
          <w:sz w:val="32"/>
          <w:szCs w:val="32"/>
          <w:lang w:val="es-ES"/>
        </w:rPr>
        <w:sectPr w:rsidR="000C112B" w:rsidRPr="004A0C44" w:rsidSect="00C5327D">
          <w:pgSz w:w="15840" w:h="12240" w:orient="landscape"/>
          <w:pgMar w:top="1220" w:right="1440" w:bottom="1280" w:left="1220" w:header="0" w:footer="1029" w:gutter="0"/>
          <w:cols w:space="720"/>
          <w:docGrid w:linePitch="299"/>
        </w:sectPr>
      </w:pPr>
      <w:r w:rsidRPr="003F423D">
        <w:rPr>
          <w:lang w:val="es-ES"/>
        </w:rPr>
        <w:t>&lt;&lt;/</w:t>
      </w:r>
      <w:proofErr w:type="spellStart"/>
      <w:proofErr w:type="gramStart"/>
      <w:r w:rsidRPr="003F423D">
        <w:rPr>
          <w:lang w:val="es-ES"/>
        </w:rPr>
        <w:t>foreach</w:t>
      </w:r>
      <w:proofErr w:type="spellEnd"/>
      <w:proofErr w:type="gramEnd"/>
      <w:r w:rsidRPr="003F423D">
        <w:rPr>
          <w:lang w:val="es-ES"/>
        </w:rPr>
        <w:t>&gt;&gt;</w:t>
      </w:r>
      <w:r w:rsidR="004A0C44">
        <w:t>&lt;&lt;/if&gt;&gt;</w:t>
      </w:r>
    </w:p>
    <w:p w14:paraId="169820AE" w14:textId="5C1C6A60" w:rsidR="00EF30B7" w:rsidRPr="00582EF3" w:rsidRDefault="00EF30B7" w:rsidP="0026404E">
      <w:pPr>
        <w:pStyle w:val="Ttulo3"/>
        <w:ind w:left="-567"/>
      </w:pPr>
      <w:bookmarkStart w:id="19" w:name="_Toc496110982"/>
      <w:r w:rsidRPr="00582EF3">
        <w:lastRenderedPageBreak/>
        <w:t>Annex II</w:t>
      </w:r>
      <w:r w:rsidR="0045744B" w:rsidRPr="00582EF3">
        <w:t>.</w:t>
      </w:r>
      <w:r w:rsidRPr="00582EF3">
        <w:t xml:space="preserve"> Indicative Pipeline</w:t>
      </w:r>
      <w:bookmarkEnd w:id="19"/>
    </w:p>
    <w:p w14:paraId="2A850D20" w14:textId="77777777" w:rsidR="00C842B0" w:rsidRPr="00582EF3" w:rsidRDefault="00C842B0" w:rsidP="00EF30B7">
      <w:pPr>
        <w:rPr>
          <w:b/>
          <w:sz w:val="24"/>
          <w:szCs w:val="24"/>
        </w:rPr>
      </w:pPr>
    </w:p>
    <w:p w14:paraId="652A83FB" w14:textId="77777777" w:rsidR="00EF30B7" w:rsidRPr="00582EF3" w:rsidRDefault="00EF30B7" w:rsidP="0026404E">
      <w:pPr>
        <w:ind w:left="-567"/>
        <w:rPr>
          <w:b/>
        </w:rPr>
      </w:pPr>
      <w:r w:rsidRPr="00582EF3">
        <w:rPr>
          <w:b/>
        </w:rPr>
        <w:t>IDB Loans</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690C06C6" w14:textId="77777777" w:rsidTr="0026404E">
        <w:trPr>
          <w:trHeight w:val="735"/>
        </w:trPr>
        <w:tc>
          <w:tcPr>
            <w:tcW w:w="2977" w:type="dxa"/>
            <w:shd w:val="clear" w:color="auto" w:fill="365F91"/>
          </w:tcPr>
          <w:p w14:paraId="2B162D0B" w14:textId="77777777" w:rsidR="00EF30B7" w:rsidRPr="003605F5" w:rsidRDefault="00EF30B7" w:rsidP="003C4F56">
            <w:pPr>
              <w:pStyle w:val="TableParagraph"/>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Name</w:t>
            </w:r>
            <w:proofErr w:type="spellEnd"/>
          </w:p>
        </w:tc>
        <w:tc>
          <w:tcPr>
            <w:tcW w:w="1843" w:type="dxa"/>
            <w:shd w:val="clear" w:color="auto" w:fill="365F91"/>
          </w:tcPr>
          <w:p w14:paraId="0CCAD850" w14:textId="77777777" w:rsidR="00EF30B7" w:rsidRPr="003605F5" w:rsidRDefault="00EF30B7" w:rsidP="003C4F56">
            <w:pPr>
              <w:pStyle w:val="TableParagraph"/>
              <w:spacing w:before="4" w:line="228" w:lineRule="exact"/>
              <w:ind w:left="155" w:right="160"/>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Number</w:t>
            </w:r>
            <w:proofErr w:type="spellEnd"/>
          </w:p>
        </w:tc>
        <w:tc>
          <w:tcPr>
            <w:tcW w:w="1276" w:type="dxa"/>
            <w:shd w:val="clear" w:color="auto" w:fill="365F91"/>
          </w:tcPr>
          <w:p w14:paraId="5CD93C51" w14:textId="77777777" w:rsidR="00EF30B7" w:rsidRPr="003605F5" w:rsidRDefault="00EF30B7" w:rsidP="003C4F56">
            <w:pPr>
              <w:pStyle w:val="TableParagraph"/>
              <w:ind w:left="93" w:right="94"/>
              <w:jc w:val="center"/>
              <w:rPr>
                <w:b/>
                <w:sz w:val="20"/>
                <w:lang w:val="es-ES"/>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Modality</w:t>
            </w:r>
            <w:proofErr w:type="spellEnd"/>
          </w:p>
        </w:tc>
        <w:tc>
          <w:tcPr>
            <w:tcW w:w="5670" w:type="dxa"/>
            <w:shd w:val="clear" w:color="auto" w:fill="365F91"/>
          </w:tcPr>
          <w:p w14:paraId="14EBE5AA" w14:textId="77777777" w:rsidR="00EF30B7" w:rsidRPr="0006486E" w:rsidRDefault="00EF30B7" w:rsidP="003C4F56">
            <w:pPr>
              <w:pStyle w:val="TableParagraph"/>
              <w:jc w:val="center"/>
              <w:rPr>
                <w:b/>
                <w:sz w:val="20"/>
              </w:rPr>
            </w:pPr>
            <w:proofErr w:type="spellStart"/>
            <w:r>
              <w:rPr>
                <w:b/>
                <w:color w:val="FFFFFF"/>
                <w:sz w:val="20"/>
                <w:lang w:val="es-ES"/>
              </w:rPr>
              <w:t>Operation</w:t>
            </w:r>
            <w:proofErr w:type="spellEnd"/>
            <w:r>
              <w:rPr>
                <w:b/>
                <w:color w:val="FFFFFF"/>
                <w:sz w:val="20"/>
                <w:lang w:val="es-ES"/>
              </w:rPr>
              <w:t xml:space="preserve"> </w:t>
            </w:r>
            <w:proofErr w:type="spellStart"/>
            <w:r>
              <w:rPr>
                <w:b/>
                <w:color w:val="FFFFFF"/>
                <w:sz w:val="20"/>
                <w:lang w:val="es-ES"/>
              </w:rPr>
              <w:t>Objective</w:t>
            </w:r>
            <w:proofErr w:type="spellEnd"/>
          </w:p>
        </w:tc>
        <w:tc>
          <w:tcPr>
            <w:tcW w:w="2693" w:type="dxa"/>
            <w:shd w:val="clear" w:color="auto" w:fill="365F91"/>
          </w:tcPr>
          <w:p w14:paraId="38D6765C" w14:textId="77777777" w:rsidR="00EF30B7" w:rsidRPr="00F21A80" w:rsidRDefault="00EF30B7" w:rsidP="003C4F56">
            <w:pPr>
              <w:pStyle w:val="TableParagraph"/>
              <w:spacing w:line="228" w:lineRule="exact"/>
              <w:ind w:left="-21"/>
              <w:jc w:val="center"/>
              <w:rPr>
                <w:b/>
                <w:color w:val="FFFFFF"/>
                <w:sz w:val="20"/>
              </w:rPr>
            </w:pPr>
            <w:r>
              <w:rPr>
                <w:b/>
                <w:color w:val="FFFFFF"/>
                <w:sz w:val="20"/>
              </w:rPr>
              <w:t>Total Amount</w:t>
            </w:r>
          </w:p>
          <w:p w14:paraId="16878BD4" w14:textId="77777777" w:rsidR="00EF30B7" w:rsidRPr="0006486E" w:rsidRDefault="00EF30B7" w:rsidP="003C4F56">
            <w:pPr>
              <w:pStyle w:val="TableParagraph"/>
              <w:spacing w:line="228" w:lineRule="exact"/>
              <w:ind w:left="-21"/>
              <w:jc w:val="center"/>
              <w:rPr>
                <w:b/>
                <w:sz w:val="20"/>
              </w:rPr>
            </w:pPr>
            <w:r>
              <w:rPr>
                <w:b/>
                <w:color w:val="FFFFFF"/>
                <w:sz w:val="20"/>
              </w:rPr>
              <w:t>(USD</w:t>
            </w:r>
            <w:r w:rsidRPr="0006486E">
              <w:rPr>
                <w:b/>
                <w:color w:val="FFFFFF"/>
                <w:sz w:val="20"/>
              </w:rPr>
              <w:t>)</w:t>
            </w:r>
          </w:p>
        </w:tc>
      </w:tr>
      <w:tr w:rsidR="00EF30B7" w:rsidRPr="0006486E" w14:paraId="3813B336" w14:textId="77777777" w:rsidTr="0026404E">
        <w:trPr>
          <w:trHeight w:val="892"/>
        </w:trPr>
        <w:tc>
          <w:tcPr>
            <w:tcW w:w="2977" w:type="dxa"/>
          </w:tcPr>
          <w:p w14:paraId="0D6CD411" w14:textId="77777777" w:rsidR="00EF30B7" w:rsidRPr="00227F2E" w:rsidRDefault="00EF30B7" w:rsidP="003C4F56">
            <w:pPr>
              <w:pStyle w:val="TableParagraph"/>
              <w:ind w:left="102" w:right="117"/>
              <w:rPr>
                <w:sz w:val="20"/>
                <w:szCs w:val="20"/>
              </w:rPr>
            </w:pPr>
            <w:r w:rsidRPr="00501CB7">
              <w:rPr>
                <w:sz w:val="10"/>
                <w:szCs w:val="10"/>
              </w:rPr>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Model.IndicativePipelineTab.IDBLoans.Operations</w:t>
            </w:r>
            <w:proofErr w:type="spellEnd"/>
            <w:r w:rsidRPr="00501CB7">
              <w:rPr>
                <w:sz w:val="10"/>
                <w:szCs w:val="10"/>
              </w:rPr>
              <w:t>]&gt;&gt;</w:t>
            </w:r>
            <w:r w:rsidRPr="00227F2E">
              <w:rPr>
                <w:sz w:val="20"/>
                <w:szCs w:val="20"/>
              </w:rPr>
              <w:t xml:space="preserve"> &lt;&lt;[</w:t>
            </w:r>
            <w:proofErr w:type="spellStart"/>
            <w:r w:rsidRPr="00227F2E">
              <w:rPr>
                <w:sz w:val="20"/>
                <w:szCs w:val="20"/>
              </w:rPr>
              <w:t>loanOperation.OperationName</w:t>
            </w:r>
            <w:proofErr w:type="spellEnd"/>
            <w:r w:rsidRPr="00227F2E">
              <w:rPr>
                <w:sz w:val="20"/>
                <w:szCs w:val="20"/>
              </w:rPr>
              <w:t>]&gt;&gt;</w:t>
            </w:r>
          </w:p>
        </w:tc>
        <w:tc>
          <w:tcPr>
            <w:tcW w:w="1843" w:type="dxa"/>
          </w:tcPr>
          <w:p w14:paraId="23104680" w14:textId="77777777" w:rsidR="00EF30B7" w:rsidRPr="00227F2E" w:rsidRDefault="00EF30B7" w:rsidP="003C4F56">
            <w:pPr>
              <w:pStyle w:val="TableParagraph"/>
              <w:ind w:left="83" w:right="85"/>
              <w:rPr>
                <w:sz w:val="20"/>
                <w:szCs w:val="20"/>
              </w:rPr>
            </w:pPr>
            <w:r w:rsidRPr="00227F2E">
              <w:rPr>
                <w:sz w:val="20"/>
                <w:szCs w:val="20"/>
              </w:rPr>
              <w:t>&lt;&lt;[</w:t>
            </w:r>
            <w:proofErr w:type="spellStart"/>
            <w:r w:rsidRPr="00227F2E">
              <w:rPr>
                <w:sz w:val="20"/>
                <w:szCs w:val="20"/>
              </w:rPr>
              <w:t>loanOperation.OperationNumber</w:t>
            </w:r>
            <w:proofErr w:type="spellEnd"/>
            <w:r w:rsidRPr="00227F2E">
              <w:rPr>
                <w:sz w:val="20"/>
                <w:szCs w:val="20"/>
              </w:rPr>
              <w:t>]&gt;&gt;</w:t>
            </w:r>
          </w:p>
        </w:tc>
        <w:tc>
          <w:tcPr>
            <w:tcW w:w="1276" w:type="dxa"/>
          </w:tcPr>
          <w:p w14:paraId="426D6A6D" w14:textId="7777777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loanOperation.OperationModality</w:t>
            </w:r>
            <w:proofErr w:type="spellEnd"/>
            <w:r w:rsidRPr="00227F2E">
              <w:rPr>
                <w:sz w:val="20"/>
                <w:szCs w:val="20"/>
              </w:rPr>
              <w:t>]&gt;&gt;</w:t>
            </w:r>
          </w:p>
        </w:tc>
        <w:tc>
          <w:tcPr>
            <w:tcW w:w="5670" w:type="dxa"/>
          </w:tcPr>
          <w:p w14:paraId="7A98ADD6" w14:textId="7FF3D93C"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loanOperation.OperationObjective</w:t>
            </w:r>
            <w:proofErr w:type="spellEnd"/>
            <w:r w:rsidRPr="00227F2E">
              <w:rPr>
                <w:sz w:val="20"/>
                <w:szCs w:val="20"/>
              </w:rPr>
              <w:t>]</w:t>
            </w:r>
            <w:r w:rsidR="00D575D9">
              <w:rPr>
                <w:sz w:val="20"/>
                <w:szCs w:val="20"/>
              </w:rPr>
              <w:t xml:space="preserve"> -html</w:t>
            </w:r>
            <w:r w:rsidRPr="00227F2E">
              <w:rPr>
                <w:sz w:val="20"/>
                <w:szCs w:val="20"/>
              </w:rPr>
              <w:t>&gt;&gt;</w:t>
            </w:r>
          </w:p>
        </w:tc>
        <w:tc>
          <w:tcPr>
            <w:tcW w:w="2693" w:type="dxa"/>
          </w:tcPr>
          <w:p w14:paraId="4E51ED91" w14:textId="77777777" w:rsidR="00EF30B7" w:rsidRPr="00227F2E" w:rsidRDefault="00EF30B7" w:rsidP="003C4F56">
            <w:pPr>
              <w:pStyle w:val="TableParagraph"/>
              <w:ind w:right="92"/>
              <w:jc w:val="right"/>
              <w:rPr>
                <w:sz w:val="20"/>
                <w:szCs w:val="20"/>
              </w:rPr>
            </w:pPr>
            <w:r w:rsidRPr="00227F2E">
              <w:rPr>
                <w:sz w:val="20"/>
                <w:szCs w:val="20"/>
              </w:rPr>
              <w:t>&lt;&lt;[</w:t>
            </w:r>
            <w:proofErr w:type="spellStart"/>
            <w:r w:rsidRPr="00227F2E">
              <w:rPr>
                <w:sz w:val="20"/>
                <w:szCs w:val="20"/>
              </w:rPr>
              <w:t>loanOperation.Amount</w:t>
            </w:r>
            <w:proofErr w:type="spellEnd"/>
            <w:r w:rsidRPr="00227F2E">
              <w:rPr>
                <w:sz w:val="20"/>
                <w:szCs w:val="20"/>
              </w:rPr>
              <w:t>]:"#,##0.00"&gt;&gt; &lt;&lt;/</w:t>
            </w:r>
            <w:proofErr w:type="spellStart"/>
            <w:r w:rsidRPr="00227F2E">
              <w:rPr>
                <w:sz w:val="20"/>
                <w:szCs w:val="20"/>
              </w:rPr>
              <w:t>foreach</w:t>
            </w:r>
            <w:proofErr w:type="spellEnd"/>
            <w:r w:rsidRPr="00227F2E">
              <w:rPr>
                <w:sz w:val="20"/>
                <w:szCs w:val="20"/>
              </w:rPr>
              <w:t>&gt;&gt;</w:t>
            </w:r>
          </w:p>
        </w:tc>
      </w:tr>
      <w:tr w:rsidR="00EF30B7" w:rsidRPr="0006486E" w14:paraId="027A25C0" w14:textId="77777777" w:rsidTr="0026404E">
        <w:trPr>
          <w:trHeight w:val="143"/>
        </w:trPr>
        <w:tc>
          <w:tcPr>
            <w:tcW w:w="2977" w:type="dxa"/>
          </w:tcPr>
          <w:p w14:paraId="66CEE8CB" w14:textId="68A0519A" w:rsidR="00EF30B7" w:rsidRPr="00FE5058"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00FE5058" w:rsidRPr="00501CB7">
              <w:rPr>
                <w:sz w:val="10"/>
                <w:szCs w:val="10"/>
              </w:rPr>
              <w:t xml:space="preserve">. </w:t>
            </w:r>
            <w:proofErr w:type="spellStart"/>
            <w:r w:rsidR="00FE5058" w:rsidRPr="00501CB7">
              <w:rPr>
                <w:sz w:val="10"/>
                <w:szCs w:val="10"/>
              </w:rPr>
              <w:t>IDBLoans.Operations.Any</w:t>
            </w:r>
            <w:proofErr w:type="spellEnd"/>
            <w:r w:rsidR="00FE5058" w:rsidRPr="00501CB7">
              <w:rPr>
                <w:sz w:val="10"/>
                <w:szCs w:val="10"/>
              </w:rPr>
              <w:t>()] &gt;</w:t>
            </w:r>
            <w:r w:rsidR="00501CB7" w:rsidRPr="00501CB7">
              <w:rPr>
                <w:sz w:val="10"/>
                <w:szCs w:val="10"/>
              </w:rPr>
              <w:t>&gt;</w:t>
            </w:r>
            <w:r w:rsidR="00FE5058">
              <w:rPr>
                <w:sz w:val="20"/>
                <w:szCs w:val="20"/>
              </w:rPr>
              <w:t>N/A</w:t>
            </w:r>
          </w:p>
        </w:tc>
        <w:tc>
          <w:tcPr>
            <w:tcW w:w="1843" w:type="dxa"/>
          </w:tcPr>
          <w:p w14:paraId="2AC5AD35" w14:textId="1C28E782" w:rsidR="00EF30B7" w:rsidRPr="00FE5058" w:rsidRDefault="00FE5058" w:rsidP="00FE5058">
            <w:pPr>
              <w:pStyle w:val="TableParagraph"/>
              <w:ind w:left="102" w:right="117"/>
              <w:rPr>
                <w:sz w:val="20"/>
                <w:szCs w:val="20"/>
              </w:rPr>
            </w:pPr>
            <w:r>
              <w:rPr>
                <w:sz w:val="20"/>
                <w:szCs w:val="20"/>
              </w:rPr>
              <w:t>N/A</w:t>
            </w:r>
          </w:p>
        </w:tc>
        <w:tc>
          <w:tcPr>
            <w:tcW w:w="1276" w:type="dxa"/>
          </w:tcPr>
          <w:p w14:paraId="7C928E96" w14:textId="66268B1C" w:rsidR="00EF30B7" w:rsidRPr="00227F2E" w:rsidRDefault="00FE5058" w:rsidP="00FE5058">
            <w:pPr>
              <w:pStyle w:val="TableParagraph"/>
              <w:spacing w:line="217" w:lineRule="exact"/>
              <w:ind w:left="102" w:right="117"/>
              <w:rPr>
                <w:sz w:val="20"/>
                <w:szCs w:val="20"/>
              </w:rPr>
            </w:pPr>
            <w:r>
              <w:rPr>
                <w:sz w:val="20"/>
                <w:szCs w:val="20"/>
              </w:rPr>
              <w:t>N/A</w:t>
            </w:r>
          </w:p>
        </w:tc>
        <w:tc>
          <w:tcPr>
            <w:tcW w:w="5670" w:type="dxa"/>
          </w:tcPr>
          <w:p w14:paraId="1D750382" w14:textId="59471CF6" w:rsidR="00EF30B7" w:rsidRPr="00227F2E" w:rsidRDefault="00FE5058" w:rsidP="00FE5058">
            <w:pPr>
              <w:pStyle w:val="TableParagraph"/>
              <w:spacing w:line="217" w:lineRule="exact"/>
              <w:ind w:left="102" w:right="117"/>
              <w:rPr>
                <w:sz w:val="20"/>
                <w:szCs w:val="20"/>
              </w:rPr>
            </w:pPr>
            <w:r>
              <w:rPr>
                <w:sz w:val="20"/>
                <w:szCs w:val="20"/>
              </w:rPr>
              <w:t>N/A</w:t>
            </w:r>
          </w:p>
        </w:tc>
        <w:tc>
          <w:tcPr>
            <w:tcW w:w="2693" w:type="dxa"/>
          </w:tcPr>
          <w:p w14:paraId="2D14652C" w14:textId="3E22E31F" w:rsidR="00EF30B7" w:rsidRPr="00227F2E" w:rsidRDefault="00FE5058" w:rsidP="00FE5058">
            <w:pPr>
              <w:pStyle w:val="TableParagraph"/>
              <w:ind w:left="102" w:right="117"/>
              <w:rPr>
                <w:sz w:val="20"/>
                <w:szCs w:val="20"/>
              </w:rPr>
            </w:pPr>
            <w:r>
              <w:rPr>
                <w:sz w:val="20"/>
                <w:szCs w:val="20"/>
              </w:rPr>
              <w:t>N/A</w:t>
            </w:r>
            <w:r w:rsidR="00EF30B7" w:rsidRPr="00227F2E">
              <w:rPr>
                <w:sz w:val="20"/>
                <w:szCs w:val="20"/>
              </w:rPr>
              <w:t>&lt;&lt;/if&gt;&gt;</w:t>
            </w:r>
          </w:p>
        </w:tc>
      </w:tr>
    </w:tbl>
    <w:p w14:paraId="2306E548" w14:textId="77777777" w:rsidR="00EF30B7" w:rsidRPr="0006486E" w:rsidRDefault="00EF30B7" w:rsidP="00EF30B7">
      <w:pPr>
        <w:pStyle w:val="Textoindependiente"/>
        <w:rPr>
          <w:b/>
          <w:sz w:val="20"/>
        </w:rPr>
      </w:pPr>
    </w:p>
    <w:p w14:paraId="5A96CD47" w14:textId="77777777" w:rsidR="00EF30B7" w:rsidRPr="00D96095" w:rsidRDefault="00EF30B7" w:rsidP="00EF30B7">
      <w:pPr>
        <w:pStyle w:val="Textoindependiente"/>
        <w:spacing w:before="11"/>
        <w:rPr>
          <w:b/>
          <w:sz w:val="21"/>
        </w:rPr>
      </w:pPr>
    </w:p>
    <w:p w14:paraId="5BE0E9A5" w14:textId="3C72D1E5" w:rsidR="00EF30B7" w:rsidRPr="000726FB" w:rsidRDefault="00EF30B7" w:rsidP="0026404E">
      <w:pPr>
        <w:ind w:left="-567"/>
        <w:rPr>
          <w:b/>
        </w:rPr>
      </w:pPr>
      <w:r w:rsidRPr="000726FB">
        <w:rPr>
          <w:b/>
        </w:rPr>
        <w:t>IDB Guarantees</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6F690C27" w14:textId="77777777" w:rsidTr="0026404E">
        <w:trPr>
          <w:trHeight w:val="735"/>
        </w:trPr>
        <w:tc>
          <w:tcPr>
            <w:tcW w:w="2977" w:type="dxa"/>
            <w:shd w:val="clear" w:color="auto" w:fill="365F91"/>
          </w:tcPr>
          <w:p w14:paraId="5E705421" w14:textId="77777777" w:rsidR="00EF30B7" w:rsidRPr="0006486E" w:rsidRDefault="00EF30B7" w:rsidP="003C4F56">
            <w:pPr>
              <w:pStyle w:val="TableParagraph"/>
              <w:jc w:val="center"/>
              <w:rPr>
                <w:b/>
                <w:sz w:val="20"/>
              </w:rPr>
            </w:pPr>
            <w:r>
              <w:rPr>
                <w:b/>
                <w:color w:val="FFFFFF"/>
                <w:sz w:val="20"/>
              </w:rPr>
              <w:t>Operation Name</w:t>
            </w:r>
          </w:p>
        </w:tc>
        <w:tc>
          <w:tcPr>
            <w:tcW w:w="1843" w:type="dxa"/>
            <w:shd w:val="clear" w:color="auto" w:fill="365F91"/>
          </w:tcPr>
          <w:p w14:paraId="16585321" w14:textId="77777777" w:rsidR="00EF30B7" w:rsidRPr="0006486E" w:rsidRDefault="00EF30B7" w:rsidP="003C4F56">
            <w:pPr>
              <w:pStyle w:val="TableParagraph"/>
              <w:spacing w:before="4" w:line="228" w:lineRule="exact"/>
              <w:ind w:left="155" w:right="160"/>
              <w:jc w:val="center"/>
              <w:rPr>
                <w:b/>
                <w:sz w:val="20"/>
              </w:rPr>
            </w:pPr>
            <w:r>
              <w:rPr>
                <w:b/>
                <w:color w:val="FFFFFF"/>
                <w:sz w:val="20"/>
              </w:rPr>
              <w:t>Operation Number</w:t>
            </w:r>
          </w:p>
        </w:tc>
        <w:tc>
          <w:tcPr>
            <w:tcW w:w="1276" w:type="dxa"/>
            <w:shd w:val="clear" w:color="auto" w:fill="365F91"/>
          </w:tcPr>
          <w:p w14:paraId="5579C3FF" w14:textId="77777777" w:rsidR="00EF30B7" w:rsidRPr="0006486E" w:rsidRDefault="00EF30B7" w:rsidP="003C4F56">
            <w:pPr>
              <w:pStyle w:val="TableParagraph"/>
              <w:ind w:left="93" w:right="94"/>
              <w:jc w:val="center"/>
              <w:rPr>
                <w:b/>
                <w:sz w:val="20"/>
              </w:rPr>
            </w:pPr>
            <w:r>
              <w:rPr>
                <w:b/>
                <w:color w:val="FFFFFF"/>
                <w:sz w:val="20"/>
              </w:rPr>
              <w:t>Operation Modality</w:t>
            </w:r>
          </w:p>
        </w:tc>
        <w:tc>
          <w:tcPr>
            <w:tcW w:w="5670" w:type="dxa"/>
            <w:shd w:val="clear" w:color="auto" w:fill="365F91"/>
          </w:tcPr>
          <w:p w14:paraId="3B60F184" w14:textId="77777777" w:rsidR="00EF30B7" w:rsidRPr="0006486E" w:rsidRDefault="00EF30B7" w:rsidP="003C4F56">
            <w:pPr>
              <w:pStyle w:val="TableParagraph"/>
              <w:jc w:val="center"/>
              <w:rPr>
                <w:b/>
                <w:sz w:val="20"/>
              </w:rPr>
            </w:pPr>
            <w:r>
              <w:rPr>
                <w:b/>
                <w:color w:val="FFFFFF"/>
                <w:sz w:val="20"/>
              </w:rPr>
              <w:t>Operation Objective</w:t>
            </w:r>
          </w:p>
        </w:tc>
        <w:tc>
          <w:tcPr>
            <w:tcW w:w="2693" w:type="dxa"/>
            <w:shd w:val="clear" w:color="auto" w:fill="365F91"/>
          </w:tcPr>
          <w:p w14:paraId="111E33AA" w14:textId="77777777" w:rsidR="00EF30B7" w:rsidRPr="00F21A80" w:rsidRDefault="00EF30B7" w:rsidP="003C4F56">
            <w:pPr>
              <w:pStyle w:val="TableParagraph"/>
              <w:spacing w:line="228" w:lineRule="exact"/>
              <w:ind w:left="-21"/>
              <w:jc w:val="center"/>
              <w:rPr>
                <w:b/>
                <w:color w:val="FFFFFF"/>
                <w:sz w:val="20"/>
              </w:rPr>
            </w:pPr>
            <w:r>
              <w:rPr>
                <w:b/>
                <w:color w:val="FFFFFF"/>
                <w:sz w:val="20"/>
              </w:rPr>
              <w:t>Total Amount</w:t>
            </w:r>
          </w:p>
          <w:p w14:paraId="4EB0CB03" w14:textId="77777777" w:rsidR="00EF30B7" w:rsidRPr="0006486E" w:rsidRDefault="00EF30B7" w:rsidP="003C4F56">
            <w:pPr>
              <w:pStyle w:val="TableParagraph"/>
              <w:spacing w:line="228" w:lineRule="exact"/>
              <w:ind w:left="-21"/>
              <w:jc w:val="center"/>
              <w:rPr>
                <w:b/>
                <w:sz w:val="20"/>
              </w:rPr>
            </w:pPr>
            <w:r>
              <w:rPr>
                <w:b/>
                <w:color w:val="FFFFFF"/>
                <w:sz w:val="20"/>
              </w:rPr>
              <w:t>(USD</w:t>
            </w:r>
            <w:r w:rsidRPr="0006486E">
              <w:rPr>
                <w:b/>
                <w:color w:val="FFFFFF"/>
                <w:sz w:val="20"/>
              </w:rPr>
              <w:t>)</w:t>
            </w:r>
          </w:p>
        </w:tc>
      </w:tr>
      <w:tr w:rsidR="00EF30B7" w:rsidRPr="0006486E" w14:paraId="394BAA52" w14:textId="77777777" w:rsidTr="0026404E">
        <w:trPr>
          <w:trHeight w:val="810"/>
        </w:trPr>
        <w:tc>
          <w:tcPr>
            <w:tcW w:w="2977" w:type="dxa"/>
          </w:tcPr>
          <w:p w14:paraId="2C041ABF" w14:textId="77777777" w:rsidR="00EF30B7" w:rsidRPr="00227F2E" w:rsidRDefault="00EF30B7" w:rsidP="003C4F56">
            <w:pPr>
              <w:pStyle w:val="TableParagraph"/>
              <w:ind w:left="102" w:right="117"/>
              <w:rPr>
                <w:sz w:val="20"/>
                <w:szCs w:val="20"/>
              </w:rPr>
            </w:pPr>
            <w:r w:rsidRPr="00501CB7">
              <w:rPr>
                <w:sz w:val="10"/>
                <w:szCs w:val="10"/>
              </w:rPr>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Model.IndicativePipelineTab.IDBGuarantees.Operations</w:t>
            </w:r>
            <w:proofErr w:type="spellEnd"/>
            <w:r w:rsidRPr="00501CB7">
              <w:rPr>
                <w:sz w:val="10"/>
                <w:szCs w:val="10"/>
              </w:rPr>
              <w:t>]&gt;&gt;</w:t>
            </w:r>
            <w:r w:rsidRPr="00227F2E">
              <w:rPr>
                <w:sz w:val="20"/>
                <w:szCs w:val="20"/>
              </w:rPr>
              <w:t xml:space="preserve"> &lt;&lt;[</w:t>
            </w:r>
            <w:proofErr w:type="spellStart"/>
            <w:r w:rsidRPr="00227F2E">
              <w:rPr>
                <w:sz w:val="20"/>
                <w:szCs w:val="20"/>
              </w:rPr>
              <w:t>loanOperation.OperationName</w:t>
            </w:r>
            <w:proofErr w:type="spellEnd"/>
            <w:r w:rsidRPr="00227F2E">
              <w:rPr>
                <w:sz w:val="20"/>
                <w:szCs w:val="20"/>
              </w:rPr>
              <w:t>]&gt;&gt;</w:t>
            </w:r>
          </w:p>
        </w:tc>
        <w:tc>
          <w:tcPr>
            <w:tcW w:w="1843" w:type="dxa"/>
          </w:tcPr>
          <w:p w14:paraId="3482DE7D" w14:textId="77777777" w:rsidR="00EF30B7" w:rsidRPr="00227F2E" w:rsidRDefault="00EF30B7" w:rsidP="003C4F56">
            <w:pPr>
              <w:pStyle w:val="TableParagraph"/>
              <w:ind w:left="83" w:right="85"/>
              <w:rPr>
                <w:sz w:val="20"/>
                <w:szCs w:val="20"/>
              </w:rPr>
            </w:pPr>
            <w:r w:rsidRPr="00227F2E">
              <w:rPr>
                <w:sz w:val="20"/>
                <w:szCs w:val="20"/>
              </w:rPr>
              <w:t>&lt;&lt;[</w:t>
            </w:r>
            <w:proofErr w:type="spellStart"/>
            <w:r w:rsidRPr="00227F2E">
              <w:rPr>
                <w:sz w:val="20"/>
                <w:szCs w:val="20"/>
              </w:rPr>
              <w:t>loanOperation.OperationNumber</w:t>
            </w:r>
            <w:proofErr w:type="spellEnd"/>
            <w:r w:rsidRPr="00227F2E">
              <w:rPr>
                <w:sz w:val="20"/>
                <w:szCs w:val="20"/>
              </w:rPr>
              <w:t>]&gt;&gt;</w:t>
            </w:r>
          </w:p>
        </w:tc>
        <w:tc>
          <w:tcPr>
            <w:tcW w:w="1276" w:type="dxa"/>
          </w:tcPr>
          <w:p w14:paraId="1B9E37BB" w14:textId="7777777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loanOperation.OperationModality</w:t>
            </w:r>
            <w:proofErr w:type="spellEnd"/>
            <w:r w:rsidRPr="00227F2E">
              <w:rPr>
                <w:sz w:val="20"/>
                <w:szCs w:val="20"/>
              </w:rPr>
              <w:t>]&gt;&gt;</w:t>
            </w:r>
          </w:p>
        </w:tc>
        <w:tc>
          <w:tcPr>
            <w:tcW w:w="5670" w:type="dxa"/>
          </w:tcPr>
          <w:p w14:paraId="1FCCBE01" w14:textId="2E3FBB2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loanOperation.OperationObjective</w:t>
            </w:r>
            <w:proofErr w:type="spellEnd"/>
            <w:r w:rsidRPr="00227F2E">
              <w:rPr>
                <w:sz w:val="20"/>
                <w:szCs w:val="20"/>
              </w:rPr>
              <w:t>]</w:t>
            </w:r>
            <w:r w:rsidR="00D575D9">
              <w:rPr>
                <w:sz w:val="20"/>
                <w:szCs w:val="20"/>
              </w:rPr>
              <w:t xml:space="preserve"> -html</w:t>
            </w:r>
            <w:r w:rsidR="00D575D9" w:rsidRPr="00227F2E">
              <w:rPr>
                <w:sz w:val="20"/>
                <w:szCs w:val="20"/>
              </w:rPr>
              <w:t xml:space="preserve"> </w:t>
            </w:r>
            <w:r w:rsidRPr="00227F2E">
              <w:rPr>
                <w:sz w:val="20"/>
                <w:szCs w:val="20"/>
              </w:rPr>
              <w:t>&gt;&gt;</w:t>
            </w:r>
          </w:p>
        </w:tc>
        <w:tc>
          <w:tcPr>
            <w:tcW w:w="2693" w:type="dxa"/>
          </w:tcPr>
          <w:p w14:paraId="0CA1E144" w14:textId="77777777" w:rsidR="00EF30B7" w:rsidRPr="00227F2E" w:rsidRDefault="00EF30B7" w:rsidP="003C4F56">
            <w:pPr>
              <w:pStyle w:val="TableParagraph"/>
              <w:ind w:right="112"/>
              <w:jc w:val="right"/>
              <w:rPr>
                <w:sz w:val="20"/>
                <w:szCs w:val="20"/>
              </w:rPr>
            </w:pPr>
            <w:r w:rsidRPr="00227F2E">
              <w:rPr>
                <w:sz w:val="20"/>
                <w:szCs w:val="20"/>
              </w:rPr>
              <w:t>&lt;&lt;[</w:t>
            </w:r>
            <w:proofErr w:type="spellStart"/>
            <w:r w:rsidRPr="00227F2E">
              <w:rPr>
                <w:sz w:val="20"/>
                <w:szCs w:val="20"/>
              </w:rPr>
              <w:t>loanOperation.Amount</w:t>
            </w:r>
            <w:proofErr w:type="spellEnd"/>
            <w:r w:rsidRPr="00227F2E">
              <w:rPr>
                <w:sz w:val="20"/>
                <w:szCs w:val="20"/>
              </w:rPr>
              <w:t>]:"#,##0.00"&gt;&gt; &lt;&lt;/</w:t>
            </w:r>
            <w:proofErr w:type="spellStart"/>
            <w:r w:rsidRPr="00227F2E">
              <w:rPr>
                <w:sz w:val="20"/>
                <w:szCs w:val="20"/>
              </w:rPr>
              <w:t>foreach</w:t>
            </w:r>
            <w:proofErr w:type="spellEnd"/>
            <w:r w:rsidRPr="00227F2E">
              <w:rPr>
                <w:sz w:val="20"/>
                <w:szCs w:val="20"/>
              </w:rPr>
              <w:t>&gt;&gt;</w:t>
            </w:r>
          </w:p>
        </w:tc>
      </w:tr>
      <w:tr w:rsidR="00EF30B7" w:rsidRPr="0006486E" w14:paraId="43F4B895" w14:textId="77777777" w:rsidTr="0026404E">
        <w:trPr>
          <w:trHeight w:val="143"/>
        </w:trPr>
        <w:tc>
          <w:tcPr>
            <w:tcW w:w="2977" w:type="dxa"/>
          </w:tcPr>
          <w:p w14:paraId="26D1E39B" w14:textId="36CA66CF" w:rsidR="00EF30B7" w:rsidRPr="00FE5058"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IDBGuarantees.Operations.Any</w:t>
            </w:r>
            <w:proofErr w:type="spellEnd"/>
            <w:r w:rsidRPr="00501CB7">
              <w:rPr>
                <w:sz w:val="10"/>
                <w:szCs w:val="10"/>
              </w:rPr>
              <w:t>()] &gt;&gt;</w:t>
            </w:r>
            <w:r w:rsidR="00FE5058">
              <w:rPr>
                <w:sz w:val="20"/>
                <w:szCs w:val="20"/>
              </w:rPr>
              <w:t>N/A</w:t>
            </w:r>
          </w:p>
        </w:tc>
        <w:tc>
          <w:tcPr>
            <w:tcW w:w="1843" w:type="dxa"/>
          </w:tcPr>
          <w:p w14:paraId="5D1586A7" w14:textId="4D326BCD" w:rsidR="00EF30B7" w:rsidRPr="00FE5058" w:rsidRDefault="00FE5058" w:rsidP="00FE5058">
            <w:pPr>
              <w:pStyle w:val="TableParagraph"/>
              <w:ind w:left="102" w:right="117"/>
              <w:rPr>
                <w:sz w:val="20"/>
                <w:szCs w:val="20"/>
              </w:rPr>
            </w:pPr>
            <w:r>
              <w:rPr>
                <w:sz w:val="20"/>
                <w:szCs w:val="20"/>
              </w:rPr>
              <w:t>N/A</w:t>
            </w:r>
          </w:p>
        </w:tc>
        <w:tc>
          <w:tcPr>
            <w:tcW w:w="1276" w:type="dxa"/>
          </w:tcPr>
          <w:p w14:paraId="1DDB8A3D" w14:textId="030FE9F5" w:rsidR="00EF30B7" w:rsidRPr="00227F2E" w:rsidRDefault="00FE5058" w:rsidP="00FE5058">
            <w:pPr>
              <w:pStyle w:val="TableParagraph"/>
              <w:spacing w:line="217" w:lineRule="exact"/>
              <w:ind w:left="102" w:right="117"/>
              <w:rPr>
                <w:sz w:val="20"/>
                <w:szCs w:val="20"/>
              </w:rPr>
            </w:pPr>
            <w:r>
              <w:rPr>
                <w:sz w:val="20"/>
                <w:szCs w:val="20"/>
              </w:rPr>
              <w:t>N/A</w:t>
            </w:r>
          </w:p>
        </w:tc>
        <w:tc>
          <w:tcPr>
            <w:tcW w:w="5670" w:type="dxa"/>
          </w:tcPr>
          <w:p w14:paraId="0A530A46" w14:textId="5DACA4BF" w:rsidR="00EF30B7" w:rsidRPr="00227F2E" w:rsidRDefault="00FE5058" w:rsidP="00FE5058">
            <w:pPr>
              <w:pStyle w:val="TableParagraph"/>
              <w:spacing w:line="217" w:lineRule="exact"/>
              <w:ind w:left="102" w:right="117"/>
              <w:rPr>
                <w:sz w:val="20"/>
                <w:szCs w:val="20"/>
              </w:rPr>
            </w:pPr>
            <w:r>
              <w:rPr>
                <w:sz w:val="20"/>
                <w:szCs w:val="20"/>
              </w:rPr>
              <w:t>N/A</w:t>
            </w:r>
          </w:p>
        </w:tc>
        <w:tc>
          <w:tcPr>
            <w:tcW w:w="2693" w:type="dxa"/>
          </w:tcPr>
          <w:p w14:paraId="2EBDD72D" w14:textId="5566F5AF" w:rsidR="00EF30B7" w:rsidRPr="00227F2E" w:rsidRDefault="00FE5058" w:rsidP="00FE5058">
            <w:pPr>
              <w:pStyle w:val="TableParagraph"/>
              <w:ind w:left="102" w:right="117"/>
              <w:rPr>
                <w:sz w:val="20"/>
                <w:szCs w:val="20"/>
              </w:rPr>
            </w:pPr>
            <w:r>
              <w:rPr>
                <w:sz w:val="20"/>
                <w:szCs w:val="20"/>
              </w:rPr>
              <w:t>N/A</w:t>
            </w:r>
            <w:r w:rsidR="00EF30B7" w:rsidRPr="00227F2E">
              <w:rPr>
                <w:sz w:val="20"/>
                <w:szCs w:val="20"/>
              </w:rPr>
              <w:t>&lt;&lt;/if&gt;&gt;</w:t>
            </w:r>
          </w:p>
        </w:tc>
      </w:tr>
    </w:tbl>
    <w:p w14:paraId="1E5A00CD" w14:textId="77777777" w:rsidR="00EF30B7" w:rsidRPr="0006486E" w:rsidRDefault="00EF30B7" w:rsidP="00EF30B7">
      <w:pPr>
        <w:pStyle w:val="Textoindependiente"/>
        <w:spacing w:before="8"/>
        <w:rPr>
          <w:b/>
          <w:sz w:val="23"/>
        </w:rPr>
      </w:pPr>
    </w:p>
    <w:p w14:paraId="33F8CA23" w14:textId="1BEB0A65" w:rsidR="00EF30B7" w:rsidRPr="000726FB" w:rsidRDefault="00EF30B7" w:rsidP="0026404E">
      <w:pPr>
        <w:ind w:left="-567"/>
        <w:rPr>
          <w:b/>
          <w:lang w:val="es-ES"/>
        </w:rPr>
      </w:pPr>
      <w:r w:rsidRPr="000726FB">
        <w:rPr>
          <w:b/>
          <w:lang w:val="es-ES"/>
        </w:rPr>
        <w:t xml:space="preserve">IDB </w:t>
      </w:r>
      <w:proofErr w:type="spellStart"/>
      <w:r w:rsidRPr="000726FB">
        <w:rPr>
          <w:b/>
          <w:lang w:val="es-ES"/>
        </w:rPr>
        <w:t>Investment</w:t>
      </w:r>
      <w:proofErr w:type="spellEnd"/>
      <w:r w:rsidRPr="000726FB">
        <w:rPr>
          <w:b/>
          <w:lang w:val="es-ES"/>
        </w:rPr>
        <w:t xml:space="preserve"> </w:t>
      </w:r>
      <w:proofErr w:type="spellStart"/>
      <w:r w:rsidRPr="000726FB">
        <w:rPr>
          <w:b/>
          <w:lang w:val="es-ES"/>
        </w:rPr>
        <w:t>Grants</w:t>
      </w:r>
      <w:proofErr w:type="spellEnd"/>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3D0861F7" w14:textId="77777777" w:rsidTr="0026404E">
        <w:trPr>
          <w:trHeight w:val="735"/>
        </w:trPr>
        <w:tc>
          <w:tcPr>
            <w:tcW w:w="2977" w:type="dxa"/>
            <w:shd w:val="clear" w:color="auto" w:fill="365F91"/>
          </w:tcPr>
          <w:p w14:paraId="6A6F7B73" w14:textId="77777777" w:rsidR="00EF30B7" w:rsidRPr="0006486E" w:rsidRDefault="00EF30B7" w:rsidP="003C4F56">
            <w:pPr>
              <w:pStyle w:val="TableParagraph"/>
              <w:jc w:val="center"/>
              <w:rPr>
                <w:b/>
                <w:sz w:val="20"/>
              </w:rPr>
            </w:pPr>
            <w:r>
              <w:rPr>
                <w:b/>
                <w:color w:val="FFFFFF"/>
                <w:sz w:val="20"/>
              </w:rPr>
              <w:t>Operation Name</w:t>
            </w:r>
          </w:p>
        </w:tc>
        <w:tc>
          <w:tcPr>
            <w:tcW w:w="1843" w:type="dxa"/>
            <w:shd w:val="clear" w:color="auto" w:fill="365F91"/>
          </w:tcPr>
          <w:p w14:paraId="51DFE9B5" w14:textId="77777777" w:rsidR="00EF30B7" w:rsidRPr="0006486E" w:rsidRDefault="00EF30B7" w:rsidP="003C4F56">
            <w:pPr>
              <w:pStyle w:val="TableParagraph"/>
              <w:spacing w:before="4" w:line="228" w:lineRule="exact"/>
              <w:ind w:left="155" w:right="160"/>
              <w:jc w:val="center"/>
              <w:rPr>
                <w:b/>
                <w:sz w:val="20"/>
              </w:rPr>
            </w:pPr>
            <w:r>
              <w:rPr>
                <w:b/>
                <w:color w:val="FFFFFF"/>
                <w:sz w:val="20"/>
              </w:rPr>
              <w:t>Operation Number</w:t>
            </w:r>
          </w:p>
        </w:tc>
        <w:tc>
          <w:tcPr>
            <w:tcW w:w="1276" w:type="dxa"/>
            <w:shd w:val="clear" w:color="auto" w:fill="365F91"/>
          </w:tcPr>
          <w:p w14:paraId="1615930F" w14:textId="77777777" w:rsidR="00EF30B7" w:rsidRPr="0006486E" w:rsidRDefault="00EF30B7" w:rsidP="003C4F56">
            <w:pPr>
              <w:pStyle w:val="TableParagraph"/>
              <w:ind w:left="93" w:right="94"/>
              <w:jc w:val="center"/>
              <w:rPr>
                <w:b/>
                <w:sz w:val="20"/>
              </w:rPr>
            </w:pPr>
            <w:r>
              <w:rPr>
                <w:b/>
                <w:color w:val="FFFFFF"/>
                <w:sz w:val="20"/>
              </w:rPr>
              <w:t>Operation Modality</w:t>
            </w:r>
          </w:p>
        </w:tc>
        <w:tc>
          <w:tcPr>
            <w:tcW w:w="5670" w:type="dxa"/>
            <w:shd w:val="clear" w:color="auto" w:fill="365F91"/>
          </w:tcPr>
          <w:p w14:paraId="54B752CE" w14:textId="77777777" w:rsidR="00EF30B7" w:rsidRPr="0006486E" w:rsidRDefault="00EF30B7" w:rsidP="003C4F56">
            <w:pPr>
              <w:pStyle w:val="TableParagraph"/>
              <w:jc w:val="center"/>
              <w:rPr>
                <w:b/>
                <w:sz w:val="20"/>
              </w:rPr>
            </w:pPr>
            <w:r>
              <w:rPr>
                <w:b/>
                <w:color w:val="FFFFFF"/>
                <w:sz w:val="20"/>
              </w:rPr>
              <w:t>Operation Objective</w:t>
            </w:r>
          </w:p>
        </w:tc>
        <w:tc>
          <w:tcPr>
            <w:tcW w:w="2693" w:type="dxa"/>
            <w:shd w:val="clear" w:color="auto" w:fill="365F91"/>
          </w:tcPr>
          <w:p w14:paraId="17F0970F" w14:textId="77777777" w:rsidR="00EF30B7" w:rsidRPr="00F21A80" w:rsidRDefault="00EF30B7" w:rsidP="003C4F56">
            <w:pPr>
              <w:pStyle w:val="TableParagraph"/>
              <w:spacing w:line="228" w:lineRule="exact"/>
              <w:ind w:left="-21"/>
              <w:jc w:val="center"/>
              <w:rPr>
                <w:b/>
                <w:color w:val="FFFFFF"/>
                <w:sz w:val="20"/>
              </w:rPr>
            </w:pPr>
            <w:r>
              <w:rPr>
                <w:b/>
                <w:color w:val="FFFFFF"/>
                <w:sz w:val="20"/>
              </w:rPr>
              <w:t>Total Amount</w:t>
            </w:r>
          </w:p>
          <w:p w14:paraId="03DFD559" w14:textId="77777777" w:rsidR="00EF30B7" w:rsidRPr="0006486E" w:rsidRDefault="00EF30B7" w:rsidP="003C4F56">
            <w:pPr>
              <w:pStyle w:val="TableParagraph"/>
              <w:spacing w:line="228" w:lineRule="exact"/>
              <w:ind w:left="-21"/>
              <w:jc w:val="center"/>
              <w:rPr>
                <w:b/>
                <w:sz w:val="20"/>
              </w:rPr>
            </w:pPr>
            <w:r>
              <w:rPr>
                <w:b/>
                <w:color w:val="FFFFFF"/>
                <w:sz w:val="20"/>
              </w:rPr>
              <w:t>(USD</w:t>
            </w:r>
            <w:r w:rsidRPr="0006486E">
              <w:rPr>
                <w:b/>
                <w:color w:val="FFFFFF"/>
                <w:sz w:val="20"/>
              </w:rPr>
              <w:t>)</w:t>
            </w:r>
          </w:p>
        </w:tc>
      </w:tr>
      <w:tr w:rsidR="00EF30B7" w:rsidRPr="0006486E" w14:paraId="2E68143C" w14:textId="77777777" w:rsidTr="0026404E">
        <w:trPr>
          <w:trHeight w:val="839"/>
        </w:trPr>
        <w:tc>
          <w:tcPr>
            <w:tcW w:w="2977" w:type="dxa"/>
          </w:tcPr>
          <w:p w14:paraId="05A32823" w14:textId="77777777" w:rsidR="00EF30B7" w:rsidRPr="00227F2E" w:rsidRDefault="00EF30B7" w:rsidP="003C4F56">
            <w:pPr>
              <w:pStyle w:val="TableParagraph"/>
              <w:ind w:left="102" w:right="117"/>
              <w:rPr>
                <w:sz w:val="20"/>
                <w:szCs w:val="20"/>
              </w:rPr>
            </w:pPr>
            <w:r w:rsidRPr="00501CB7">
              <w:rPr>
                <w:sz w:val="10"/>
                <w:szCs w:val="10"/>
              </w:rPr>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Model.IndicativePipelineTab.IDBInvestmentGrants.Operations</w:t>
            </w:r>
            <w:proofErr w:type="spellEnd"/>
            <w:r w:rsidRPr="00501CB7">
              <w:rPr>
                <w:sz w:val="10"/>
                <w:szCs w:val="10"/>
              </w:rPr>
              <w:t>]&gt;&gt;</w:t>
            </w:r>
            <w:r w:rsidRPr="00227F2E">
              <w:rPr>
                <w:sz w:val="20"/>
                <w:szCs w:val="20"/>
              </w:rPr>
              <w:t xml:space="preserve"> &lt;&lt;[</w:t>
            </w:r>
            <w:proofErr w:type="spellStart"/>
            <w:r w:rsidRPr="00227F2E">
              <w:rPr>
                <w:sz w:val="20"/>
                <w:szCs w:val="20"/>
              </w:rPr>
              <w:t>loanOperation.OperationName</w:t>
            </w:r>
            <w:proofErr w:type="spellEnd"/>
            <w:r w:rsidRPr="00227F2E">
              <w:rPr>
                <w:sz w:val="20"/>
                <w:szCs w:val="20"/>
              </w:rPr>
              <w:t>]&gt;&gt;</w:t>
            </w:r>
          </w:p>
        </w:tc>
        <w:tc>
          <w:tcPr>
            <w:tcW w:w="1843" w:type="dxa"/>
          </w:tcPr>
          <w:p w14:paraId="5F476D4D" w14:textId="77777777" w:rsidR="00EF30B7" w:rsidRPr="00227F2E" w:rsidRDefault="00EF30B7" w:rsidP="003C4F56">
            <w:pPr>
              <w:pStyle w:val="TableParagraph"/>
              <w:ind w:left="83" w:right="85"/>
              <w:rPr>
                <w:sz w:val="20"/>
                <w:szCs w:val="20"/>
              </w:rPr>
            </w:pPr>
            <w:r w:rsidRPr="00227F2E">
              <w:rPr>
                <w:sz w:val="20"/>
                <w:szCs w:val="20"/>
              </w:rPr>
              <w:t>&lt;&lt;[</w:t>
            </w:r>
            <w:proofErr w:type="spellStart"/>
            <w:r w:rsidRPr="00227F2E">
              <w:rPr>
                <w:sz w:val="20"/>
                <w:szCs w:val="20"/>
              </w:rPr>
              <w:t>loanOperation.OperationNumber</w:t>
            </w:r>
            <w:proofErr w:type="spellEnd"/>
            <w:r w:rsidRPr="00227F2E">
              <w:rPr>
                <w:sz w:val="20"/>
                <w:szCs w:val="20"/>
              </w:rPr>
              <w:t>]&gt;&gt;</w:t>
            </w:r>
          </w:p>
        </w:tc>
        <w:tc>
          <w:tcPr>
            <w:tcW w:w="1276" w:type="dxa"/>
          </w:tcPr>
          <w:p w14:paraId="523911B7" w14:textId="7777777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loanOperation.OperationModality</w:t>
            </w:r>
            <w:proofErr w:type="spellEnd"/>
            <w:r w:rsidRPr="00227F2E">
              <w:rPr>
                <w:sz w:val="20"/>
                <w:szCs w:val="20"/>
              </w:rPr>
              <w:t>]&gt;&gt;</w:t>
            </w:r>
          </w:p>
        </w:tc>
        <w:tc>
          <w:tcPr>
            <w:tcW w:w="5670" w:type="dxa"/>
          </w:tcPr>
          <w:p w14:paraId="72698526" w14:textId="1482D345"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loanOperation.OperationObjective</w:t>
            </w:r>
            <w:proofErr w:type="spellEnd"/>
            <w:r w:rsidRPr="00227F2E">
              <w:rPr>
                <w:sz w:val="20"/>
                <w:szCs w:val="20"/>
              </w:rPr>
              <w:t>]</w:t>
            </w:r>
            <w:r w:rsidR="00D575D9">
              <w:rPr>
                <w:sz w:val="20"/>
                <w:szCs w:val="20"/>
              </w:rPr>
              <w:t xml:space="preserve"> -html</w:t>
            </w:r>
            <w:r w:rsidR="00D575D9" w:rsidRPr="00227F2E">
              <w:rPr>
                <w:sz w:val="20"/>
                <w:szCs w:val="20"/>
              </w:rPr>
              <w:t xml:space="preserve"> </w:t>
            </w:r>
            <w:r w:rsidRPr="00227F2E">
              <w:rPr>
                <w:sz w:val="20"/>
                <w:szCs w:val="20"/>
              </w:rPr>
              <w:t>&gt;&gt;</w:t>
            </w:r>
          </w:p>
        </w:tc>
        <w:tc>
          <w:tcPr>
            <w:tcW w:w="2693" w:type="dxa"/>
          </w:tcPr>
          <w:p w14:paraId="552603AE" w14:textId="77777777" w:rsidR="00EF30B7" w:rsidRPr="00227F2E" w:rsidRDefault="00EF30B7" w:rsidP="003C4F56">
            <w:pPr>
              <w:pStyle w:val="TableParagraph"/>
              <w:ind w:right="111"/>
              <w:jc w:val="right"/>
              <w:rPr>
                <w:sz w:val="20"/>
                <w:szCs w:val="20"/>
              </w:rPr>
            </w:pPr>
            <w:r w:rsidRPr="00227F2E">
              <w:rPr>
                <w:sz w:val="20"/>
                <w:szCs w:val="20"/>
              </w:rPr>
              <w:t>&lt;&lt;[</w:t>
            </w:r>
            <w:proofErr w:type="spellStart"/>
            <w:r w:rsidRPr="00227F2E">
              <w:rPr>
                <w:sz w:val="20"/>
                <w:szCs w:val="20"/>
              </w:rPr>
              <w:t>loanOperation.Amount</w:t>
            </w:r>
            <w:proofErr w:type="spellEnd"/>
            <w:r w:rsidRPr="00227F2E">
              <w:rPr>
                <w:sz w:val="20"/>
                <w:szCs w:val="20"/>
              </w:rPr>
              <w:t>]:"#,##0.00"&gt;&gt; &lt;&lt;/</w:t>
            </w:r>
            <w:proofErr w:type="spellStart"/>
            <w:r w:rsidRPr="00227F2E">
              <w:rPr>
                <w:sz w:val="20"/>
                <w:szCs w:val="20"/>
              </w:rPr>
              <w:t>foreach</w:t>
            </w:r>
            <w:proofErr w:type="spellEnd"/>
            <w:r w:rsidRPr="00227F2E">
              <w:rPr>
                <w:sz w:val="20"/>
                <w:szCs w:val="20"/>
              </w:rPr>
              <w:t>&gt;&gt;</w:t>
            </w:r>
          </w:p>
        </w:tc>
      </w:tr>
      <w:tr w:rsidR="00EF30B7" w:rsidRPr="0006486E" w14:paraId="07891EE2" w14:textId="77777777" w:rsidTr="0026404E">
        <w:trPr>
          <w:trHeight w:val="183"/>
        </w:trPr>
        <w:tc>
          <w:tcPr>
            <w:tcW w:w="2977" w:type="dxa"/>
          </w:tcPr>
          <w:p w14:paraId="69DD1C75" w14:textId="5D395546" w:rsidR="00EF30B7" w:rsidRPr="00FE5058"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IDBInvestmentGrants.Operations.Any</w:t>
            </w:r>
            <w:proofErr w:type="spellEnd"/>
            <w:r w:rsidRPr="00501CB7">
              <w:rPr>
                <w:sz w:val="10"/>
                <w:szCs w:val="10"/>
              </w:rPr>
              <w:t>()] &gt;&gt;</w:t>
            </w:r>
            <w:r w:rsidR="00FE5058">
              <w:rPr>
                <w:sz w:val="20"/>
                <w:szCs w:val="20"/>
              </w:rPr>
              <w:t>N/A</w:t>
            </w:r>
          </w:p>
        </w:tc>
        <w:tc>
          <w:tcPr>
            <w:tcW w:w="1843" w:type="dxa"/>
          </w:tcPr>
          <w:p w14:paraId="6299AC76" w14:textId="5BDE6E1D" w:rsidR="00EF30B7" w:rsidRPr="00FE5058" w:rsidRDefault="00FE5058" w:rsidP="00FE5058">
            <w:pPr>
              <w:pStyle w:val="TableParagraph"/>
              <w:ind w:left="102" w:right="117"/>
              <w:rPr>
                <w:sz w:val="20"/>
                <w:szCs w:val="20"/>
              </w:rPr>
            </w:pPr>
            <w:r>
              <w:rPr>
                <w:sz w:val="20"/>
                <w:szCs w:val="20"/>
              </w:rPr>
              <w:t>N/A</w:t>
            </w:r>
          </w:p>
        </w:tc>
        <w:tc>
          <w:tcPr>
            <w:tcW w:w="1276" w:type="dxa"/>
          </w:tcPr>
          <w:p w14:paraId="3C7A23A7" w14:textId="6BA319E3" w:rsidR="00EF30B7" w:rsidRPr="00227F2E" w:rsidRDefault="00FE5058" w:rsidP="00FE5058">
            <w:pPr>
              <w:pStyle w:val="TableParagraph"/>
              <w:spacing w:line="217" w:lineRule="exact"/>
              <w:ind w:left="102" w:right="117"/>
              <w:rPr>
                <w:sz w:val="20"/>
                <w:szCs w:val="20"/>
              </w:rPr>
            </w:pPr>
            <w:r>
              <w:rPr>
                <w:sz w:val="20"/>
                <w:szCs w:val="20"/>
              </w:rPr>
              <w:t>N/A</w:t>
            </w:r>
          </w:p>
        </w:tc>
        <w:tc>
          <w:tcPr>
            <w:tcW w:w="5670" w:type="dxa"/>
          </w:tcPr>
          <w:p w14:paraId="34B69004" w14:textId="04C1BBA3" w:rsidR="00EF30B7" w:rsidRPr="00227F2E" w:rsidRDefault="00FE5058" w:rsidP="00FE5058">
            <w:pPr>
              <w:pStyle w:val="TableParagraph"/>
              <w:spacing w:line="217" w:lineRule="exact"/>
              <w:ind w:left="102" w:right="117"/>
              <w:rPr>
                <w:sz w:val="20"/>
                <w:szCs w:val="20"/>
              </w:rPr>
            </w:pPr>
            <w:r>
              <w:rPr>
                <w:sz w:val="20"/>
                <w:szCs w:val="20"/>
              </w:rPr>
              <w:t>N/A</w:t>
            </w:r>
          </w:p>
        </w:tc>
        <w:tc>
          <w:tcPr>
            <w:tcW w:w="2693" w:type="dxa"/>
          </w:tcPr>
          <w:p w14:paraId="5ABFB4D4" w14:textId="51BAD20E" w:rsidR="00EF30B7" w:rsidRPr="00227F2E" w:rsidRDefault="00FE5058" w:rsidP="00FE5058">
            <w:pPr>
              <w:pStyle w:val="TableParagraph"/>
              <w:ind w:left="102" w:right="117"/>
              <w:rPr>
                <w:sz w:val="20"/>
                <w:szCs w:val="20"/>
              </w:rPr>
            </w:pPr>
            <w:r>
              <w:rPr>
                <w:sz w:val="20"/>
                <w:szCs w:val="20"/>
              </w:rPr>
              <w:t>N/A</w:t>
            </w:r>
            <w:r w:rsidR="00EF30B7" w:rsidRPr="00227F2E">
              <w:rPr>
                <w:sz w:val="20"/>
                <w:szCs w:val="20"/>
              </w:rPr>
              <w:t>&lt;&lt;/if&gt;&gt;</w:t>
            </w:r>
          </w:p>
        </w:tc>
      </w:tr>
    </w:tbl>
    <w:p w14:paraId="32726CDD" w14:textId="77777777" w:rsidR="00EF30B7" w:rsidRPr="0006486E" w:rsidRDefault="00EF30B7" w:rsidP="00EF30B7">
      <w:pPr>
        <w:pStyle w:val="Textoindependiente"/>
        <w:spacing w:before="8"/>
        <w:rPr>
          <w:b/>
          <w:sz w:val="23"/>
        </w:rPr>
      </w:pPr>
    </w:p>
    <w:p w14:paraId="76138DB6" w14:textId="6B1E2AEA" w:rsidR="00EF30B7" w:rsidRPr="000726FB" w:rsidRDefault="00EF30B7" w:rsidP="0026404E">
      <w:pPr>
        <w:ind w:left="-567"/>
        <w:rPr>
          <w:b/>
        </w:rPr>
      </w:pPr>
      <w:r w:rsidRPr="000726FB">
        <w:rPr>
          <w:b/>
        </w:rPr>
        <w:t xml:space="preserve">IDB-Technical </w:t>
      </w:r>
      <w:proofErr w:type="spellStart"/>
      <w:r w:rsidRPr="000726FB">
        <w:rPr>
          <w:b/>
        </w:rPr>
        <w:t>Cooperations</w:t>
      </w:r>
      <w:proofErr w:type="spellEnd"/>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44272340" w14:textId="77777777" w:rsidTr="0026404E">
        <w:trPr>
          <w:trHeight w:val="735"/>
        </w:trPr>
        <w:tc>
          <w:tcPr>
            <w:tcW w:w="2977" w:type="dxa"/>
            <w:shd w:val="clear" w:color="auto" w:fill="365F91"/>
          </w:tcPr>
          <w:p w14:paraId="673064A5" w14:textId="77777777" w:rsidR="00EF30B7" w:rsidRPr="0006486E" w:rsidRDefault="00EF30B7" w:rsidP="003C4F56">
            <w:pPr>
              <w:pStyle w:val="TableParagraph"/>
              <w:jc w:val="center"/>
              <w:rPr>
                <w:b/>
                <w:sz w:val="20"/>
              </w:rPr>
            </w:pPr>
            <w:r>
              <w:rPr>
                <w:b/>
                <w:color w:val="FFFFFF"/>
                <w:sz w:val="20"/>
              </w:rPr>
              <w:t>Operation Name</w:t>
            </w:r>
          </w:p>
        </w:tc>
        <w:tc>
          <w:tcPr>
            <w:tcW w:w="1843" w:type="dxa"/>
            <w:shd w:val="clear" w:color="auto" w:fill="365F91"/>
          </w:tcPr>
          <w:p w14:paraId="4691EC93" w14:textId="77777777" w:rsidR="00EF30B7" w:rsidRPr="0006486E" w:rsidRDefault="00EF30B7" w:rsidP="003C4F56">
            <w:pPr>
              <w:pStyle w:val="TableParagraph"/>
              <w:spacing w:before="4" w:line="228" w:lineRule="exact"/>
              <w:ind w:left="155" w:right="160"/>
              <w:jc w:val="center"/>
              <w:rPr>
                <w:b/>
                <w:sz w:val="20"/>
              </w:rPr>
            </w:pPr>
            <w:r>
              <w:rPr>
                <w:b/>
                <w:color w:val="FFFFFF"/>
                <w:sz w:val="20"/>
              </w:rPr>
              <w:t>Operation Number</w:t>
            </w:r>
          </w:p>
        </w:tc>
        <w:tc>
          <w:tcPr>
            <w:tcW w:w="1276" w:type="dxa"/>
            <w:shd w:val="clear" w:color="auto" w:fill="365F91"/>
          </w:tcPr>
          <w:p w14:paraId="672DAD0D" w14:textId="77777777" w:rsidR="00EF30B7" w:rsidRPr="0006486E" w:rsidRDefault="00EF30B7" w:rsidP="003C4F56">
            <w:pPr>
              <w:pStyle w:val="TableParagraph"/>
              <w:ind w:left="93" w:right="94"/>
              <w:jc w:val="center"/>
              <w:rPr>
                <w:b/>
                <w:sz w:val="20"/>
              </w:rPr>
            </w:pPr>
            <w:r>
              <w:rPr>
                <w:b/>
                <w:color w:val="FFFFFF"/>
                <w:sz w:val="20"/>
              </w:rPr>
              <w:t>TC Taxonomy</w:t>
            </w:r>
          </w:p>
        </w:tc>
        <w:tc>
          <w:tcPr>
            <w:tcW w:w="5670" w:type="dxa"/>
            <w:shd w:val="clear" w:color="auto" w:fill="365F91"/>
          </w:tcPr>
          <w:p w14:paraId="5E54A9E8" w14:textId="77777777" w:rsidR="00EF30B7" w:rsidRPr="0006486E" w:rsidRDefault="00EF30B7" w:rsidP="003C4F56">
            <w:pPr>
              <w:pStyle w:val="TableParagraph"/>
              <w:jc w:val="center"/>
              <w:rPr>
                <w:b/>
                <w:sz w:val="20"/>
              </w:rPr>
            </w:pPr>
            <w:r>
              <w:rPr>
                <w:b/>
                <w:color w:val="FFFFFF"/>
                <w:sz w:val="20"/>
              </w:rPr>
              <w:t>Operation Objective</w:t>
            </w:r>
          </w:p>
        </w:tc>
        <w:tc>
          <w:tcPr>
            <w:tcW w:w="2693" w:type="dxa"/>
            <w:shd w:val="clear" w:color="auto" w:fill="365F91"/>
          </w:tcPr>
          <w:p w14:paraId="71070F7B" w14:textId="77777777" w:rsidR="00EF30B7" w:rsidRPr="00F21A80" w:rsidRDefault="00EF30B7" w:rsidP="003C4F56">
            <w:pPr>
              <w:pStyle w:val="TableParagraph"/>
              <w:spacing w:line="228" w:lineRule="exact"/>
              <w:ind w:left="-21"/>
              <w:jc w:val="center"/>
              <w:rPr>
                <w:b/>
                <w:color w:val="FFFFFF"/>
                <w:sz w:val="20"/>
              </w:rPr>
            </w:pPr>
            <w:r>
              <w:rPr>
                <w:b/>
                <w:color w:val="FFFFFF"/>
                <w:sz w:val="20"/>
              </w:rPr>
              <w:t>Total Amount</w:t>
            </w:r>
          </w:p>
          <w:p w14:paraId="36E9D898" w14:textId="77777777" w:rsidR="00EF30B7" w:rsidRPr="0006486E" w:rsidRDefault="00EF30B7" w:rsidP="003C4F56">
            <w:pPr>
              <w:pStyle w:val="TableParagraph"/>
              <w:spacing w:line="228" w:lineRule="exact"/>
              <w:ind w:left="-21"/>
              <w:jc w:val="center"/>
              <w:rPr>
                <w:b/>
                <w:sz w:val="20"/>
              </w:rPr>
            </w:pPr>
            <w:r>
              <w:rPr>
                <w:b/>
                <w:color w:val="FFFFFF"/>
                <w:sz w:val="20"/>
              </w:rPr>
              <w:t>(USD</w:t>
            </w:r>
            <w:r w:rsidRPr="0006486E">
              <w:rPr>
                <w:b/>
                <w:color w:val="FFFFFF"/>
                <w:sz w:val="20"/>
              </w:rPr>
              <w:t>)</w:t>
            </w:r>
          </w:p>
        </w:tc>
      </w:tr>
      <w:tr w:rsidR="00EF30B7" w:rsidRPr="0006486E" w14:paraId="73D1BFB7" w14:textId="77777777" w:rsidTr="0026404E">
        <w:trPr>
          <w:trHeight w:val="813"/>
        </w:trPr>
        <w:tc>
          <w:tcPr>
            <w:tcW w:w="2977" w:type="dxa"/>
          </w:tcPr>
          <w:p w14:paraId="2C801489" w14:textId="77777777" w:rsidR="00EF30B7" w:rsidRPr="00227F2E" w:rsidRDefault="00EF30B7" w:rsidP="003C4F56">
            <w:pPr>
              <w:pStyle w:val="TableParagraph"/>
              <w:ind w:left="102" w:right="117"/>
              <w:rPr>
                <w:sz w:val="20"/>
                <w:szCs w:val="20"/>
              </w:rPr>
            </w:pPr>
            <w:r w:rsidRPr="00501CB7">
              <w:rPr>
                <w:sz w:val="10"/>
                <w:szCs w:val="10"/>
              </w:rPr>
              <w:lastRenderedPageBreak/>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Model.IndicativePipelineTab.IDBTechnicalCoop.Operations</w:t>
            </w:r>
            <w:proofErr w:type="spellEnd"/>
            <w:r w:rsidRPr="00501CB7">
              <w:rPr>
                <w:sz w:val="10"/>
                <w:szCs w:val="10"/>
              </w:rPr>
              <w:t>]&gt;&gt;</w:t>
            </w:r>
            <w:r w:rsidRPr="00227F2E">
              <w:rPr>
                <w:sz w:val="20"/>
                <w:szCs w:val="20"/>
              </w:rPr>
              <w:t xml:space="preserve"> &lt;&lt;[</w:t>
            </w:r>
            <w:proofErr w:type="spellStart"/>
            <w:r w:rsidRPr="00227F2E">
              <w:rPr>
                <w:sz w:val="20"/>
                <w:szCs w:val="20"/>
              </w:rPr>
              <w:t>loanOperation.OperationName</w:t>
            </w:r>
            <w:proofErr w:type="spellEnd"/>
            <w:r w:rsidRPr="00227F2E">
              <w:rPr>
                <w:sz w:val="20"/>
                <w:szCs w:val="20"/>
              </w:rPr>
              <w:t>]&gt;&gt;</w:t>
            </w:r>
          </w:p>
        </w:tc>
        <w:tc>
          <w:tcPr>
            <w:tcW w:w="1843" w:type="dxa"/>
          </w:tcPr>
          <w:p w14:paraId="48A08DC8" w14:textId="77777777" w:rsidR="00EF30B7" w:rsidRPr="00227F2E" w:rsidRDefault="00EF30B7" w:rsidP="003C4F56">
            <w:pPr>
              <w:pStyle w:val="TableParagraph"/>
              <w:ind w:left="83" w:right="85"/>
              <w:rPr>
                <w:sz w:val="20"/>
                <w:szCs w:val="20"/>
              </w:rPr>
            </w:pPr>
            <w:r w:rsidRPr="00227F2E">
              <w:rPr>
                <w:sz w:val="20"/>
                <w:szCs w:val="20"/>
              </w:rPr>
              <w:t>&lt;&lt;[</w:t>
            </w:r>
            <w:proofErr w:type="spellStart"/>
            <w:r w:rsidRPr="00227F2E">
              <w:rPr>
                <w:sz w:val="20"/>
                <w:szCs w:val="20"/>
              </w:rPr>
              <w:t>loanOperation.OperationNumber</w:t>
            </w:r>
            <w:proofErr w:type="spellEnd"/>
            <w:r w:rsidRPr="00227F2E">
              <w:rPr>
                <w:sz w:val="20"/>
                <w:szCs w:val="20"/>
              </w:rPr>
              <w:t>]&gt;&gt;</w:t>
            </w:r>
          </w:p>
        </w:tc>
        <w:tc>
          <w:tcPr>
            <w:tcW w:w="1276" w:type="dxa"/>
          </w:tcPr>
          <w:p w14:paraId="526C0C78" w14:textId="7777777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loanOperation.OperationModality</w:t>
            </w:r>
            <w:proofErr w:type="spellEnd"/>
            <w:r w:rsidRPr="00227F2E">
              <w:rPr>
                <w:sz w:val="20"/>
                <w:szCs w:val="20"/>
              </w:rPr>
              <w:t>]&gt;&gt;</w:t>
            </w:r>
          </w:p>
        </w:tc>
        <w:tc>
          <w:tcPr>
            <w:tcW w:w="5670" w:type="dxa"/>
          </w:tcPr>
          <w:p w14:paraId="16273721" w14:textId="7DBF990A"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loanOperation.OperationObjective</w:t>
            </w:r>
            <w:proofErr w:type="spellEnd"/>
            <w:r w:rsidRPr="00227F2E">
              <w:rPr>
                <w:sz w:val="20"/>
                <w:szCs w:val="20"/>
              </w:rPr>
              <w:t>]</w:t>
            </w:r>
            <w:r w:rsidR="00D575D9">
              <w:rPr>
                <w:sz w:val="20"/>
                <w:szCs w:val="20"/>
              </w:rPr>
              <w:t xml:space="preserve"> -html</w:t>
            </w:r>
            <w:r w:rsidR="00D575D9" w:rsidRPr="00227F2E">
              <w:rPr>
                <w:sz w:val="20"/>
                <w:szCs w:val="20"/>
              </w:rPr>
              <w:t xml:space="preserve"> </w:t>
            </w:r>
            <w:r w:rsidRPr="00227F2E">
              <w:rPr>
                <w:sz w:val="20"/>
                <w:szCs w:val="20"/>
              </w:rPr>
              <w:t>&gt;&gt;</w:t>
            </w:r>
          </w:p>
        </w:tc>
        <w:tc>
          <w:tcPr>
            <w:tcW w:w="2693" w:type="dxa"/>
          </w:tcPr>
          <w:p w14:paraId="797AB72A" w14:textId="77777777" w:rsidR="00EF30B7" w:rsidRPr="00227F2E" w:rsidRDefault="00EF30B7" w:rsidP="003C4F56">
            <w:pPr>
              <w:pStyle w:val="TableParagraph"/>
              <w:ind w:right="111"/>
              <w:jc w:val="right"/>
              <w:rPr>
                <w:sz w:val="20"/>
                <w:szCs w:val="20"/>
              </w:rPr>
            </w:pPr>
            <w:r w:rsidRPr="00227F2E">
              <w:rPr>
                <w:sz w:val="20"/>
                <w:szCs w:val="20"/>
              </w:rPr>
              <w:t>&lt;&lt;[</w:t>
            </w:r>
            <w:proofErr w:type="spellStart"/>
            <w:r w:rsidRPr="00227F2E">
              <w:rPr>
                <w:sz w:val="20"/>
                <w:szCs w:val="20"/>
              </w:rPr>
              <w:t>loanOperation.Amount</w:t>
            </w:r>
            <w:proofErr w:type="spellEnd"/>
            <w:r w:rsidRPr="00227F2E">
              <w:rPr>
                <w:sz w:val="20"/>
                <w:szCs w:val="20"/>
              </w:rPr>
              <w:t>]:"#,##0.00"&gt;&gt; &lt;&lt;/</w:t>
            </w:r>
            <w:proofErr w:type="spellStart"/>
            <w:r w:rsidRPr="00227F2E">
              <w:rPr>
                <w:sz w:val="20"/>
                <w:szCs w:val="20"/>
              </w:rPr>
              <w:t>foreach</w:t>
            </w:r>
            <w:proofErr w:type="spellEnd"/>
            <w:r w:rsidRPr="00227F2E">
              <w:rPr>
                <w:sz w:val="20"/>
                <w:szCs w:val="20"/>
              </w:rPr>
              <w:t>&gt;&gt;</w:t>
            </w:r>
          </w:p>
        </w:tc>
      </w:tr>
      <w:tr w:rsidR="00EF30B7" w:rsidRPr="008741C9" w14:paraId="1998D625" w14:textId="77777777" w:rsidTr="0026404E">
        <w:trPr>
          <w:trHeight w:val="60"/>
        </w:trPr>
        <w:tc>
          <w:tcPr>
            <w:tcW w:w="2977" w:type="dxa"/>
          </w:tcPr>
          <w:p w14:paraId="50B4BA41" w14:textId="2501EE40" w:rsidR="00EF30B7" w:rsidRPr="00227F2E"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IDBTechnicalCoop.Operations.Any</w:t>
            </w:r>
            <w:proofErr w:type="spellEnd"/>
            <w:r w:rsidRPr="00501CB7">
              <w:rPr>
                <w:sz w:val="10"/>
                <w:szCs w:val="10"/>
              </w:rPr>
              <w:t>()] &gt;&gt;</w:t>
            </w:r>
            <w:r w:rsidR="00FE5058">
              <w:rPr>
                <w:sz w:val="20"/>
                <w:szCs w:val="20"/>
              </w:rPr>
              <w:t>N/A</w:t>
            </w:r>
          </w:p>
        </w:tc>
        <w:tc>
          <w:tcPr>
            <w:tcW w:w="1843" w:type="dxa"/>
          </w:tcPr>
          <w:p w14:paraId="405A234F" w14:textId="71E677DD" w:rsidR="00EF30B7" w:rsidRPr="00FE5058" w:rsidRDefault="00FE5058" w:rsidP="00FE5058">
            <w:pPr>
              <w:pStyle w:val="TableParagraph"/>
              <w:ind w:left="102" w:right="117"/>
              <w:rPr>
                <w:sz w:val="20"/>
                <w:szCs w:val="20"/>
              </w:rPr>
            </w:pPr>
            <w:r>
              <w:rPr>
                <w:sz w:val="20"/>
                <w:szCs w:val="20"/>
              </w:rPr>
              <w:t>N/A</w:t>
            </w:r>
          </w:p>
        </w:tc>
        <w:tc>
          <w:tcPr>
            <w:tcW w:w="1276" w:type="dxa"/>
          </w:tcPr>
          <w:p w14:paraId="5D09636A" w14:textId="2B7B0DA3" w:rsidR="00EF30B7" w:rsidRPr="00227F2E" w:rsidRDefault="00FE5058" w:rsidP="00FE5058">
            <w:pPr>
              <w:pStyle w:val="TableParagraph"/>
              <w:spacing w:line="217" w:lineRule="exact"/>
              <w:ind w:left="102" w:right="117"/>
              <w:rPr>
                <w:sz w:val="20"/>
                <w:szCs w:val="20"/>
              </w:rPr>
            </w:pPr>
            <w:r>
              <w:rPr>
                <w:sz w:val="20"/>
                <w:szCs w:val="20"/>
              </w:rPr>
              <w:t>N/A</w:t>
            </w:r>
          </w:p>
        </w:tc>
        <w:tc>
          <w:tcPr>
            <w:tcW w:w="5670" w:type="dxa"/>
          </w:tcPr>
          <w:p w14:paraId="4C37D1EB" w14:textId="2FB026E1" w:rsidR="00EF30B7" w:rsidRPr="00227F2E" w:rsidRDefault="00FE5058" w:rsidP="00FE5058">
            <w:pPr>
              <w:pStyle w:val="TableParagraph"/>
              <w:spacing w:line="217" w:lineRule="exact"/>
              <w:ind w:left="102" w:right="117"/>
              <w:rPr>
                <w:sz w:val="20"/>
                <w:szCs w:val="20"/>
              </w:rPr>
            </w:pPr>
            <w:r>
              <w:rPr>
                <w:sz w:val="20"/>
                <w:szCs w:val="20"/>
              </w:rPr>
              <w:t>N/A</w:t>
            </w:r>
          </w:p>
        </w:tc>
        <w:tc>
          <w:tcPr>
            <w:tcW w:w="2693" w:type="dxa"/>
          </w:tcPr>
          <w:p w14:paraId="147CFA3E" w14:textId="2F212129" w:rsidR="00EF30B7" w:rsidRPr="00227F2E" w:rsidRDefault="00FE5058" w:rsidP="00FE5058">
            <w:pPr>
              <w:pStyle w:val="TableParagraph"/>
              <w:ind w:left="102" w:right="117"/>
              <w:rPr>
                <w:sz w:val="20"/>
                <w:szCs w:val="20"/>
              </w:rPr>
            </w:pPr>
            <w:r>
              <w:rPr>
                <w:sz w:val="20"/>
                <w:szCs w:val="20"/>
              </w:rPr>
              <w:t>N/A</w:t>
            </w:r>
            <w:r w:rsidR="00EF30B7" w:rsidRPr="00227F2E">
              <w:rPr>
                <w:sz w:val="20"/>
                <w:szCs w:val="20"/>
              </w:rPr>
              <w:t>&lt;&lt;/if&gt;&gt;</w:t>
            </w:r>
          </w:p>
        </w:tc>
      </w:tr>
    </w:tbl>
    <w:p w14:paraId="175C1712" w14:textId="77777777" w:rsidR="00EF30B7" w:rsidRDefault="00EF30B7" w:rsidP="00EF30B7">
      <w:pPr>
        <w:rPr>
          <w:b/>
          <w:sz w:val="24"/>
          <w:szCs w:val="24"/>
        </w:rPr>
      </w:pPr>
    </w:p>
    <w:p w14:paraId="371AFC3A" w14:textId="7F6132C3" w:rsidR="00EF30B7" w:rsidRPr="000726FB" w:rsidRDefault="00EF30B7" w:rsidP="0026404E">
      <w:pPr>
        <w:ind w:left="-567"/>
        <w:rPr>
          <w:b/>
        </w:rPr>
      </w:pPr>
      <w:r w:rsidRPr="000726FB">
        <w:rPr>
          <w:b/>
        </w:rPr>
        <w:t>MIF Financial Operations</w:t>
      </w:r>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78331D56" w14:textId="77777777" w:rsidTr="0026404E">
        <w:trPr>
          <w:trHeight w:val="735"/>
        </w:trPr>
        <w:tc>
          <w:tcPr>
            <w:tcW w:w="2977" w:type="dxa"/>
            <w:shd w:val="clear" w:color="auto" w:fill="365F91"/>
          </w:tcPr>
          <w:p w14:paraId="214B1AF5" w14:textId="77777777" w:rsidR="00EF30B7" w:rsidRPr="00F036F0" w:rsidRDefault="00EF30B7" w:rsidP="003C4F56">
            <w:pPr>
              <w:pStyle w:val="TableParagraph"/>
              <w:jc w:val="center"/>
              <w:rPr>
                <w:b/>
                <w:sz w:val="20"/>
              </w:rPr>
            </w:pPr>
            <w:r w:rsidRPr="00F036F0">
              <w:rPr>
                <w:b/>
                <w:color w:val="FFFFFF"/>
                <w:sz w:val="20"/>
              </w:rPr>
              <w:t>Operation Name</w:t>
            </w:r>
          </w:p>
        </w:tc>
        <w:tc>
          <w:tcPr>
            <w:tcW w:w="1843" w:type="dxa"/>
            <w:shd w:val="clear" w:color="auto" w:fill="365F91"/>
          </w:tcPr>
          <w:p w14:paraId="5955F355" w14:textId="77777777" w:rsidR="00EF30B7" w:rsidRPr="0006486E" w:rsidRDefault="00EF30B7" w:rsidP="003C4F56">
            <w:pPr>
              <w:pStyle w:val="TableParagraph"/>
              <w:spacing w:before="4" w:line="228" w:lineRule="exact"/>
              <w:ind w:left="155" w:right="160"/>
              <w:jc w:val="center"/>
              <w:rPr>
                <w:b/>
                <w:sz w:val="20"/>
              </w:rPr>
            </w:pPr>
            <w:r>
              <w:rPr>
                <w:b/>
                <w:color w:val="FFFFFF"/>
                <w:sz w:val="20"/>
              </w:rPr>
              <w:t>Operation Number</w:t>
            </w:r>
          </w:p>
        </w:tc>
        <w:tc>
          <w:tcPr>
            <w:tcW w:w="1276" w:type="dxa"/>
            <w:shd w:val="clear" w:color="auto" w:fill="365F91"/>
          </w:tcPr>
          <w:p w14:paraId="5164E4E9" w14:textId="77777777" w:rsidR="00EF30B7" w:rsidRPr="0006486E" w:rsidRDefault="00EF30B7" w:rsidP="003C4F56">
            <w:pPr>
              <w:pStyle w:val="TableParagraph"/>
              <w:ind w:left="93" w:right="94"/>
              <w:jc w:val="center"/>
              <w:rPr>
                <w:b/>
                <w:sz w:val="20"/>
              </w:rPr>
            </w:pPr>
            <w:r>
              <w:rPr>
                <w:b/>
                <w:color w:val="FFFFFF"/>
                <w:sz w:val="20"/>
              </w:rPr>
              <w:t>Operation Modality</w:t>
            </w:r>
          </w:p>
        </w:tc>
        <w:tc>
          <w:tcPr>
            <w:tcW w:w="5670" w:type="dxa"/>
            <w:shd w:val="clear" w:color="auto" w:fill="365F91"/>
          </w:tcPr>
          <w:p w14:paraId="26AEA11A" w14:textId="77777777" w:rsidR="00EF30B7" w:rsidRPr="0006486E" w:rsidRDefault="00EF30B7" w:rsidP="003C4F56">
            <w:pPr>
              <w:pStyle w:val="TableParagraph"/>
              <w:jc w:val="center"/>
              <w:rPr>
                <w:b/>
                <w:sz w:val="20"/>
              </w:rPr>
            </w:pPr>
            <w:r>
              <w:rPr>
                <w:b/>
                <w:color w:val="FFFFFF"/>
                <w:sz w:val="20"/>
              </w:rPr>
              <w:t>Operation Objective</w:t>
            </w:r>
          </w:p>
        </w:tc>
        <w:tc>
          <w:tcPr>
            <w:tcW w:w="2693" w:type="dxa"/>
            <w:shd w:val="clear" w:color="auto" w:fill="365F91"/>
          </w:tcPr>
          <w:p w14:paraId="14672FD9" w14:textId="77777777" w:rsidR="00EF30B7" w:rsidRPr="0006486E" w:rsidRDefault="00EF30B7" w:rsidP="003C4F56">
            <w:pPr>
              <w:pStyle w:val="TableParagraph"/>
              <w:spacing w:line="228" w:lineRule="exact"/>
              <w:jc w:val="center"/>
              <w:rPr>
                <w:b/>
                <w:sz w:val="20"/>
              </w:rPr>
            </w:pPr>
            <w:r>
              <w:rPr>
                <w:b/>
                <w:color w:val="FFFFFF"/>
                <w:sz w:val="20"/>
              </w:rPr>
              <w:t>Total Amount</w:t>
            </w:r>
          </w:p>
          <w:p w14:paraId="55A363A9" w14:textId="77777777" w:rsidR="00EF30B7" w:rsidRPr="0006486E" w:rsidRDefault="00EF30B7" w:rsidP="003C4F56">
            <w:pPr>
              <w:pStyle w:val="TableParagraph"/>
              <w:spacing w:before="4" w:line="228" w:lineRule="exact"/>
              <w:ind w:left="-21"/>
              <w:jc w:val="center"/>
              <w:rPr>
                <w:b/>
                <w:sz w:val="20"/>
              </w:rPr>
            </w:pPr>
            <w:r>
              <w:rPr>
                <w:b/>
                <w:color w:val="FFFFFF"/>
                <w:sz w:val="20"/>
              </w:rPr>
              <w:t>(USD</w:t>
            </w:r>
            <w:r w:rsidRPr="0006486E">
              <w:rPr>
                <w:b/>
                <w:color w:val="FFFFFF"/>
                <w:sz w:val="20"/>
              </w:rPr>
              <w:t>)</w:t>
            </w:r>
          </w:p>
        </w:tc>
      </w:tr>
      <w:tr w:rsidR="00EF30B7" w:rsidRPr="0006486E" w14:paraId="6B3AF2A1" w14:textId="77777777" w:rsidTr="0026404E">
        <w:trPr>
          <w:trHeight w:val="858"/>
        </w:trPr>
        <w:tc>
          <w:tcPr>
            <w:tcW w:w="2977" w:type="dxa"/>
          </w:tcPr>
          <w:p w14:paraId="5BF96F5E" w14:textId="77777777" w:rsidR="00EF30B7" w:rsidRPr="007B13A0" w:rsidRDefault="00EF30B7" w:rsidP="003C4F56">
            <w:pPr>
              <w:pStyle w:val="TableParagraph"/>
              <w:ind w:left="102" w:right="117"/>
              <w:rPr>
                <w:sz w:val="20"/>
                <w:szCs w:val="20"/>
              </w:rPr>
            </w:pPr>
            <w:r w:rsidRPr="007B13A0">
              <w:rPr>
                <w:sz w:val="10"/>
                <w:szCs w:val="10"/>
              </w:rPr>
              <w:t xml:space="preserve">&lt;&lt; </w:t>
            </w:r>
            <w:proofErr w:type="spellStart"/>
            <w:r w:rsidRPr="007B13A0">
              <w:rPr>
                <w:sz w:val="10"/>
                <w:szCs w:val="10"/>
              </w:rPr>
              <w:t>foreach</w:t>
            </w:r>
            <w:proofErr w:type="spellEnd"/>
            <w:r w:rsidRPr="007B13A0">
              <w:rPr>
                <w:sz w:val="10"/>
                <w:szCs w:val="10"/>
              </w:rPr>
              <w:t xml:space="preserve"> [</w:t>
            </w:r>
            <w:proofErr w:type="spellStart"/>
            <w:r w:rsidRPr="007B13A0">
              <w:rPr>
                <w:sz w:val="10"/>
                <w:szCs w:val="10"/>
              </w:rPr>
              <w:t>loanOperation</w:t>
            </w:r>
            <w:proofErr w:type="spellEnd"/>
            <w:r w:rsidRPr="007B13A0">
              <w:rPr>
                <w:sz w:val="10"/>
                <w:szCs w:val="10"/>
              </w:rPr>
              <w:t xml:space="preserve"> in </w:t>
            </w:r>
            <w:proofErr w:type="spellStart"/>
            <w:r w:rsidRPr="007B13A0">
              <w:rPr>
                <w:sz w:val="10"/>
                <w:szCs w:val="10"/>
              </w:rPr>
              <w:t>Model.IndicativePipelineTab.MIFFinancialOperations.Operations</w:t>
            </w:r>
            <w:proofErr w:type="spellEnd"/>
            <w:r w:rsidRPr="007B13A0">
              <w:rPr>
                <w:sz w:val="10"/>
                <w:szCs w:val="10"/>
              </w:rPr>
              <w:t>]&gt;&gt;</w:t>
            </w:r>
            <w:r w:rsidRPr="007B13A0">
              <w:rPr>
                <w:sz w:val="20"/>
                <w:szCs w:val="20"/>
              </w:rPr>
              <w:t xml:space="preserve"> &lt;&lt;[</w:t>
            </w:r>
            <w:proofErr w:type="spellStart"/>
            <w:r w:rsidRPr="007B13A0">
              <w:rPr>
                <w:sz w:val="20"/>
                <w:szCs w:val="20"/>
              </w:rPr>
              <w:t>loanOperation.OperationName</w:t>
            </w:r>
            <w:proofErr w:type="spellEnd"/>
            <w:r w:rsidRPr="007B13A0">
              <w:rPr>
                <w:sz w:val="20"/>
                <w:szCs w:val="20"/>
              </w:rPr>
              <w:t>]&gt;&gt;</w:t>
            </w:r>
          </w:p>
        </w:tc>
        <w:tc>
          <w:tcPr>
            <w:tcW w:w="1843" w:type="dxa"/>
          </w:tcPr>
          <w:p w14:paraId="0B323E32" w14:textId="77777777" w:rsidR="00EF30B7" w:rsidRPr="00227F2E" w:rsidRDefault="00EF30B7" w:rsidP="003C4F56">
            <w:pPr>
              <w:pStyle w:val="TableParagraph"/>
              <w:ind w:left="83" w:right="85"/>
              <w:rPr>
                <w:sz w:val="20"/>
                <w:szCs w:val="20"/>
              </w:rPr>
            </w:pPr>
            <w:r w:rsidRPr="00227F2E">
              <w:rPr>
                <w:sz w:val="20"/>
                <w:szCs w:val="20"/>
              </w:rPr>
              <w:t>&lt;&lt;[</w:t>
            </w:r>
            <w:proofErr w:type="spellStart"/>
            <w:r w:rsidRPr="00227F2E">
              <w:rPr>
                <w:sz w:val="20"/>
                <w:szCs w:val="20"/>
              </w:rPr>
              <w:t>loanOperation.OperationNumber</w:t>
            </w:r>
            <w:proofErr w:type="spellEnd"/>
            <w:r w:rsidRPr="00227F2E">
              <w:rPr>
                <w:sz w:val="20"/>
                <w:szCs w:val="20"/>
              </w:rPr>
              <w:t>]&gt;&gt;</w:t>
            </w:r>
          </w:p>
        </w:tc>
        <w:tc>
          <w:tcPr>
            <w:tcW w:w="1276" w:type="dxa"/>
          </w:tcPr>
          <w:p w14:paraId="2188BDDC" w14:textId="77777777"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loanOperation.OperationModality</w:t>
            </w:r>
            <w:proofErr w:type="spellEnd"/>
            <w:r w:rsidRPr="00227F2E">
              <w:rPr>
                <w:sz w:val="20"/>
                <w:szCs w:val="20"/>
              </w:rPr>
              <w:t>]&gt;&gt;</w:t>
            </w:r>
          </w:p>
        </w:tc>
        <w:tc>
          <w:tcPr>
            <w:tcW w:w="5670" w:type="dxa"/>
          </w:tcPr>
          <w:p w14:paraId="15E87585" w14:textId="6E589459" w:rsidR="00EF30B7" w:rsidRPr="00227F2E" w:rsidRDefault="00EF30B7" w:rsidP="003C4F56">
            <w:pPr>
              <w:pStyle w:val="TableParagraph"/>
              <w:spacing w:before="8" w:line="217" w:lineRule="exact"/>
              <w:ind w:left="100"/>
              <w:rPr>
                <w:sz w:val="20"/>
                <w:szCs w:val="20"/>
              </w:rPr>
            </w:pPr>
            <w:r w:rsidRPr="00227F2E">
              <w:rPr>
                <w:sz w:val="20"/>
                <w:szCs w:val="20"/>
              </w:rPr>
              <w:t>&lt;&lt;[</w:t>
            </w:r>
            <w:proofErr w:type="spellStart"/>
            <w:r w:rsidRPr="00227F2E">
              <w:rPr>
                <w:sz w:val="20"/>
                <w:szCs w:val="20"/>
              </w:rPr>
              <w:t>loanOperation.OperationObjective</w:t>
            </w:r>
            <w:proofErr w:type="spellEnd"/>
            <w:r w:rsidRPr="00227F2E">
              <w:rPr>
                <w:sz w:val="20"/>
                <w:szCs w:val="20"/>
              </w:rPr>
              <w:t>]</w:t>
            </w:r>
            <w:r w:rsidR="00D575D9">
              <w:rPr>
                <w:sz w:val="20"/>
                <w:szCs w:val="20"/>
              </w:rPr>
              <w:t xml:space="preserve"> -html</w:t>
            </w:r>
            <w:r w:rsidR="00D575D9" w:rsidRPr="00227F2E">
              <w:rPr>
                <w:sz w:val="20"/>
                <w:szCs w:val="20"/>
              </w:rPr>
              <w:t xml:space="preserve"> </w:t>
            </w:r>
            <w:r w:rsidRPr="00227F2E">
              <w:rPr>
                <w:sz w:val="20"/>
                <w:szCs w:val="20"/>
              </w:rPr>
              <w:t>&gt;&gt;</w:t>
            </w:r>
          </w:p>
        </w:tc>
        <w:tc>
          <w:tcPr>
            <w:tcW w:w="2693" w:type="dxa"/>
          </w:tcPr>
          <w:p w14:paraId="11F12591" w14:textId="77777777" w:rsidR="00EF30B7" w:rsidRPr="00227F2E" w:rsidRDefault="00EF30B7" w:rsidP="003C4F56">
            <w:pPr>
              <w:pStyle w:val="TableParagraph"/>
              <w:ind w:right="111"/>
              <w:jc w:val="right"/>
              <w:rPr>
                <w:sz w:val="20"/>
                <w:szCs w:val="20"/>
              </w:rPr>
            </w:pPr>
            <w:r w:rsidRPr="00227F2E">
              <w:rPr>
                <w:sz w:val="20"/>
                <w:szCs w:val="20"/>
              </w:rPr>
              <w:t>&lt;&lt;[</w:t>
            </w:r>
            <w:proofErr w:type="spellStart"/>
            <w:r w:rsidRPr="00227F2E">
              <w:rPr>
                <w:sz w:val="20"/>
                <w:szCs w:val="20"/>
              </w:rPr>
              <w:t>loanOperation.Amount</w:t>
            </w:r>
            <w:proofErr w:type="spellEnd"/>
            <w:r w:rsidRPr="00227F2E">
              <w:rPr>
                <w:sz w:val="20"/>
                <w:szCs w:val="20"/>
              </w:rPr>
              <w:t>]:"#,##0.00"&gt;&gt; &lt;&lt;/</w:t>
            </w:r>
            <w:proofErr w:type="spellStart"/>
            <w:r w:rsidRPr="00227F2E">
              <w:rPr>
                <w:sz w:val="20"/>
                <w:szCs w:val="20"/>
              </w:rPr>
              <w:t>foreach</w:t>
            </w:r>
            <w:proofErr w:type="spellEnd"/>
            <w:r w:rsidRPr="00227F2E">
              <w:rPr>
                <w:sz w:val="20"/>
                <w:szCs w:val="20"/>
              </w:rPr>
              <w:t>&gt;&gt;</w:t>
            </w:r>
          </w:p>
        </w:tc>
      </w:tr>
      <w:tr w:rsidR="00EF30B7" w:rsidRPr="008741C9" w14:paraId="0B7A59F4" w14:textId="77777777" w:rsidTr="0026404E">
        <w:trPr>
          <w:trHeight w:val="177"/>
        </w:trPr>
        <w:tc>
          <w:tcPr>
            <w:tcW w:w="2977" w:type="dxa"/>
          </w:tcPr>
          <w:p w14:paraId="4F7B0B37" w14:textId="6FA408C3" w:rsidR="00EF30B7" w:rsidRPr="00FE5058"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MIFFinancialOperations.Operations.Any</w:t>
            </w:r>
            <w:proofErr w:type="spellEnd"/>
            <w:r w:rsidRPr="00501CB7">
              <w:rPr>
                <w:sz w:val="10"/>
                <w:szCs w:val="10"/>
              </w:rPr>
              <w:t>()] &gt;&gt;</w:t>
            </w:r>
            <w:r w:rsidR="00FE5058">
              <w:rPr>
                <w:sz w:val="20"/>
                <w:szCs w:val="20"/>
              </w:rPr>
              <w:t>N/A</w:t>
            </w:r>
          </w:p>
        </w:tc>
        <w:tc>
          <w:tcPr>
            <w:tcW w:w="1843" w:type="dxa"/>
          </w:tcPr>
          <w:p w14:paraId="3E6A1938" w14:textId="73A241F3" w:rsidR="00EF30B7" w:rsidRPr="00FE5058" w:rsidRDefault="00FE5058" w:rsidP="00FE5058">
            <w:pPr>
              <w:pStyle w:val="TableParagraph"/>
              <w:ind w:left="102" w:right="117"/>
              <w:rPr>
                <w:sz w:val="20"/>
                <w:szCs w:val="20"/>
              </w:rPr>
            </w:pPr>
            <w:r>
              <w:rPr>
                <w:sz w:val="20"/>
                <w:szCs w:val="20"/>
              </w:rPr>
              <w:t>N/A</w:t>
            </w:r>
          </w:p>
        </w:tc>
        <w:tc>
          <w:tcPr>
            <w:tcW w:w="1276" w:type="dxa"/>
          </w:tcPr>
          <w:p w14:paraId="075643D4" w14:textId="64480CE8" w:rsidR="00EF30B7" w:rsidRPr="00227F2E" w:rsidRDefault="00FE5058" w:rsidP="00FE5058">
            <w:pPr>
              <w:pStyle w:val="TableParagraph"/>
              <w:spacing w:line="217" w:lineRule="exact"/>
              <w:ind w:left="102" w:right="117"/>
              <w:rPr>
                <w:sz w:val="20"/>
                <w:szCs w:val="20"/>
              </w:rPr>
            </w:pPr>
            <w:r>
              <w:rPr>
                <w:sz w:val="20"/>
                <w:szCs w:val="20"/>
              </w:rPr>
              <w:t>N/A</w:t>
            </w:r>
          </w:p>
        </w:tc>
        <w:tc>
          <w:tcPr>
            <w:tcW w:w="5670" w:type="dxa"/>
          </w:tcPr>
          <w:p w14:paraId="1374BE43" w14:textId="71E57EE6" w:rsidR="00EF30B7" w:rsidRPr="00227F2E" w:rsidRDefault="00FE5058" w:rsidP="00FE5058">
            <w:pPr>
              <w:pStyle w:val="TableParagraph"/>
              <w:spacing w:line="217" w:lineRule="exact"/>
              <w:ind w:left="102" w:right="117"/>
              <w:rPr>
                <w:sz w:val="20"/>
                <w:szCs w:val="20"/>
              </w:rPr>
            </w:pPr>
            <w:r>
              <w:rPr>
                <w:sz w:val="20"/>
                <w:szCs w:val="20"/>
              </w:rPr>
              <w:t>N/A</w:t>
            </w:r>
          </w:p>
        </w:tc>
        <w:tc>
          <w:tcPr>
            <w:tcW w:w="2693" w:type="dxa"/>
          </w:tcPr>
          <w:p w14:paraId="00B3C432" w14:textId="2FCB0C14" w:rsidR="00EF30B7" w:rsidRPr="00227F2E" w:rsidRDefault="00FE5058" w:rsidP="00FE5058">
            <w:pPr>
              <w:pStyle w:val="TableParagraph"/>
              <w:ind w:left="102" w:right="117"/>
              <w:rPr>
                <w:sz w:val="20"/>
                <w:szCs w:val="20"/>
              </w:rPr>
            </w:pPr>
            <w:r>
              <w:rPr>
                <w:sz w:val="20"/>
                <w:szCs w:val="20"/>
              </w:rPr>
              <w:t>N/A</w:t>
            </w:r>
            <w:r w:rsidR="00EF30B7" w:rsidRPr="00227F2E">
              <w:rPr>
                <w:sz w:val="20"/>
                <w:szCs w:val="20"/>
              </w:rPr>
              <w:t>&lt;&lt;/if&gt;&gt;</w:t>
            </w:r>
          </w:p>
        </w:tc>
      </w:tr>
    </w:tbl>
    <w:p w14:paraId="6FD9AA6C" w14:textId="77777777" w:rsidR="00EF30B7" w:rsidRDefault="00EF30B7" w:rsidP="00EF30B7">
      <w:pPr>
        <w:spacing w:after="3"/>
        <w:rPr>
          <w:b/>
          <w:sz w:val="24"/>
        </w:rPr>
      </w:pPr>
    </w:p>
    <w:p w14:paraId="245DB46F" w14:textId="4EE56870" w:rsidR="00EF30B7" w:rsidRPr="000726FB" w:rsidRDefault="00EF30B7" w:rsidP="0026404E">
      <w:pPr>
        <w:ind w:left="-567"/>
        <w:rPr>
          <w:b/>
        </w:rPr>
      </w:pPr>
      <w:r w:rsidRPr="000726FB">
        <w:rPr>
          <w:b/>
        </w:rPr>
        <w:t xml:space="preserve">MIF Technical </w:t>
      </w:r>
      <w:proofErr w:type="spellStart"/>
      <w:r w:rsidRPr="000726FB">
        <w:rPr>
          <w:b/>
        </w:rPr>
        <w:t>Cooperations</w:t>
      </w:r>
      <w:proofErr w:type="spellEnd"/>
    </w:p>
    <w:tbl>
      <w:tblPr>
        <w:tblW w:w="14459"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843"/>
        <w:gridCol w:w="1276"/>
        <w:gridCol w:w="5670"/>
        <w:gridCol w:w="2693"/>
      </w:tblGrid>
      <w:tr w:rsidR="00EF30B7" w:rsidRPr="0006486E" w14:paraId="2CF92163" w14:textId="77777777" w:rsidTr="0026404E">
        <w:trPr>
          <w:trHeight w:val="735"/>
        </w:trPr>
        <w:tc>
          <w:tcPr>
            <w:tcW w:w="2977" w:type="dxa"/>
            <w:shd w:val="clear" w:color="auto" w:fill="365F91"/>
          </w:tcPr>
          <w:p w14:paraId="39DFD60C" w14:textId="77777777" w:rsidR="00EF30B7" w:rsidRPr="0006486E" w:rsidRDefault="00EF30B7" w:rsidP="003C4F56">
            <w:pPr>
              <w:pStyle w:val="TableParagraph"/>
              <w:jc w:val="center"/>
              <w:rPr>
                <w:b/>
                <w:sz w:val="20"/>
              </w:rPr>
            </w:pPr>
            <w:r>
              <w:rPr>
                <w:b/>
                <w:color w:val="FFFFFF"/>
                <w:sz w:val="20"/>
              </w:rPr>
              <w:t>Operation Name</w:t>
            </w:r>
          </w:p>
        </w:tc>
        <w:tc>
          <w:tcPr>
            <w:tcW w:w="1843" w:type="dxa"/>
            <w:shd w:val="clear" w:color="auto" w:fill="365F91"/>
          </w:tcPr>
          <w:p w14:paraId="5B236E63" w14:textId="77777777" w:rsidR="00EF30B7" w:rsidRPr="0006486E" w:rsidRDefault="00EF30B7" w:rsidP="003C4F56">
            <w:pPr>
              <w:pStyle w:val="TableParagraph"/>
              <w:spacing w:before="4" w:line="228" w:lineRule="exact"/>
              <w:ind w:left="155" w:right="160"/>
              <w:jc w:val="center"/>
              <w:rPr>
                <w:b/>
                <w:sz w:val="20"/>
              </w:rPr>
            </w:pPr>
            <w:r>
              <w:rPr>
                <w:b/>
                <w:color w:val="FFFFFF"/>
                <w:sz w:val="20"/>
              </w:rPr>
              <w:t>Operation Number</w:t>
            </w:r>
          </w:p>
        </w:tc>
        <w:tc>
          <w:tcPr>
            <w:tcW w:w="1276" w:type="dxa"/>
            <w:shd w:val="clear" w:color="auto" w:fill="365F91"/>
          </w:tcPr>
          <w:p w14:paraId="794EB89C" w14:textId="20C4E251" w:rsidR="00EF30B7" w:rsidRPr="0006486E" w:rsidRDefault="0072214D" w:rsidP="003C4F56">
            <w:pPr>
              <w:pStyle w:val="TableParagraph"/>
              <w:ind w:left="93" w:right="94"/>
              <w:jc w:val="center"/>
              <w:rPr>
                <w:b/>
                <w:sz w:val="20"/>
              </w:rPr>
            </w:pPr>
            <w:r>
              <w:rPr>
                <w:b/>
                <w:color w:val="FFFFFF"/>
                <w:sz w:val="20"/>
              </w:rPr>
              <w:t>TC Taxonomy</w:t>
            </w:r>
          </w:p>
        </w:tc>
        <w:tc>
          <w:tcPr>
            <w:tcW w:w="5670" w:type="dxa"/>
            <w:shd w:val="clear" w:color="auto" w:fill="365F91"/>
          </w:tcPr>
          <w:p w14:paraId="5C0D210C" w14:textId="77777777" w:rsidR="00EF30B7" w:rsidRPr="0006486E" w:rsidRDefault="00EF30B7" w:rsidP="003C4F56">
            <w:pPr>
              <w:pStyle w:val="TableParagraph"/>
              <w:jc w:val="center"/>
              <w:rPr>
                <w:b/>
                <w:sz w:val="20"/>
              </w:rPr>
            </w:pPr>
            <w:r>
              <w:rPr>
                <w:b/>
                <w:color w:val="FFFFFF"/>
                <w:sz w:val="20"/>
              </w:rPr>
              <w:t>Operation Objective</w:t>
            </w:r>
          </w:p>
        </w:tc>
        <w:tc>
          <w:tcPr>
            <w:tcW w:w="2693" w:type="dxa"/>
            <w:shd w:val="clear" w:color="auto" w:fill="365F91"/>
          </w:tcPr>
          <w:p w14:paraId="7EB9A43E" w14:textId="77777777" w:rsidR="00EF30B7" w:rsidRPr="0006486E" w:rsidRDefault="00EF30B7" w:rsidP="003C4F56">
            <w:pPr>
              <w:pStyle w:val="TableParagraph"/>
              <w:spacing w:line="228" w:lineRule="exact"/>
              <w:ind w:left="-21"/>
              <w:jc w:val="center"/>
              <w:rPr>
                <w:b/>
                <w:sz w:val="20"/>
              </w:rPr>
            </w:pPr>
            <w:r>
              <w:rPr>
                <w:b/>
                <w:color w:val="FFFFFF"/>
                <w:sz w:val="20"/>
              </w:rPr>
              <w:t>Total Amount</w:t>
            </w:r>
          </w:p>
          <w:p w14:paraId="32DEEB64" w14:textId="77777777" w:rsidR="00EF30B7" w:rsidRPr="0006486E" w:rsidRDefault="00EF30B7" w:rsidP="003C4F56">
            <w:pPr>
              <w:pStyle w:val="TableParagraph"/>
              <w:spacing w:before="4" w:line="228" w:lineRule="exact"/>
              <w:ind w:hanging="21"/>
              <w:jc w:val="center"/>
              <w:rPr>
                <w:b/>
                <w:sz w:val="20"/>
              </w:rPr>
            </w:pPr>
            <w:r>
              <w:rPr>
                <w:b/>
                <w:color w:val="FFFFFF"/>
                <w:sz w:val="20"/>
              </w:rPr>
              <w:t>(USD</w:t>
            </w:r>
            <w:r w:rsidRPr="0006486E">
              <w:rPr>
                <w:b/>
                <w:color w:val="FFFFFF"/>
                <w:sz w:val="20"/>
              </w:rPr>
              <w:t>)</w:t>
            </w:r>
          </w:p>
        </w:tc>
      </w:tr>
      <w:tr w:rsidR="00EF30B7" w:rsidRPr="0006486E" w14:paraId="72DFBAC2" w14:textId="77777777" w:rsidTr="0026404E">
        <w:trPr>
          <w:trHeight w:val="748"/>
        </w:trPr>
        <w:tc>
          <w:tcPr>
            <w:tcW w:w="2977" w:type="dxa"/>
          </w:tcPr>
          <w:p w14:paraId="6C82A66F" w14:textId="77777777" w:rsidR="00EF30B7" w:rsidRPr="00544D99" w:rsidRDefault="00EF30B7" w:rsidP="003C4F56">
            <w:pPr>
              <w:pStyle w:val="TableParagraph"/>
              <w:ind w:left="102" w:right="117"/>
              <w:rPr>
                <w:sz w:val="20"/>
                <w:szCs w:val="20"/>
              </w:rPr>
            </w:pPr>
            <w:r w:rsidRPr="00501CB7">
              <w:rPr>
                <w:sz w:val="10"/>
                <w:szCs w:val="10"/>
              </w:rPr>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Model.IndicativePipelineTab.MIFTechnicalOperations.Operations</w:t>
            </w:r>
            <w:proofErr w:type="spellEnd"/>
            <w:r w:rsidRPr="00501CB7">
              <w:rPr>
                <w:sz w:val="10"/>
                <w:szCs w:val="10"/>
              </w:rPr>
              <w:t>]&gt;&gt;</w:t>
            </w:r>
            <w:r w:rsidRPr="00544D99">
              <w:rPr>
                <w:sz w:val="20"/>
                <w:szCs w:val="20"/>
              </w:rPr>
              <w:t xml:space="preserve"> &lt;&lt;[</w:t>
            </w:r>
            <w:proofErr w:type="spellStart"/>
            <w:r w:rsidRPr="00544D99">
              <w:rPr>
                <w:sz w:val="20"/>
                <w:szCs w:val="20"/>
              </w:rPr>
              <w:t>loanOperation.OperationName</w:t>
            </w:r>
            <w:proofErr w:type="spellEnd"/>
            <w:r w:rsidRPr="00544D99">
              <w:rPr>
                <w:sz w:val="20"/>
                <w:szCs w:val="20"/>
              </w:rPr>
              <w:t>]&gt;&gt;</w:t>
            </w:r>
          </w:p>
        </w:tc>
        <w:tc>
          <w:tcPr>
            <w:tcW w:w="1843" w:type="dxa"/>
          </w:tcPr>
          <w:p w14:paraId="6B37D780" w14:textId="77777777" w:rsidR="00EF30B7" w:rsidRPr="00544D99" w:rsidRDefault="00EF30B7" w:rsidP="003C4F56">
            <w:pPr>
              <w:pStyle w:val="TableParagraph"/>
              <w:ind w:left="83" w:right="85"/>
              <w:rPr>
                <w:sz w:val="20"/>
                <w:szCs w:val="20"/>
              </w:rPr>
            </w:pPr>
            <w:r w:rsidRPr="00544D99">
              <w:rPr>
                <w:sz w:val="20"/>
                <w:szCs w:val="20"/>
              </w:rPr>
              <w:t>&lt;&lt;[</w:t>
            </w:r>
            <w:proofErr w:type="spellStart"/>
            <w:r w:rsidRPr="00544D99">
              <w:rPr>
                <w:sz w:val="20"/>
                <w:szCs w:val="20"/>
              </w:rPr>
              <w:t>loanOperation.OperationNumber</w:t>
            </w:r>
            <w:proofErr w:type="spellEnd"/>
            <w:r w:rsidRPr="00544D99">
              <w:rPr>
                <w:sz w:val="20"/>
                <w:szCs w:val="20"/>
              </w:rPr>
              <w:t>]&gt;&gt;</w:t>
            </w:r>
          </w:p>
        </w:tc>
        <w:tc>
          <w:tcPr>
            <w:tcW w:w="1276" w:type="dxa"/>
          </w:tcPr>
          <w:p w14:paraId="585327FC" w14:textId="77777777" w:rsidR="00EF30B7" w:rsidRPr="00544D99" w:rsidRDefault="00EF30B7" w:rsidP="003C4F56">
            <w:pPr>
              <w:pStyle w:val="TableParagraph"/>
              <w:spacing w:before="8" w:line="217" w:lineRule="exact"/>
              <w:ind w:left="100"/>
              <w:rPr>
                <w:sz w:val="20"/>
                <w:szCs w:val="20"/>
              </w:rPr>
            </w:pPr>
            <w:r w:rsidRPr="00544D99">
              <w:rPr>
                <w:sz w:val="20"/>
                <w:szCs w:val="20"/>
              </w:rPr>
              <w:t>&lt;&lt;[</w:t>
            </w:r>
            <w:proofErr w:type="spellStart"/>
            <w:r w:rsidRPr="00544D99">
              <w:rPr>
                <w:sz w:val="20"/>
                <w:szCs w:val="20"/>
              </w:rPr>
              <w:t>loanOperation.OperationModality</w:t>
            </w:r>
            <w:proofErr w:type="spellEnd"/>
            <w:r w:rsidRPr="00544D99">
              <w:rPr>
                <w:sz w:val="20"/>
                <w:szCs w:val="20"/>
              </w:rPr>
              <w:t>]&gt;&gt;</w:t>
            </w:r>
          </w:p>
        </w:tc>
        <w:tc>
          <w:tcPr>
            <w:tcW w:w="5670" w:type="dxa"/>
          </w:tcPr>
          <w:p w14:paraId="0931CA56" w14:textId="4D169BD4" w:rsidR="00EF30B7" w:rsidRPr="00544D99" w:rsidRDefault="00EF30B7" w:rsidP="003C4F56">
            <w:pPr>
              <w:pStyle w:val="TableParagraph"/>
              <w:spacing w:before="8" w:line="217" w:lineRule="exact"/>
              <w:ind w:left="100"/>
              <w:rPr>
                <w:sz w:val="20"/>
                <w:szCs w:val="20"/>
              </w:rPr>
            </w:pPr>
            <w:r w:rsidRPr="00544D99">
              <w:rPr>
                <w:sz w:val="20"/>
                <w:szCs w:val="20"/>
              </w:rPr>
              <w:t>&lt;&lt;[</w:t>
            </w:r>
            <w:proofErr w:type="spellStart"/>
            <w:r w:rsidRPr="00544D99">
              <w:rPr>
                <w:sz w:val="20"/>
                <w:szCs w:val="20"/>
              </w:rPr>
              <w:t>loanOperation.OperationObjective</w:t>
            </w:r>
            <w:proofErr w:type="spellEnd"/>
            <w:r w:rsidRPr="00544D99">
              <w:rPr>
                <w:sz w:val="20"/>
                <w:szCs w:val="20"/>
              </w:rPr>
              <w:t>]</w:t>
            </w:r>
            <w:r w:rsidR="00D575D9">
              <w:rPr>
                <w:sz w:val="20"/>
                <w:szCs w:val="20"/>
              </w:rPr>
              <w:t xml:space="preserve"> -html</w:t>
            </w:r>
            <w:r w:rsidR="00D575D9" w:rsidRPr="00544D99">
              <w:rPr>
                <w:sz w:val="20"/>
                <w:szCs w:val="20"/>
              </w:rPr>
              <w:t xml:space="preserve"> </w:t>
            </w:r>
            <w:r w:rsidRPr="00544D99">
              <w:rPr>
                <w:sz w:val="20"/>
                <w:szCs w:val="20"/>
              </w:rPr>
              <w:t>&gt;&gt;</w:t>
            </w:r>
          </w:p>
        </w:tc>
        <w:tc>
          <w:tcPr>
            <w:tcW w:w="2693" w:type="dxa"/>
          </w:tcPr>
          <w:p w14:paraId="562C0C46" w14:textId="77777777" w:rsidR="00EF30B7" w:rsidRPr="00544D99" w:rsidRDefault="00EF30B7" w:rsidP="003C4F56">
            <w:pPr>
              <w:pStyle w:val="TableParagraph"/>
              <w:ind w:right="92"/>
              <w:jc w:val="right"/>
              <w:rPr>
                <w:sz w:val="20"/>
                <w:szCs w:val="20"/>
              </w:rPr>
            </w:pPr>
            <w:r w:rsidRPr="00544D99">
              <w:rPr>
                <w:sz w:val="20"/>
                <w:szCs w:val="20"/>
              </w:rPr>
              <w:t>&lt;&lt;[</w:t>
            </w:r>
            <w:proofErr w:type="spellStart"/>
            <w:r w:rsidRPr="00544D99">
              <w:rPr>
                <w:sz w:val="20"/>
                <w:szCs w:val="20"/>
              </w:rPr>
              <w:t>loanOperation.Amount</w:t>
            </w:r>
            <w:proofErr w:type="spellEnd"/>
            <w:r w:rsidRPr="00544D99">
              <w:rPr>
                <w:sz w:val="20"/>
                <w:szCs w:val="20"/>
              </w:rPr>
              <w:t>]:"#,##0.00"&gt;&gt; &lt;&lt;/</w:t>
            </w:r>
            <w:proofErr w:type="spellStart"/>
            <w:r w:rsidRPr="00544D99">
              <w:rPr>
                <w:sz w:val="20"/>
                <w:szCs w:val="20"/>
              </w:rPr>
              <w:t>foreach</w:t>
            </w:r>
            <w:proofErr w:type="spellEnd"/>
            <w:r w:rsidRPr="00544D99">
              <w:rPr>
                <w:sz w:val="20"/>
                <w:szCs w:val="20"/>
              </w:rPr>
              <w:t>&gt;&gt;</w:t>
            </w:r>
          </w:p>
        </w:tc>
      </w:tr>
      <w:tr w:rsidR="00EF30B7" w:rsidRPr="008741C9" w14:paraId="6589582A" w14:textId="77777777" w:rsidTr="0026404E">
        <w:trPr>
          <w:trHeight w:val="89"/>
        </w:trPr>
        <w:tc>
          <w:tcPr>
            <w:tcW w:w="2977" w:type="dxa"/>
          </w:tcPr>
          <w:p w14:paraId="0C0CA2CF" w14:textId="7830BBF5" w:rsidR="00EF30B7" w:rsidRPr="00544D99" w:rsidRDefault="00EF30B7"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MIFTechnicalOperations.Operations.Any</w:t>
            </w:r>
            <w:proofErr w:type="spellEnd"/>
            <w:r w:rsidRPr="00501CB7">
              <w:rPr>
                <w:sz w:val="10"/>
                <w:szCs w:val="10"/>
              </w:rPr>
              <w:t>()] &gt;&gt;</w:t>
            </w:r>
            <w:r w:rsidR="00FE5058">
              <w:rPr>
                <w:sz w:val="20"/>
                <w:szCs w:val="20"/>
              </w:rPr>
              <w:t xml:space="preserve"> N/A</w:t>
            </w:r>
          </w:p>
        </w:tc>
        <w:tc>
          <w:tcPr>
            <w:tcW w:w="1843" w:type="dxa"/>
          </w:tcPr>
          <w:p w14:paraId="5BCE9C44" w14:textId="1E9CD874" w:rsidR="00EF30B7" w:rsidRPr="00FE5058" w:rsidRDefault="00FE5058" w:rsidP="00FE5058">
            <w:pPr>
              <w:pStyle w:val="TableParagraph"/>
              <w:ind w:left="102" w:right="117"/>
              <w:rPr>
                <w:sz w:val="20"/>
                <w:szCs w:val="20"/>
              </w:rPr>
            </w:pPr>
            <w:r>
              <w:rPr>
                <w:sz w:val="20"/>
                <w:szCs w:val="20"/>
              </w:rPr>
              <w:t>N/A</w:t>
            </w:r>
          </w:p>
        </w:tc>
        <w:tc>
          <w:tcPr>
            <w:tcW w:w="1276" w:type="dxa"/>
          </w:tcPr>
          <w:p w14:paraId="204DB7F8" w14:textId="3CD2DBC7" w:rsidR="00EF30B7" w:rsidRPr="00544D99" w:rsidRDefault="00FE5058" w:rsidP="00FE5058">
            <w:pPr>
              <w:pStyle w:val="TableParagraph"/>
              <w:spacing w:line="217" w:lineRule="exact"/>
              <w:ind w:left="102" w:right="117"/>
              <w:rPr>
                <w:sz w:val="20"/>
                <w:szCs w:val="20"/>
              </w:rPr>
            </w:pPr>
            <w:r>
              <w:rPr>
                <w:sz w:val="20"/>
                <w:szCs w:val="20"/>
              </w:rPr>
              <w:t>N/A</w:t>
            </w:r>
          </w:p>
        </w:tc>
        <w:tc>
          <w:tcPr>
            <w:tcW w:w="5670" w:type="dxa"/>
          </w:tcPr>
          <w:p w14:paraId="609761B6" w14:textId="512D9E8A" w:rsidR="00EF30B7" w:rsidRPr="00544D99" w:rsidRDefault="00FE5058" w:rsidP="00FE5058">
            <w:pPr>
              <w:pStyle w:val="TableParagraph"/>
              <w:spacing w:line="217" w:lineRule="exact"/>
              <w:ind w:left="102" w:right="117"/>
              <w:rPr>
                <w:sz w:val="20"/>
                <w:szCs w:val="20"/>
              </w:rPr>
            </w:pPr>
            <w:r>
              <w:rPr>
                <w:sz w:val="20"/>
                <w:szCs w:val="20"/>
              </w:rPr>
              <w:t>N/A</w:t>
            </w:r>
          </w:p>
        </w:tc>
        <w:tc>
          <w:tcPr>
            <w:tcW w:w="2693" w:type="dxa"/>
          </w:tcPr>
          <w:p w14:paraId="2A8C5AEF" w14:textId="24FAF4A2" w:rsidR="00EF30B7" w:rsidRPr="00544D99" w:rsidRDefault="00FE5058" w:rsidP="00FE5058">
            <w:pPr>
              <w:pStyle w:val="TableParagraph"/>
              <w:ind w:left="102" w:right="117"/>
              <w:rPr>
                <w:sz w:val="20"/>
                <w:szCs w:val="20"/>
              </w:rPr>
            </w:pPr>
            <w:r>
              <w:rPr>
                <w:sz w:val="20"/>
                <w:szCs w:val="20"/>
              </w:rPr>
              <w:t>N/A</w:t>
            </w:r>
            <w:r w:rsidR="00EF30B7" w:rsidRPr="00544D99">
              <w:rPr>
                <w:sz w:val="20"/>
                <w:szCs w:val="20"/>
              </w:rPr>
              <w:t>&lt;&lt;/if&gt;&gt;</w:t>
            </w:r>
          </w:p>
        </w:tc>
      </w:tr>
    </w:tbl>
    <w:p w14:paraId="61083F30" w14:textId="77777777" w:rsidR="00EF30B7" w:rsidRPr="00D96095" w:rsidRDefault="00EF30B7" w:rsidP="00EF30B7">
      <w:pPr>
        <w:spacing w:after="3"/>
        <w:rPr>
          <w:b/>
          <w:sz w:val="24"/>
        </w:rPr>
      </w:pPr>
    </w:p>
    <w:p w14:paraId="347C0EC1" w14:textId="528AC318" w:rsidR="00EF30B7" w:rsidRDefault="003E6274" w:rsidP="003E6274">
      <w:pPr>
        <w:ind w:left="-567"/>
        <w:rPr>
          <w:b/>
        </w:rPr>
      </w:pPr>
      <w:r>
        <w:rPr>
          <w:b/>
        </w:rPr>
        <w:t>&lt;&lt;if [Model.Greather2017]&gt;&gt;</w:t>
      </w:r>
      <w:r w:rsidR="00472AE2">
        <w:rPr>
          <w:b/>
        </w:rPr>
        <w:t>IDB Invest</w:t>
      </w:r>
      <w:r w:rsidR="00EF30B7" w:rsidRPr="000726FB">
        <w:rPr>
          <w:b/>
        </w:rPr>
        <w:t xml:space="preserve"> Financial Operations</w:t>
      </w:r>
      <w:r>
        <w:rPr>
          <w:b/>
        </w:rPr>
        <w:t>&lt;&lt;else&gt;&gt;IIC Financial Operations&lt;&lt;/if&gt;&gt;</w:t>
      </w:r>
    </w:p>
    <w:p w14:paraId="1D7005FE" w14:textId="77356CAF" w:rsidR="00DA5ED9" w:rsidRPr="000726FB" w:rsidRDefault="00DA5ED9" w:rsidP="003E6274">
      <w:pPr>
        <w:ind w:left="-567"/>
        <w:rPr>
          <w:b/>
        </w:rPr>
      </w:pPr>
      <w:r>
        <w:rPr>
          <w:b/>
        </w:rPr>
        <w:t>&lt;&lt;if [</w:t>
      </w:r>
      <w:r w:rsidRPr="00DA5ED9">
        <w:rPr>
          <w:b/>
          <w:color w:val="000000" w:themeColor="text1"/>
          <w:sz w:val="20"/>
        </w:rPr>
        <w:t>Model.Greather2017</w:t>
      </w:r>
      <w:r>
        <w:rPr>
          <w:b/>
        </w:rPr>
        <w:t>]&gt;&gt;</w:t>
      </w:r>
    </w:p>
    <w:tbl>
      <w:tblPr>
        <w:tblW w:w="14501"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6"/>
        <w:gridCol w:w="5670"/>
        <w:gridCol w:w="2735"/>
      </w:tblGrid>
      <w:tr w:rsidR="00910AA8" w:rsidRPr="0006486E" w14:paraId="2CC8E0EC" w14:textId="77777777" w:rsidTr="00910AA8">
        <w:trPr>
          <w:trHeight w:val="911"/>
        </w:trPr>
        <w:tc>
          <w:tcPr>
            <w:tcW w:w="6096" w:type="dxa"/>
            <w:shd w:val="clear" w:color="auto" w:fill="365F91"/>
          </w:tcPr>
          <w:p w14:paraId="164EE15A" w14:textId="77777777" w:rsidR="00910AA8" w:rsidRPr="0006486E" w:rsidRDefault="00910AA8" w:rsidP="003C4F56">
            <w:pPr>
              <w:pStyle w:val="TableParagraph"/>
              <w:jc w:val="center"/>
              <w:rPr>
                <w:b/>
                <w:sz w:val="20"/>
              </w:rPr>
            </w:pPr>
            <w:r>
              <w:rPr>
                <w:b/>
                <w:color w:val="FFFFFF"/>
                <w:sz w:val="20"/>
              </w:rPr>
              <w:t>Operation Name</w:t>
            </w:r>
          </w:p>
        </w:tc>
        <w:tc>
          <w:tcPr>
            <w:tcW w:w="5670" w:type="dxa"/>
            <w:shd w:val="clear" w:color="auto" w:fill="365F91"/>
          </w:tcPr>
          <w:p w14:paraId="6B27E800" w14:textId="77777777" w:rsidR="00910AA8" w:rsidRPr="0006486E" w:rsidRDefault="00910AA8" w:rsidP="003C4F56">
            <w:pPr>
              <w:pStyle w:val="TableParagraph"/>
              <w:spacing w:before="4" w:line="228" w:lineRule="exact"/>
              <w:ind w:left="155" w:right="160"/>
              <w:jc w:val="center"/>
              <w:rPr>
                <w:b/>
                <w:sz w:val="20"/>
              </w:rPr>
            </w:pPr>
            <w:r>
              <w:rPr>
                <w:b/>
                <w:color w:val="FFFFFF"/>
                <w:sz w:val="20"/>
              </w:rPr>
              <w:t>Operation Number</w:t>
            </w:r>
          </w:p>
        </w:tc>
        <w:tc>
          <w:tcPr>
            <w:tcW w:w="2735" w:type="dxa"/>
            <w:shd w:val="clear" w:color="auto" w:fill="365F91"/>
          </w:tcPr>
          <w:p w14:paraId="0920B60B" w14:textId="77777777" w:rsidR="00910AA8" w:rsidRPr="00F21A80" w:rsidRDefault="00910AA8" w:rsidP="003C4F56">
            <w:pPr>
              <w:pStyle w:val="TableParagraph"/>
              <w:spacing w:line="228" w:lineRule="exact"/>
              <w:ind w:left="-21"/>
              <w:jc w:val="center"/>
              <w:rPr>
                <w:b/>
                <w:color w:val="FFFFFF"/>
                <w:sz w:val="20"/>
              </w:rPr>
            </w:pPr>
            <w:r>
              <w:rPr>
                <w:b/>
                <w:color w:val="FFFFFF"/>
                <w:sz w:val="20"/>
              </w:rPr>
              <w:t>Total Amount</w:t>
            </w:r>
          </w:p>
          <w:p w14:paraId="46F47F6A" w14:textId="77777777" w:rsidR="00910AA8" w:rsidRPr="0006486E" w:rsidRDefault="00910AA8" w:rsidP="003C4F56">
            <w:pPr>
              <w:pStyle w:val="TableParagraph"/>
              <w:spacing w:line="228" w:lineRule="exact"/>
              <w:ind w:left="-21"/>
              <w:jc w:val="center"/>
              <w:rPr>
                <w:b/>
                <w:sz w:val="20"/>
              </w:rPr>
            </w:pPr>
            <w:r>
              <w:rPr>
                <w:b/>
                <w:color w:val="FFFFFF"/>
                <w:sz w:val="20"/>
              </w:rPr>
              <w:t>(USD</w:t>
            </w:r>
            <w:r w:rsidRPr="0006486E">
              <w:rPr>
                <w:b/>
                <w:color w:val="FFFFFF"/>
                <w:sz w:val="20"/>
              </w:rPr>
              <w:t>)</w:t>
            </w:r>
          </w:p>
        </w:tc>
      </w:tr>
      <w:tr w:rsidR="00910AA8" w:rsidRPr="0006486E" w14:paraId="2F399370" w14:textId="77777777" w:rsidTr="00910AA8">
        <w:trPr>
          <w:trHeight w:val="708"/>
        </w:trPr>
        <w:tc>
          <w:tcPr>
            <w:tcW w:w="6096" w:type="dxa"/>
          </w:tcPr>
          <w:p w14:paraId="3169884A" w14:textId="77777777" w:rsidR="00910AA8" w:rsidRPr="00544D99" w:rsidRDefault="00910AA8" w:rsidP="003C4F56">
            <w:pPr>
              <w:pStyle w:val="TableParagraph"/>
              <w:ind w:left="102" w:right="117"/>
              <w:rPr>
                <w:sz w:val="20"/>
                <w:szCs w:val="20"/>
              </w:rPr>
            </w:pPr>
            <w:r w:rsidRPr="00501CB7">
              <w:rPr>
                <w:sz w:val="10"/>
                <w:szCs w:val="10"/>
              </w:rPr>
              <w:t xml:space="preserve">&lt;&lt; </w:t>
            </w:r>
            <w:proofErr w:type="spellStart"/>
            <w:r w:rsidRPr="00501CB7">
              <w:rPr>
                <w:sz w:val="10"/>
                <w:szCs w:val="10"/>
              </w:rPr>
              <w:t>foreach</w:t>
            </w:r>
            <w:proofErr w:type="spellEnd"/>
            <w:r w:rsidRPr="00501CB7">
              <w:rPr>
                <w:sz w:val="10"/>
                <w:szCs w:val="10"/>
              </w:rPr>
              <w:t xml:space="preserve"> [</w:t>
            </w:r>
            <w:proofErr w:type="spellStart"/>
            <w:r w:rsidRPr="00501CB7">
              <w:rPr>
                <w:sz w:val="10"/>
                <w:szCs w:val="10"/>
              </w:rPr>
              <w:t>loanOperation</w:t>
            </w:r>
            <w:proofErr w:type="spellEnd"/>
            <w:r w:rsidRPr="00501CB7">
              <w:rPr>
                <w:sz w:val="10"/>
                <w:szCs w:val="10"/>
              </w:rPr>
              <w:t xml:space="preserve"> in </w:t>
            </w:r>
            <w:proofErr w:type="spellStart"/>
            <w:r w:rsidRPr="00501CB7">
              <w:rPr>
                <w:sz w:val="10"/>
                <w:szCs w:val="10"/>
              </w:rPr>
              <w:t>Model.IndicativePipelineTab.IICFinancialOperations.Operations</w:t>
            </w:r>
            <w:proofErr w:type="spellEnd"/>
            <w:r w:rsidRPr="00501CB7">
              <w:rPr>
                <w:sz w:val="10"/>
                <w:szCs w:val="10"/>
              </w:rPr>
              <w:t>]&gt;&gt;</w:t>
            </w:r>
            <w:r w:rsidRPr="00544D99">
              <w:rPr>
                <w:sz w:val="20"/>
                <w:szCs w:val="20"/>
              </w:rPr>
              <w:t xml:space="preserve"> &lt;&lt;[</w:t>
            </w:r>
            <w:proofErr w:type="spellStart"/>
            <w:r w:rsidRPr="00544D99">
              <w:rPr>
                <w:sz w:val="20"/>
                <w:szCs w:val="20"/>
              </w:rPr>
              <w:t>loanOperation.OperationName</w:t>
            </w:r>
            <w:proofErr w:type="spellEnd"/>
            <w:r w:rsidRPr="00544D99">
              <w:rPr>
                <w:sz w:val="20"/>
                <w:szCs w:val="20"/>
              </w:rPr>
              <w:t>]&gt;&gt;</w:t>
            </w:r>
          </w:p>
        </w:tc>
        <w:tc>
          <w:tcPr>
            <w:tcW w:w="5670" w:type="dxa"/>
          </w:tcPr>
          <w:p w14:paraId="389E4E75" w14:textId="77777777" w:rsidR="00910AA8" w:rsidRPr="00544D99" w:rsidRDefault="00910AA8" w:rsidP="003C4F56">
            <w:pPr>
              <w:pStyle w:val="TableParagraph"/>
              <w:ind w:left="83" w:right="85"/>
              <w:rPr>
                <w:sz w:val="20"/>
                <w:szCs w:val="20"/>
              </w:rPr>
            </w:pPr>
            <w:r w:rsidRPr="00544D99">
              <w:rPr>
                <w:sz w:val="20"/>
                <w:szCs w:val="20"/>
              </w:rPr>
              <w:t>&lt;&lt;[</w:t>
            </w:r>
            <w:proofErr w:type="spellStart"/>
            <w:r w:rsidRPr="00544D99">
              <w:rPr>
                <w:sz w:val="20"/>
                <w:szCs w:val="20"/>
              </w:rPr>
              <w:t>loanOperation.OperationNumber</w:t>
            </w:r>
            <w:proofErr w:type="spellEnd"/>
            <w:r w:rsidRPr="00544D99">
              <w:rPr>
                <w:sz w:val="20"/>
                <w:szCs w:val="20"/>
              </w:rPr>
              <w:t>]&gt;&gt;</w:t>
            </w:r>
          </w:p>
        </w:tc>
        <w:tc>
          <w:tcPr>
            <w:tcW w:w="2735" w:type="dxa"/>
          </w:tcPr>
          <w:p w14:paraId="7D01201A" w14:textId="77777777" w:rsidR="00910AA8" w:rsidRPr="00544D99" w:rsidRDefault="00910AA8" w:rsidP="003C4F56">
            <w:pPr>
              <w:pStyle w:val="TableParagraph"/>
              <w:ind w:right="154"/>
              <w:jc w:val="right"/>
              <w:rPr>
                <w:sz w:val="20"/>
                <w:szCs w:val="20"/>
              </w:rPr>
            </w:pPr>
            <w:r w:rsidRPr="00544D99">
              <w:rPr>
                <w:sz w:val="20"/>
                <w:szCs w:val="20"/>
              </w:rPr>
              <w:t>&lt;&lt;[</w:t>
            </w:r>
            <w:proofErr w:type="spellStart"/>
            <w:r w:rsidRPr="00544D99">
              <w:rPr>
                <w:sz w:val="20"/>
                <w:szCs w:val="20"/>
              </w:rPr>
              <w:t>loanOperation.Amount</w:t>
            </w:r>
            <w:proofErr w:type="spellEnd"/>
            <w:r w:rsidRPr="00544D99">
              <w:rPr>
                <w:sz w:val="20"/>
                <w:szCs w:val="20"/>
              </w:rPr>
              <w:t>]:"#,##0.00"&gt;&gt; &lt;&lt;/</w:t>
            </w:r>
            <w:proofErr w:type="spellStart"/>
            <w:r w:rsidRPr="00544D99">
              <w:rPr>
                <w:sz w:val="20"/>
                <w:szCs w:val="20"/>
              </w:rPr>
              <w:t>foreach</w:t>
            </w:r>
            <w:proofErr w:type="spellEnd"/>
            <w:r w:rsidRPr="00544D99">
              <w:rPr>
                <w:sz w:val="20"/>
                <w:szCs w:val="20"/>
              </w:rPr>
              <w:t>&gt;&gt;</w:t>
            </w:r>
          </w:p>
        </w:tc>
      </w:tr>
      <w:tr w:rsidR="00910AA8" w:rsidRPr="0006486E" w14:paraId="60B785D6" w14:textId="77777777" w:rsidTr="00910AA8">
        <w:trPr>
          <w:trHeight w:val="109"/>
        </w:trPr>
        <w:tc>
          <w:tcPr>
            <w:tcW w:w="6096" w:type="dxa"/>
          </w:tcPr>
          <w:p w14:paraId="4ED9EB41" w14:textId="0681BF78" w:rsidR="00910AA8" w:rsidRPr="00544D99" w:rsidRDefault="00910AA8" w:rsidP="00FE5058">
            <w:pPr>
              <w:pStyle w:val="TableParagraph"/>
              <w:ind w:left="102" w:right="117"/>
              <w:rPr>
                <w:sz w:val="20"/>
                <w:szCs w:val="20"/>
              </w:rPr>
            </w:pPr>
            <w:r w:rsidRPr="00501CB7">
              <w:rPr>
                <w:sz w:val="10"/>
                <w:szCs w:val="10"/>
              </w:rPr>
              <w:t xml:space="preserve">&lt;&lt; </w:t>
            </w:r>
            <w:proofErr w:type="gramStart"/>
            <w:r w:rsidRPr="00501CB7">
              <w:rPr>
                <w:sz w:val="10"/>
                <w:szCs w:val="10"/>
              </w:rPr>
              <w:t>if</w:t>
            </w:r>
            <w:proofErr w:type="gramEnd"/>
            <w:r w:rsidRPr="00501CB7">
              <w:rPr>
                <w:sz w:val="10"/>
                <w:szCs w:val="10"/>
              </w:rPr>
              <w:t xml:space="preserve"> [!</w:t>
            </w:r>
            <w:proofErr w:type="spellStart"/>
            <w:r w:rsidRPr="00501CB7">
              <w:rPr>
                <w:sz w:val="10"/>
                <w:szCs w:val="10"/>
              </w:rPr>
              <w:t>Model.IndicativePipelineTab</w:t>
            </w:r>
            <w:proofErr w:type="spellEnd"/>
            <w:r w:rsidRPr="00501CB7">
              <w:rPr>
                <w:sz w:val="10"/>
                <w:szCs w:val="10"/>
              </w:rPr>
              <w:t xml:space="preserve">. </w:t>
            </w:r>
            <w:proofErr w:type="spellStart"/>
            <w:r w:rsidRPr="00501CB7">
              <w:rPr>
                <w:sz w:val="10"/>
                <w:szCs w:val="10"/>
              </w:rPr>
              <w:t>IICFinancialOperations.Operations.Any</w:t>
            </w:r>
            <w:proofErr w:type="spellEnd"/>
            <w:r w:rsidRPr="00501CB7">
              <w:rPr>
                <w:sz w:val="10"/>
                <w:szCs w:val="10"/>
              </w:rPr>
              <w:t>()] &gt;&gt;</w:t>
            </w:r>
            <w:r>
              <w:rPr>
                <w:sz w:val="20"/>
                <w:szCs w:val="20"/>
              </w:rPr>
              <w:t>N/A</w:t>
            </w:r>
          </w:p>
        </w:tc>
        <w:tc>
          <w:tcPr>
            <w:tcW w:w="5670" w:type="dxa"/>
          </w:tcPr>
          <w:p w14:paraId="192305F7" w14:textId="6BC03ACF" w:rsidR="00910AA8" w:rsidRPr="00FE5058" w:rsidRDefault="00910AA8" w:rsidP="00FE5058">
            <w:pPr>
              <w:pStyle w:val="TableParagraph"/>
              <w:ind w:left="102" w:right="117"/>
              <w:rPr>
                <w:sz w:val="20"/>
                <w:szCs w:val="20"/>
              </w:rPr>
            </w:pPr>
            <w:r>
              <w:rPr>
                <w:sz w:val="20"/>
                <w:szCs w:val="20"/>
              </w:rPr>
              <w:t>N/A</w:t>
            </w:r>
          </w:p>
        </w:tc>
        <w:tc>
          <w:tcPr>
            <w:tcW w:w="2735" w:type="dxa"/>
          </w:tcPr>
          <w:p w14:paraId="31B75152" w14:textId="700C60B7" w:rsidR="00910AA8" w:rsidRPr="00544D99" w:rsidRDefault="00910AA8" w:rsidP="00FE5058">
            <w:pPr>
              <w:pStyle w:val="TableParagraph"/>
              <w:ind w:left="102" w:right="117"/>
              <w:rPr>
                <w:sz w:val="20"/>
                <w:szCs w:val="20"/>
              </w:rPr>
            </w:pPr>
            <w:r>
              <w:rPr>
                <w:sz w:val="20"/>
                <w:szCs w:val="20"/>
              </w:rPr>
              <w:t>N/A</w:t>
            </w:r>
            <w:r w:rsidRPr="00544D99">
              <w:rPr>
                <w:sz w:val="20"/>
                <w:szCs w:val="20"/>
              </w:rPr>
              <w:t>&lt;&lt;/if&gt;&gt;</w:t>
            </w:r>
          </w:p>
        </w:tc>
      </w:tr>
    </w:tbl>
    <w:p w14:paraId="7B9654C8" w14:textId="77777777" w:rsidR="00EF30B7" w:rsidRDefault="00EF30B7" w:rsidP="00A3560C">
      <w:pPr>
        <w:ind w:left="-567"/>
        <w:rPr>
          <w:sz w:val="18"/>
          <w:u w:val="single"/>
        </w:rPr>
      </w:pPr>
    </w:p>
    <w:p w14:paraId="14B4A337" w14:textId="4BB2FF42" w:rsidR="00DA5ED9" w:rsidRDefault="00DA5ED9" w:rsidP="00A3560C">
      <w:pPr>
        <w:ind w:left="-567"/>
        <w:rPr>
          <w:sz w:val="20"/>
          <w:szCs w:val="20"/>
        </w:rPr>
      </w:pPr>
      <w:r>
        <w:rPr>
          <w:sz w:val="20"/>
          <w:szCs w:val="20"/>
        </w:rPr>
        <w:t>&lt;&lt;</w:t>
      </w:r>
      <w:proofErr w:type="gramStart"/>
      <w:r>
        <w:rPr>
          <w:sz w:val="20"/>
          <w:szCs w:val="20"/>
        </w:rPr>
        <w:t>else</w:t>
      </w:r>
      <w:proofErr w:type="gramEnd"/>
      <w:r>
        <w:rPr>
          <w:sz w:val="20"/>
          <w:szCs w:val="20"/>
        </w:rPr>
        <w:t>&gt;&gt;</w:t>
      </w:r>
    </w:p>
    <w:tbl>
      <w:tblPr>
        <w:tblW w:w="1446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8"/>
        <w:gridCol w:w="1843"/>
        <w:gridCol w:w="6946"/>
        <w:gridCol w:w="2693"/>
      </w:tblGrid>
      <w:tr w:rsidR="00DA5ED9" w14:paraId="51A7BA45" w14:textId="77777777" w:rsidTr="00DA5ED9">
        <w:trPr>
          <w:trHeight w:val="839"/>
        </w:trPr>
        <w:tc>
          <w:tcPr>
            <w:tcW w:w="2977" w:type="dxa"/>
            <w:tcBorders>
              <w:top w:val="single" w:sz="4" w:space="0" w:color="000000"/>
              <w:left w:val="single" w:sz="4" w:space="0" w:color="000000"/>
              <w:bottom w:val="single" w:sz="4" w:space="0" w:color="000000"/>
              <w:right w:val="single" w:sz="4" w:space="0" w:color="000000"/>
            </w:tcBorders>
            <w:shd w:val="clear" w:color="auto" w:fill="365F91"/>
            <w:hideMark/>
          </w:tcPr>
          <w:p w14:paraId="50169B61" w14:textId="77777777" w:rsidR="00DA5ED9" w:rsidRDefault="00DA5ED9">
            <w:pPr>
              <w:pStyle w:val="TableParagraph"/>
              <w:jc w:val="center"/>
              <w:rPr>
                <w:b/>
                <w:sz w:val="20"/>
              </w:rPr>
            </w:pPr>
            <w:r>
              <w:rPr>
                <w:b/>
                <w:color w:val="FFFFFF"/>
                <w:sz w:val="20"/>
              </w:rPr>
              <w:lastRenderedPageBreak/>
              <w:t>Operation Name</w:t>
            </w:r>
          </w:p>
        </w:tc>
        <w:tc>
          <w:tcPr>
            <w:tcW w:w="1843" w:type="dxa"/>
            <w:tcBorders>
              <w:top w:val="single" w:sz="4" w:space="0" w:color="000000"/>
              <w:left w:val="single" w:sz="4" w:space="0" w:color="000000"/>
              <w:bottom w:val="single" w:sz="4" w:space="0" w:color="000000"/>
              <w:right w:val="single" w:sz="4" w:space="0" w:color="000000"/>
            </w:tcBorders>
            <w:shd w:val="clear" w:color="auto" w:fill="365F91"/>
            <w:hideMark/>
          </w:tcPr>
          <w:p w14:paraId="0E53CB1B" w14:textId="77777777" w:rsidR="00DA5ED9" w:rsidRDefault="00DA5ED9">
            <w:pPr>
              <w:pStyle w:val="TableParagraph"/>
              <w:spacing w:before="4" w:line="228" w:lineRule="exact"/>
              <w:ind w:left="155" w:right="160"/>
              <w:jc w:val="center"/>
              <w:rPr>
                <w:b/>
                <w:sz w:val="20"/>
              </w:rPr>
            </w:pPr>
            <w:r>
              <w:rPr>
                <w:b/>
                <w:color w:val="FFFFFF"/>
                <w:sz w:val="20"/>
              </w:rPr>
              <w:t>Operation Number</w:t>
            </w:r>
          </w:p>
        </w:tc>
        <w:tc>
          <w:tcPr>
            <w:tcW w:w="6946" w:type="dxa"/>
            <w:tcBorders>
              <w:top w:val="single" w:sz="4" w:space="0" w:color="000000"/>
              <w:left w:val="single" w:sz="4" w:space="0" w:color="000000"/>
              <w:bottom w:val="single" w:sz="4" w:space="0" w:color="000000"/>
              <w:right w:val="single" w:sz="4" w:space="0" w:color="000000"/>
            </w:tcBorders>
            <w:shd w:val="clear" w:color="auto" w:fill="365F91"/>
            <w:hideMark/>
          </w:tcPr>
          <w:p w14:paraId="3FA38FBE" w14:textId="77777777" w:rsidR="00DA5ED9" w:rsidRDefault="00DA5ED9">
            <w:pPr>
              <w:pStyle w:val="TableParagraph"/>
              <w:jc w:val="center"/>
              <w:rPr>
                <w:b/>
                <w:sz w:val="20"/>
              </w:rPr>
            </w:pPr>
            <w:r>
              <w:rPr>
                <w:b/>
                <w:color w:val="FFFFFF"/>
                <w:sz w:val="20"/>
              </w:rPr>
              <w:t>Operation Description</w:t>
            </w:r>
          </w:p>
        </w:tc>
        <w:tc>
          <w:tcPr>
            <w:tcW w:w="2693" w:type="dxa"/>
            <w:tcBorders>
              <w:top w:val="single" w:sz="4" w:space="0" w:color="000000"/>
              <w:left w:val="single" w:sz="4" w:space="0" w:color="000000"/>
              <w:bottom w:val="single" w:sz="4" w:space="0" w:color="000000"/>
              <w:right w:val="single" w:sz="4" w:space="0" w:color="000000"/>
            </w:tcBorders>
            <w:shd w:val="clear" w:color="auto" w:fill="365F91"/>
            <w:hideMark/>
          </w:tcPr>
          <w:p w14:paraId="00CE4A10" w14:textId="77777777" w:rsidR="00DA5ED9" w:rsidRDefault="00DA5ED9">
            <w:pPr>
              <w:pStyle w:val="TableParagraph"/>
              <w:spacing w:line="228" w:lineRule="exact"/>
              <w:ind w:left="-21"/>
              <w:jc w:val="center"/>
              <w:rPr>
                <w:b/>
                <w:color w:val="FFFFFF"/>
                <w:sz w:val="20"/>
              </w:rPr>
            </w:pPr>
            <w:r>
              <w:rPr>
                <w:b/>
                <w:color w:val="FFFFFF"/>
                <w:sz w:val="20"/>
              </w:rPr>
              <w:t>Total Amount</w:t>
            </w:r>
          </w:p>
          <w:p w14:paraId="04FBF9B8" w14:textId="77777777" w:rsidR="00DA5ED9" w:rsidRDefault="00DA5ED9">
            <w:pPr>
              <w:pStyle w:val="TableParagraph"/>
              <w:spacing w:line="228" w:lineRule="exact"/>
              <w:ind w:left="-21"/>
              <w:jc w:val="center"/>
              <w:rPr>
                <w:b/>
                <w:sz w:val="20"/>
              </w:rPr>
            </w:pPr>
            <w:r>
              <w:rPr>
                <w:b/>
                <w:color w:val="FFFFFF"/>
                <w:sz w:val="20"/>
              </w:rPr>
              <w:t>(USD)</w:t>
            </w:r>
          </w:p>
        </w:tc>
      </w:tr>
      <w:tr w:rsidR="00DA5ED9" w14:paraId="2367DDF9" w14:textId="77777777" w:rsidTr="00DA5ED9">
        <w:trPr>
          <w:trHeight w:val="652"/>
        </w:trPr>
        <w:tc>
          <w:tcPr>
            <w:tcW w:w="2977" w:type="dxa"/>
            <w:tcBorders>
              <w:top w:val="single" w:sz="4" w:space="0" w:color="000000"/>
              <w:left w:val="single" w:sz="4" w:space="0" w:color="000000"/>
              <w:bottom w:val="single" w:sz="4" w:space="0" w:color="000000"/>
              <w:right w:val="single" w:sz="4" w:space="0" w:color="000000"/>
            </w:tcBorders>
            <w:hideMark/>
          </w:tcPr>
          <w:p w14:paraId="2AA1D7C5" w14:textId="77777777" w:rsidR="00DA5ED9" w:rsidRDefault="00DA5ED9">
            <w:pPr>
              <w:pStyle w:val="TableParagraph"/>
              <w:ind w:left="102" w:right="117"/>
              <w:rPr>
                <w:sz w:val="20"/>
                <w:szCs w:val="20"/>
              </w:rPr>
            </w:pPr>
            <w:r>
              <w:rPr>
                <w:sz w:val="10"/>
                <w:szCs w:val="10"/>
              </w:rPr>
              <w:t xml:space="preserve">&lt;&lt; </w:t>
            </w:r>
            <w:proofErr w:type="spellStart"/>
            <w:r>
              <w:rPr>
                <w:sz w:val="10"/>
                <w:szCs w:val="10"/>
              </w:rPr>
              <w:t>foreach</w:t>
            </w:r>
            <w:proofErr w:type="spellEnd"/>
            <w:r>
              <w:rPr>
                <w:sz w:val="10"/>
                <w:szCs w:val="10"/>
              </w:rPr>
              <w:t xml:space="preserve"> [</w:t>
            </w:r>
            <w:proofErr w:type="spellStart"/>
            <w:r>
              <w:rPr>
                <w:sz w:val="10"/>
                <w:szCs w:val="10"/>
              </w:rPr>
              <w:t>loanOperation</w:t>
            </w:r>
            <w:proofErr w:type="spellEnd"/>
            <w:r>
              <w:rPr>
                <w:sz w:val="10"/>
                <w:szCs w:val="10"/>
              </w:rPr>
              <w:t xml:space="preserve"> in </w:t>
            </w:r>
            <w:proofErr w:type="spellStart"/>
            <w:r>
              <w:rPr>
                <w:sz w:val="10"/>
                <w:szCs w:val="10"/>
              </w:rPr>
              <w:t>Model.IndicativePipelineTab.IICFinancialOperations.Operations</w:t>
            </w:r>
            <w:proofErr w:type="spellEnd"/>
            <w:r>
              <w:rPr>
                <w:sz w:val="10"/>
                <w:szCs w:val="10"/>
              </w:rPr>
              <w:t>]&gt;&gt;</w:t>
            </w:r>
            <w:r>
              <w:rPr>
                <w:sz w:val="20"/>
                <w:szCs w:val="20"/>
              </w:rPr>
              <w:t xml:space="preserve"> &lt;&lt;[</w:t>
            </w:r>
            <w:proofErr w:type="spellStart"/>
            <w:r>
              <w:rPr>
                <w:sz w:val="20"/>
                <w:szCs w:val="20"/>
              </w:rPr>
              <w:t>loanOperation.OperationName</w:t>
            </w:r>
            <w:proofErr w:type="spellEnd"/>
            <w:r>
              <w:rPr>
                <w:sz w:val="20"/>
                <w:szCs w:val="20"/>
              </w:rPr>
              <w:t>]&gt;&gt;</w:t>
            </w:r>
          </w:p>
        </w:tc>
        <w:tc>
          <w:tcPr>
            <w:tcW w:w="1843" w:type="dxa"/>
            <w:tcBorders>
              <w:top w:val="single" w:sz="4" w:space="0" w:color="000000"/>
              <w:left w:val="single" w:sz="4" w:space="0" w:color="000000"/>
              <w:bottom w:val="single" w:sz="4" w:space="0" w:color="000000"/>
              <w:right w:val="single" w:sz="4" w:space="0" w:color="000000"/>
            </w:tcBorders>
            <w:hideMark/>
          </w:tcPr>
          <w:p w14:paraId="1DDF6DF8" w14:textId="77777777" w:rsidR="00DA5ED9" w:rsidRDefault="00DA5ED9">
            <w:pPr>
              <w:pStyle w:val="TableParagraph"/>
              <w:ind w:left="83" w:right="85"/>
              <w:rPr>
                <w:sz w:val="20"/>
                <w:szCs w:val="20"/>
              </w:rPr>
            </w:pPr>
            <w:r>
              <w:rPr>
                <w:sz w:val="20"/>
                <w:szCs w:val="20"/>
              </w:rPr>
              <w:t>&lt;&lt;[</w:t>
            </w:r>
            <w:proofErr w:type="spellStart"/>
            <w:r>
              <w:rPr>
                <w:sz w:val="20"/>
                <w:szCs w:val="20"/>
              </w:rPr>
              <w:t>loanOperation.OperationNumber</w:t>
            </w:r>
            <w:proofErr w:type="spellEnd"/>
            <w:r>
              <w:rPr>
                <w:sz w:val="20"/>
                <w:szCs w:val="20"/>
              </w:rPr>
              <w:t>]&gt;&gt;</w:t>
            </w:r>
          </w:p>
        </w:tc>
        <w:tc>
          <w:tcPr>
            <w:tcW w:w="6946" w:type="dxa"/>
            <w:tcBorders>
              <w:top w:val="single" w:sz="4" w:space="0" w:color="000000"/>
              <w:left w:val="single" w:sz="4" w:space="0" w:color="000000"/>
              <w:bottom w:val="single" w:sz="4" w:space="0" w:color="000000"/>
              <w:right w:val="single" w:sz="4" w:space="0" w:color="000000"/>
            </w:tcBorders>
            <w:hideMark/>
          </w:tcPr>
          <w:p w14:paraId="1F8A8EEC" w14:textId="77777777" w:rsidR="00DA5ED9" w:rsidRDefault="00DA5ED9">
            <w:pPr>
              <w:pStyle w:val="TableParagraph"/>
              <w:spacing w:before="8" w:line="217" w:lineRule="exact"/>
              <w:ind w:left="100"/>
              <w:rPr>
                <w:sz w:val="20"/>
                <w:szCs w:val="20"/>
              </w:rPr>
            </w:pPr>
            <w:r>
              <w:rPr>
                <w:sz w:val="20"/>
                <w:szCs w:val="20"/>
              </w:rPr>
              <w:t>&lt;&lt;[</w:t>
            </w:r>
            <w:proofErr w:type="spellStart"/>
            <w:r>
              <w:rPr>
                <w:sz w:val="20"/>
                <w:szCs w:val="20"/>
              </w:rPr>
              <w:t>loanOperation.OperationObjective</w:t>
            </w:r>
            <w:proofErr w:type="spellEnd"/>
            <w:r>
              <w:rPr>
                <w:sz w:val="20"/>
                <w:szCs w:val="20"/>
              </w:rPr>
              <w:t>] -html&gt;&gt;</w:t>
            </w:r>
          </w:p>
        </w:tc>
        <w:tc>
          <w:tcPr>
            <w:tcW w:w="2693" w:type="dxa"/>
            <w:tcBorders>
              <w:top w:val="single" w:sz="4" w:space="0" w:color="000000"/>
              <w:left w:val="single" w:sz="4" w:space="0" w:color="000000"/>
              <w:bottom w:val="single" w:sz="4" w:space="0" w:color="000000"/>
              <w:right w:val="single" w:sz="4" w:space="0" w:color="000000"/>
            </w:tcBorders>
            <w:hideMark/>
          </w:tcPr>
          <w:p w14:paraId="2199C6AF" w14:textId="77777777" w:rsidR="00DA5ED9" w:rsidRDefault="00DA5ED9">
            <w:pPr>
              <w:pStyle w:val="TableParagraph"/>
              <w:ind w:right="154"/>
              <w:jc w:val="right"/>
              <w:rPr>
                <w:sz w:val="20"/>
                <w:szCs w:val="20"/>
              </w:rPr>
            </w:pPr>
            <w:r>
              <w:rPr>
                <w:sz w:val="20"/>
                <w:szCs w:val="20"/>
              </w:rPr>
              <w:t>&lt;&lt;[</w:t>
            </w:r>
            <w:proofErr w:type="spellStart"/>
            <w:r>
              <w:rPr>
                <w:sz w:val="20"/>
                <w:szCs w:val="20"/>
              </w:rPr>
              <w:t>loanOperation.Amount</w:t>
            </w:r>
            <w:proofErr w:type="spellEnd"/>
            <w:r>
              <w:rPr>
                <w:sz w:val="20"/>
                <w:szCs w:val="20"/>
              </w:rPr>
              <w:t>]:"#,##0.00"&gt;&gt; &lt;&lt;/</w:t>
            </w:r>
            <w:proofErr w:type="spellStart"/>
            <w:r>
              <w:rPr>
                <w:sz w:val="20"/>
                <w:szCs w:val="20"/>
              </w:rPr>
              <w:t>foreach</w:t>
            </w:r>
            <w:proofErr w:type="spellEnd"/>
            <w:r>
              <w:rPr>
                <w:sz w:val="20"/>
                <w:szCs w:val="20"/>
              </w:rPr>
              <w:t>&gt;&gt;</w:t>
            </w:r>
          </w:p>
        </w:tc>
      </w:tr>
      <w:tr w:rsidR="00DA5ED9" w14:paraId="20C97D65" w14:textId="77777777" w:rsidTr="00DA5ED9">
        <w:trPr>
          <w:trHeight w:val="101"/>
        </w:trPr>
        <w:tc>
          <w:tcPr>
            <w:tcW w:w="2977" w:type="dxa"/>
            <w:tcBorders>
              <w:top w:val="single" w:sz="4" w:space="0" w:color="000000"/>
              <w:left w:val="single" w:sz="4" w:space="0" w:color="000000"/>
              <w:bottom w:val="single" w:sz="4" w:space="0" w:color="000000"/>
              <w:right w:val="single" w:sz="4" w:space="0" w:color="000000"/>
            </w:tcBorders>
            <w:hideMark/>
          </w:tcPr>
          <w:p w14:paraId="62BB6E59" w14:textId="77777777" w:rsidR="00DA5ED9" w:rsidRDefault="00DA5ED9">
            <w:pPr>
              <w:pStyle w:val="TableParagraph"/>
              <w:ind w:left="102" w:right="117"/>
              <w:rPr>
                <w:sz w:val="20"/>
                <w:szCs w:val="20"/>
              </w:rPr>
            </w:pPr>
            <w:r>
              <w:rPr>
                <w:sz w:val="10"/>
                <w:szCs w:val="10"/>
              </w:rPr>
              <w:t xml:space="preserve">&lt;&lt; </w:t>
            </w:r>
            <w:proofErr w:type="gramStart"/>
            <w:r>
              <w:rPr>
                <w:sz w:val="10"/>
                <w:szCs w:val="10"/>
              </w:rPr>
              <w:t>if</w:t>
            </w:r>
            <w:proofErr w:type="gramEnd"/>
            <w:r>
              <w:rPr>
                <w:sz w:val="10"/>
                <w:szCs w:val="10"/>
              </w:rPr>
              <w:t xml:space="preserve"> [!</w:t>
            </w:r>
            <w:proofErr w:type="spellStart"/>
            <w:r>
              <w:rPr>
                <w:sz w:val="10"/>
                <w:szCs w:val="10"/>
              </w:rPr>
              <w:t>Model.IndicativePipelineTab</w:t>
            </w:r>
            <w:proofErr w:type="spellEnd"/>
            <w:r>
              <w:rPr>
                <w:sz w:val="10"/>
                <w:szCs w:val="10"/>
              </w:rPr>
              <w:t xml:space="preserve">. </w:t>
            </w:r>
            <w:proofErr w:type="spellStart"/>
            <w:r>
              <w:rPr>
                <w:sz w:val="10"/>
                <w:szCs w:val="10"/>
              </w:rPr>
              <w:t>IICFinancialOperations.Operations.Any</w:t>
            </w:r>
            <w:proofErr w:type="spellEnd"/>
            <w:r>
              <w:rPr>
                <w:sz w:val="10"/>
                <w:szCs w:val="10"/>
              </w:rPr>
              <w:t>()] &gt;&gt;</w:t>
            </w:r>
            <w:r>
              <w:rPr>
                <w:sz w:val="20"/>
                <w:szCs w:val="20"/>
              </w:rPr>
              <w:t>N/A</w:t>
            </w:r>
          </w:p>
        </w:tc>
        <w:tc>
          <w:tcPr>
            <w:tcW w:w="1843" w:type="dxa"/>
            <w:tcBorders>
              <w:top w:val="single" w:sz="4" w:space="0" w:color="000000"/>
              <w:left w:val="single" w:sz="4" w:space="0" w:color="000000"/>
              <w:bottom w:val="single" w:sz="4" w:space="0" w:color="000000"/>
              <w:right w:val="single" w:sz="4" w:space="0" w:color="000000"/>
            </w:tcBorders>
            <w:hideMark/>
          </w:tcPr>
          <w:p w14:paraId="4B8544D1" w14:textId="77777777" w:rsidR="00DA5ED9" w:rsidRDefault="00DA5ED9">
            <w:pPr>
              <w:pStyle w:val="TableParagraph"/>
              <w:ind w:left="102" w:right="117"/>
              <w:rPr>
                <w:sz w:val="20"/>
                <w:szCs w:val="20"/>
              </w:rPr>
            </w:pPr>
            <w:r>
              <w:rPr>
                <w:sz w:val="20"/>
                <w:szCs w:val="20"/>
              </w:rPr>
              <w:t>N/A</w:t>
            </w:r>
          </w:p>
        </w:tc>
        <w:tc>
          <w:tcPr>
            <w:tcW w:w="6946" w:type="dxa"/>
            <w:tcBorders>
              <w:top w:val="single" w:sz="4" w:space="0" w:color="000000"/>
              <w:left w:val="single" w:sz="4" w:space="0" w:color="000000"/>
              <w:bottom w:val="single" w:sz="4" w:space="0" w:color="000000"/>
              <w:right w:val="single" w:sz="4" w:space="0" w:color="000000"/>
            </w:tcBorders>
            <w:hideMark/>
          </w:tcPr>
          <w:p w14:paraId="52ADE2C3" w14:textId="77777777" w:rsidR="00DA5ED9" w:rsidRDefault="00DA5ED9">
            <w:pPr>
              <w:pStyle w:val="TableParagraph"/>
              <w:spacing w:line="217" w:lineRule="exact"/>
              <w:ind w:left="102" w:right="117"/>
              <w:rPr>
                <w:sz w:val="20"/>
                <w:szCs w:val="20"/>
              </w:rPr>
            </w:pPr>
            <w:r>
              <w:rPr>
                <w:sz w:val="20"/>
                <w:szCs w:val="20"/>
              </w:rPr>
              <w:t>N/A</w:t>
            </w:r>
          </w:p>
        </w:tc>
        <w:tc>
          <w:tcPr>
            <w:tcW w:w="2693" w:type="dxa"/>
            <w:tcBorders>
              <w:top w:val="single" w:sz="4" w:space="0" w:color="000000"/>
              <w:left w:val="single" w:sz="4" w:space="0" w:color="000000"/>
              <w:bottom w:val="single" w:sz="4" w:space="0" w:color="000000"/>
              <w:right w:val="single" w:sz="4" w:space="0" w:color="000000"/>
            </w:tcBorders>
            <w:hideMark/>
          </w:tcPr>
          <w:p w14:paraId="73E12EB3" w14:textId="77777777" w:rsidR="00DA5ED9" w:rsidRDefault="00DA5ED9">
            <w:pPr>
              <w:pStyle w:val="TableParagraph"/>
              <w:ind w:left="102" w:right="117"/>
              <w:rPr>
                <w:sz w:val="20"/>
                <w:szCs w:val="20"/>
              </w:rPr>
            </w:pPr>
            <w:r>
              <w:rPr>
                <w:sz w:val="20"/>
                <w:szCs w:val="20"/>
              </w:rPr>
              <w:t>N/A&lt;&lt;/if&gt;&gt;</w:t>
            </w:r>
          </w:p>
        </w:tc>
      </w:tr>
    </w:tbl>
    <w:p w14:paraId="70E63CAF" w14:textId="77777777" w:rsidR="00DA5ED9" w:rsidRDefault="00DA5ED9" w:rsidP="00A3560C">
      <w:pPr>
        <w:ind w:left="-567"/>
        <w:rPr>
          <w:sz w:val="20"/>
          <w:szCs w:val="20"/>
        </w:rPr>
      </w:pPr>
    </w:p>
    <w:p w14:paraId="2CF76038" w14:textId="293304A2" w:rsidR="00DA5ED9" w:rsidRDefault="00DA5ED9" w:rsidP="00A3560C">
      <w:pPr>
        <w:ind w:left="-567"/>
        <w:rPr>
          <w:sz w:val="20"/>
          <w:szCs w:val="20"/>
        </w:rPr>
      </w:pPr>
      <w:r>
        <w:rPr>
          <w:sz w:val="20"/>
          <w:szCs w:val="20"/>
        </w:rPr>
        <w:t>&lt;&lt;/if&gt;&gt;</w:t>
      </w:r>
    </w:p>
    <w:p w14:paraId="70B4C86D" w14:textId="4874E879" w:rsidR="00A3560C" w:rsidRPr="00A3560C" w:rsidRDefault="00A3560C" w:rsidP="00A3560C">
      <w:pPr>
        <w:ind w:left="-567"/>
        <w:rPr>
          <w:sz w:val="20"/>
          <w:szCs w:val="20"/>
        </w:rPr>
      </w:pPr>
      <w:r w:rsidRPr="00A3560C">
        <w:rPr>
          <w:sz w:val="20"/>
          <w:szCs w:val="20"/>
        </w:rPr>
        <w:t>Note: The list of IIC financial operations include operations that have reached three stages (</w:t>
      </w:r>
      <w:proofErr w:type="spellStart"/>
      <w:r w:rsidRPr="00A3560C">
        <w:rPr>
          <w:sz w:val="20"/>
          <w:szCs w:val="20"/>
        </w:rPr>
        <w:t>i</w:t>
      </w:r>
      <w:proofErr w:type="spellEnd"/>
      <w:r w:rsidRPr="00A3560C">
        <w:rPr>
          <w:sz w:val="20"/>
          <w:szCs w:val="20"/>
        </w:rPr>
        <w:t>) Screening and Eligibility, (ii) Structuring, and (iii) Approval. It does not include the Trade Finance Facilitation Program (TFFP) operations.</w:t>
      </w:r>
    </w:p>
    <w:sectPr w:rsidR="00A3560C" w:rsidRPr="00A3560C" w:rsidSect="00C5327D">
      <w:pgSz w:w="15840" w:h="12240" w:orient="landscape"/>
      <w:pgMar w:top="1220" w:right="1440" w:bottom="1280" w:left="1220" w:header="0" w:footer="102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F3176" w14:textId="77777777" w:rsidR="00D30C30" w:rsidRDefault="00D30C30">
      <w:r>
        <w:separator/>
      </w:r>
    </w:p>
  </w:endnote>
  <w:endnote w:type="continuationSeparator" w:id="0">
    <w:p w14:paraId="30C24061" w14:textId="77777777" w:rsidR="00D30C30" w:rsidRDefault="00D30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381635"/>
      <w:docPartObj>
        <w:docPartGallery w:val="Page Numbers (Bottom of Page)"/>
        <w:docPartUnique/>
      </w:docPartObj>
    </w:sdtPr>
    <w:sdtEndPr/>
    <w:sdtContent>
      <w:p w14:paraId="454BCDED" w14:textId="7D5ED07C" w:rsidR="009F4646" w:rsidRPr="00D81D8C"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i</w:t>
        </w:r>
        <w:r w:rsidRPr="00D81D8C">
          <w:fldChar w:fldCharType="end"/>
        </w:r>
      </w:p>
    </w:sdtContent>
  </w:sdt>
  <w:p w14:paraId="521781FE" w14:textId="77777777" w:rsidR="009F4646" w:rsidRDefault="009F46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675"/>
      <w:docPartObj>
        <w:docPartGallery w:val="Page Numbers (Bottom of Page)"/>
        <w:docPartUnique/>
      </w:docPartObj>
    </w:sdtPr>
    <w:sdtEndPr/>
    <w:sdtContent>
      <w:p w14:paraId="210CA337" w14:textId="74A880CF" w:rsidR="009F4646"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iii</w:t>
        </w:r>
        <w:r w:rsidRPr="00D81D8C">
          <w:fldChar w:fldCharType="end"/>
        </w:r>
      </w:p>
    </w:sdtContent>
  </w:sdt>
  <w:p w14:paraId="2DD3E961" w14:textId="5BD3CB96" w:rsidR="009F4646" w:rsidRDefault="009F4646">
    <w:pPr>
      <w:pStyle w:val="Textoindependiente"/>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0933100"/>
      <w:docPartObj>
        <w:docPartGallery w:val="Page Numbers (Bottom of Page)"/>
        <w:docPartUnique/>
      </w:docPartObj>
    </w:sdtPr>
    <w:sdtEndPr/>
    <w:sdtContent>
      <w:p w14:paraId="5AD5A886" w14:textId="40E655F8" w:rsidR="009F4646"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2</w:t>
        </w:r>
        <w:r w:rsidRPr="00D81D8C">
          <w:fldChar w:fldCharType="end"/>
        </w:r>
      </w:p>
    </w:sdtContent>
  </w:sdt>
  <w:p w14:paraId="3ECCC683" w14:textId="6932AB81" w:rsidR="009F4646" w:rsidRDefault="009F4646">
    <w:pPr>
      <w:pStyle w:val="Textoindependiente"/>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751240"/>
      <w:docPartObj>
        <w:docPartGallery w:val="Page Numbers (Bottom of Page)"/>
        <w:docPartUnique/>
      </w:docPartObj>
    </w:sdtPr>
    <w:sdtEndPr/>
    <w:sdtContent>
      <w:p w14:paraId="5660DEB0" w14:textId="4316C3FE" w:rsidR="009F4646" w:rsidRPr="00D81D8C"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3</w:t>
        </w:r>
        <w:r w:rsidRPr="00D81D8C">
          <w:fldChar w:fldCharType="end"/>
        </w:r>
      </w:p>
    </w:sdtContent>
  </w:sdt>
  <w:p w14:paraId="071E7227" w14:textId="2C54B4D0" w:rsidR="009F4646" w:rsidRDefault="009F4646">
    <w:pPr>
      <w:pStyle w:val="Textoindependiente"/>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912276"/>
      <w:docPartObj>
        <w:docPartGallery w:val="Page Numbers (Bottom of Page)"/>
        <w:docPartUnique/>
      </w:docPartObj>
    </w:sdtPr>
    <w:sdtEndPr/>
    <w:sdtContent>
      <w:p w14:paraId="6E4B4200" w14:textId="401D96FD" w:rsidR="009F4646" w:rsidRPr="00D81D8C"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4</w:t>
        </w:r>
        <w:r w:rsidRPr="00D81D8C">
          <w:fldChar w:fldCharType="end"/>
        </w:r>
      </w:p>
    </w:sdtContent>
  </w:sdt>
  <w:p w14:paraId="4EEC1FC1" w14:textId="534DE4B1" w:rsidR="009F4646" w:rsidRDefault="009F4646">
    <w:pPr>
      <w:pStyle w:val="Textoindependiente"/>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587924"/>
      <w:docPartObj>
        <w:docPartGallery w:val="Page Numbers (Bottom of Page)"/>
        <w:docPartUnique/>
      </w:docPartObj>
    </w:sdtPr>
    <w:sdtEndPr/>
    <w:sdtContent>
      <w:p w14:paraId="17784A85" w14:textId="3F9B38F2" w:rsidR="009F4646" w:rsidRPr="00D81D8C"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8</w:t>
        </w:r>
        <w:r w:rsidRPr="00D81D8C">
          <w:fldChar w:fldCharType="end"/>
        </w:r>
      </w:p>
    </w:sdtContent>
  </w:sdt>
  <w:p w14:paraId="173C91D1" w14:textId="77ECCA09" w:rsidR="009F4646" w:rsidRDefault="009F4646">
    <w:pPr>
      <w:pStyle w:val="Textoindependiente"/>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20539"/>
      <w:docPartObj>
        <w:docPartGallery w:val="Page Numbers (Bottom of Page)"/>
        <w:docPartUnique/>
      </w:docPartObj>
    </w:sdtPr>
    <w:sdtEndPr/>
    <w:sdtContent>
      <w:p w14:paraId="0A8D366B" w14:textId="0E6340A9" w:rsidR="009F4646" w:rsidRPr="00D81D8C" w:rsidRDefault="009F4646">
        <w:pPr>
          <w:pStyle w:val="Piedepgina"/>
          <w:jc w:val="center"/>
        </w:pPr>
        <w:r w:rsidRPr="00D81D8C">
          <w:fldChar w:fldCharType="begin"/>
        </w:r>
        <w:r w:rsidRPr="00D81D8C">
          <w:instrText>PAGE   \* MERGEFORMAT</w:instrText>
        </w:r>
        <w:r w:rsidRPr="00D81D8C">
          <w:fldChar w:fldCharType="separate"/>
        </w:r>
        <w:r w:rsidR="00C51557" w:rsidRPr="00C51557">
          <w:rPr>
            <w:noProof/>
            <w:lang w:val="es-ES"/>
          </w:rPr>
          <w:t>17</w:t>
        </w:r>
        <w:r w:rsidRPr="00D81D8C">
          <w:fldChar w:fldCharType="end"/>
        </w:r>
      </w:p>
    </w:sdtContent>
  </w:sdt>
  <w:p w14:paraId="28B4DC9B" w14:textId="70EE8C67" w:rsidR="009F4646" w:rsidRDefault="009F4646">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1AE25" w14:textId="77777777" w:rsidR="00D30C30" w:rsidRDefault="00D30C30">
      <w:r>
        <w:separator/>
      </w:r>
    </w:p>
  </w:footnote>
  <w:footnote w:type="continuationSeparator" w:id="0">
    <w:p w14:paraId="7D29A24A" w14:textId="77777777" w:rsidR="00D30C30" w:rsidRDefault="00D30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435F"/>
    <w:multiLevelType w:val="hybridMultilevel"/>
    <w:tmpl w:val="186EA70C"/>
    <w:lvl w:ilvl="0" w:tplc="E552FF0C">
      <w:start w:val="6"/>
      <w:numFmt w:val="upperLetter"/>
      <w:lvlText w:val="%1."/>
      <w:lvlJc w:val="left"/>
      <w:pPr>
        <w:ind w:left="1130" w:hanging="360"/>
      </w:pPr>
      <w:rPr>
        <w:rFonts w:hint="default"/>
      </w:rPr>
    </w:lvl>
    <w:lvl w:ilvl="1" w:tplc="0C0A0019" w:tentative="1">
      <w:start w:val="1"/>
      <w:numFmt w:val="lowerLetter"/>
      <w:lvlText w:val="%2."/>
      <w:lvlJc w:val="left"/>
      <w:pPr>
        <w:ind w:left="1850" w:hanging="360"/>
      </w:pPr>
    </w:lvl>
    <w:lvl w:ilvl="2" w:tplc="0C0A001B" w:tentative="1">
      <w:start w:val="1"/>
      <w:numFmt w:val="lowerRoman"/>
      <w:lvlText w:val="%3."/>
      <w:lvlJc w:val="right"/>
      <w:pPr>
        <w:ind w:left="2570" w:hanging="180"/>
      </w:pPr>
    </w:lvl>
    <w:lvl w:ilvl="3" w:tplc="0C0A000F" w:tentative="1">
      <w:start w:val="1"/>
      <w:numFmt w:val="decimal"/>
      <w:lvlText w:val="%4."/>
      <w:lvlJc w:val="left"/>
      <w:pPr>
        <w:ind w:left="3290" w:hanging="360"/>
      </w:pPr>
    </w:lvl>
    <w:lvl w:ilvl="4" w:tplc="0C0A0019" w:tentative="1">
      <w:start w:val="1"/>
      <w:numFmt w:val="lowerLetter"/>
      <w:lvlText w:val="%5."/>
      <w:lvlJc w:val="left"/>
      <w:pPr>
        <w:ind w:left="4010" w:hanging="360"/>
      </w:pPr>
    </w:lvl>
    <w:lvl w:ilvl="5" w:tplc="0C0A001B" w:tentative="1">
      <w:start w:val="1"/>
      <w:numFmt w:val="lowerRoman"/>
      <w:lvlText w:val="%6."/>
      <w:lvlJc w:val="right"/>
      <w:pPr>
        <w:ind w:left="4730" w:hanging="180"/>
      </w:pPr>
    </w:lvl>
    <w:lvl w:ilvl="6" w:tplc="0C0A000F" w:tentative="1">
      <w:start w:val="1"/>
      <w:numFmt w:val="decimal"/>
      <w:lvlText w:val="%7."/>
      <w:lvlJc w:val="left"/>
      <w:pPr>
        <w:ind w:left="5450" w:hanging="360"/>
      </w:pPr>
    </w:lvl>
    <w:lvl w:ilvl="7" w:tplc="0C0A0019" w:tentative="1">
      <w:start w:val="1"/>
      <w:numFmt w:val="lowerLetter"/>
      <w:lvlText w:val="%8."/>
      <w:lvlJc w:val="left"/>
      <w:pPr>
        <w:ind w:left="6170" w:hanging="360"/>
      </w:pPr>
    </w:lvl>
    <w:lvl w:ilvl="8" w:tplc="0C0A001B" w:tentative="1">
      <w:start w:val="1"/>
      <w:numFmt w:val="lowerRoman"/>
      <w:lvlText w:val="%9."/>
      <w:lvlJc w:val="right"/>
      <w:pPr>
        <w:ind w:left="6890" w:hanging="180"/>
      </w:pPr>
    </w:lvl>
  </w:abstractNum>
  <w:abstractNum w:abstractNumId="1" w15:restartNumberingAfterBreak="0">
    <w:nsid w:val="08351CA7"/>
    <w:multiLevelType w:val="hybridMultilevel"/>
    <w:tmpl w:val="DACC3DDE"/>
    <w:lvl w:ilvl="0" w:tplc="C1F68218">
      <w:numFmt w:val="bullet"/>
      <w:lvlText w:val="-"/>
      <w:lvlJc w:val="left"/>
      <w:pPr>
        <w:ind w:left="463" w:hanging="360"/>
      </w:pPr>
      <w:rPr>
        <w:rFonts w:ascii="Times New Roman" w:eastAsia="Times New Roman" w:hAnsi="Times New Roman" w:cs="Times New Roman" w:hint="default"/>
        <w:color w:val="303030"/>
        <w:w w:val="99"/>
        <w:sz w:val="20"/>
        <w:szCs w:val="20"/>
      </w:rPr>
    </w:lvl>
    <w:lvl w:ilvl="1" w:tplc="5D6A2590">
      <w:numFmt w:val="bullet"/>
      <w:lvlText w:val="•"/>
      <w:lvlJc w:val="left"/>
      <w:pPr>
        <w:ind w:left="824" w:hanging="360"/>
      </w:pPr>
      <w:rPr>
        <w:rFonts w:hint="default"/>
      </w:rPr>
    </w:lvl>
    <w:lvl w:ilvl="2" w:tplc="624C8C62">
      <w:numFmt w:val="bullet"/>
      <w:lvlText w:val="•"/>
      <w:lvlJc w:val="left"/>
      <w:pPr>
        <w:ind w:left="1188" w:hanging="360"/>
      </w:pPr>
      <w:rPr>
        <w:rFonts w:hint="default"/>
      </w:rPr>
    </w:lvl>
    <w:lvl w:ilvl="3" w:tplc="EEEA2A58">
      <w:numFmt w:val="bullet"/>
      <w:lvlText w:val="•"/>
      <w:lvlJc w:val="left"/>
      <w:pPr>
        <w:ind w:left="1552" w:hanging="360"/>
      </w:pPr>
      <w:rPr>
        <w:rFonts w:hint="default"/>
      </w:rPr>
    </w:lvl>
    <w:lvl w:ilvl="4" w:tplc="E706509A">
      <w:numFmt w:val="bullet"/>
      <w:lvlText w:val="•"/>
      <w:lvlJc w:val="left"/>
      <w:pPr>
        <w:ind w:left="1916" w:hanging="360"/>
      </w:pPr>
      <w:rPr>
        <w:rFonts w:hint="default"/>
      </w:rPr>
    </w:lvl>
    <w:lvl w:ilvl="5" w:tplc="78361346">
      <w:numFmt w:val="bullet"/>
      <w:lvlText w:val="•"/>
      <w:lvlJc w:val="left"/>
      <w:pPr>
        <w:ind w:left="2280" w:hanging="360"/>
      </w:pPr>
      <w:rPr>
        <w:rFonts w:hint="default"/>
      </w:rPr>
    </w:lvl>
    <w:lvl w:ilvl="6" w:tplc="C26E7D80">
      <w:numFmt w:val="bullet"/>
      <w:lvlText w:val="•"/>
      <w:lvlJc w:val="left"/>
      <w:pPr>
        <w:ind w:left="2644" w:hanging="360"/>
      </w:pPr>
      <w:rPr>
        <w:rFonts w:hint="default"/>
      </w:rPr>
    </w:lvl>
    <w:lvl w:ilvl="7" w:tplc="108E83E2">
      <w:numFmt w:val="bullet"/>
      <w:lvlText w:val="•"/>
      <w:lvlJc w:val="left"/>
      <w:pPr>
        <w:ind w:left="3008" w:hanging="360"/>
      </w:pPr>
      <w:rPr>
        <w:rFonts w:hint="default"/>
      </w:rPr>
    </w:lvl>
    <w:lvl w:ilvl="8" w:tplc="00A64360">
      <w:numFmt w:val="bullet"/>
      <w:lvlText w:val="•"/>
      <w:lvlJc w:val="left"/>
      <w:pPr>
        <w:ind w:left="3372" w:hanging="360"/>
      </w:pPr>
      <w:rPr>
        <w:rFonts w:hint="default"/>
      </w:rPr>
    </w:lvl>
  </w:abstractNum>
  <w:abstractNum w:abstractNumId="2" w15:restartNumberingAfterBreak="0">
    <w:nsid w:val="08E7338C"/>
    <w:multiLevelType w:val="hybridMultilevel"/>
    <w:tmpl w:val="731C7B3E"/>
    <w:lvl w:ilvl="0" w:tplc="93C0B204">
      <w:start w:val="1"/>
      <w:numFmt w:val="decimal"/>
      <w:lvlText w:val="%1)"/>
      <w:lvlJc w:val="left"/>
      <w:pPr>
        <w:ind w:left="103" w:hanging="197"/>
      </w:pPr>
      <w:rPr>
        <w:rFonts w:ascii="Times New Roman" w:eastAsia="Times New Roman" w:hAnsi="Times New Roman" w:cs="Times New Roman" w:hint="default"/>
        <w:spacing w:val="-4"/>
        <w:w w:val="99"/>
        <w:sz w:val="18"/>
        <w:szCs w:val="18"/>
      </w:rPr>
    </w:lvl>
    <w:lvl w:ilvl="1" w:tplc="E130AC66">
      <w:numFmt w:val="bullet"/>
      <w:lvlText w:val="•"/>
      <w:lvlJc w:val="left"/>
      <w:pPr>
        <w:ind w:left="1058" w:hanging="197"/>
      </w:pPr>
      <w:rPr>
        <w:rFonts w:hint="default"/>
      </w:rPr>
    </w:lvl>
    <w:lvl w:ilvl="2" w:tplc="3CA6222E">
      <w:numFmt w:val="bullet"/>
      <w:lvlText w:val="•"/>
      <w:lvlJc w:val="left"/>
      <w:pPr>
        <w:ind w:left="2017" w:hanging="197"/>
      </w:pPr>
      <w:rPr>
        <w:rFonts w:hint="default"/>
      </w:rPr>
    </w:lvl>
    <w:lvl w:ilvl="3" w:tplc="9438D018">
      <w:numFmt w:val="bullet"/>
      <w:lvlText w:val="•"/>
      <w:lvlJc w:val="left"/>
      <w:pPr>
        <w:ind w:left="2976" w:hanging="197"/>
      </w:pPr>
      <w:rPr>
        <w:rFonts w:hint="default"/>
      </w:rPr>
    </w:lvl>
    <w:lvl w:ilvl="4" w:tplc="D61C9960">
      <w:numFmt w:val="bullet"/>
      <w:lvlText w:val="•"/>
      <w:lvlJc w:val="left"/>
      <w:pPr>
        <w:ind w:left="3935" w:hanging="197"/>
      </w:pPr>
      <w:rPr>
        <w:rFonts w:hint="default"/>
      </w:rPr>
    </w:lvl>
    <w:lvl w:ilvl="5" w:tplc="A4F6053C">
      <w:numFmt w:val="bullet"/>
      <w:lvlText w:val="•"/>
      <w:lvlJc w:val="left"/>
      <w:pPr>
        <w:ind w:left="4894" w:hanging="197"/>
      </w:pPr>
      <w:rPr>
        <w:rFonts w:hint="default"/>
      </w:rPr>
    </w:lvl>
    <w:lvl w:ilvl="6" w:tplc="0C2E847C">
      <w:numFmt w:val="bullet"/>
      <w:lvlText w:val="•"/>
      <w:lvlJc w:val="left"/>
      <w:pPr>
        <w:ind w:left="5853" w:hanging="197"/>
      </w:pPr>
      <w:rPr>
        <w:rFonts w:hint="default"/>
      </w:rPr>
    </w:lvl>
    <w:lvl w:ilvl="7" w:tplc="0650865E">
      <w:numFmt w:val="bullet"/>
      <w:lvlText w:val="•"/>
      <w:lvlJc w:val="left"/>
      <w:pPr>
        <w:ind w:left="6811" w:hanging="197"/>
      </w:pPr>
      <w:rPr>
        <w:rFonts w:hint="default"/>
      </w:rPr>
    </w:lvl>
    <w:lvl w:ilvl="8" w:tplc="4322F4BE">
      <w:numFmt w:val="bullet"/>
      <w:lvlText w:val="•"/>
      <w:lvlJc w:val="left"/>
      <w:pPr>
        <w:ind w:left="7770" w:hanging="197"/>
      </w:pPr>
      <w:rPr>
        <w:rFonts w:hint="default"/>
      </w:rPr>
    </w:lvl>
  </w:abstractNum>
  <w:abstractNum w:abstractNumId="3" w15:restartNumberingAfterBreak="0">
    <w:nsid w:val="09F52620"/>
    <w:multiLevelType w:val="hybridMultilevel"/>
    <w:tmpl w:val="0D0E2350"/>
    <w:lvl w:ilvl="0" w:tplc="580A000F">
      <w:start w:val="1"/>
      <w:numFmt w:val="decimal"/>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4" w15:restartNumberingAfterBreak="0">
    <w:nsid w:val="108E47DE"/>
    <w:multiLevelType w:val="hybridMultilevel"/>
    <w:tmpl w:val="9CB08336"/>
    <w:lvl w:ilvl="0" w:tplc="3FF87786">
      <w:start w:val="1"/>
      <w:numFmt w:val="decimal"/>
      <w:lvlText w:val="%1."/>
      <w:lvlJc w:val="left"/>
      <w:pPr>
        <w:ind w:left="760" w:hanging="240"/>
        <w:jc w:val="right"/>
      </w:pPr>
      <w:rPr>
        <w:rFonts w:ascii="Times New Roman" w:eastAsia="Times New Roman" w:hAnsi="Times New Roman" w:cs="Times New Roman" w:hint="default"/>
        <w:b/>
        <w:bCs/>
        <w:spacing w:val="-1"/>
        <w:w w:val="99"/>
        <w:sz w:val="24"/>
        <w:szCs w:val="24"/>
      </w:rPr>
    </w:lvl>
    <w:lvl w:ilvl="1" w:tplc="EA4C22BC">
      <w:numFmt w:val="bullet"/>
      <w:lvlText w:val="•"/>
      <w:lvlJc w:val="left"/>
      <w:pPr>
        <w:ind w:left="1726" w:hanging="240"/>
      </w:pPr>
      <w:rPr>
        <w:rFonts w:hint="default"/>
      </w:rPr>
    </w:lvl>
    <w:lvl w:ilvl="2" w:tplc="C96A5C5C">
      <w:numFmt w:val="bullet"/>
      <w:lvlText w:val="•"/>
      <w:lvlJc w:val="left"/>
      <w:pPr>
        <w:ind w:left="2692" w:hanging="240"/>
      </w:pPr>
      <w:rPr>
        <w:rFonts w:hint="default"/>
      </w:rPr>
    </w:lvl>
    <w:lvl w:ilvl="3" w:tplc="A0B0F70C">
      <w:numFmt w:val="bullet"/>
      <w:lvlText w:val="•"/>
      <w:lvlJc w:val="left"/>
      <w:pPr>
        <w:ind w:left="3658" w:hanging="240"/>
      </w:pPr>
      <w:rPr>
        <w:rFonts w:hint="default"/>
      </w:rPr>
    </w:lvl>
    <w:lvl w:ilvl="4" w:tplc="30B60A00">
      <w:numFmt w:val="bullet"/>
      <w:lvlText w:val="•"/>
      <w:lvlJc w:val="left"/>
      <w:pPr>
        <w:ind w:left="4624" w:hanging="240"/>
      </w:pPr>
      <w:rPr>
        <w:rFonts w:hint="default"/>
      </w:rPr>
    </w:lvl>
    <w:lvl w:ilvl="5" w:tplc="0316A4BA">
      <w:numFmt w:val="bullet"/>
      <w:lvlText w:val="•"/>
      <w:lvlJc w:val="left"/>
      <w:pPr>
        <w:ind w:left="5590" w:hanging="240"/>
      </w:pPr>
      <w:rPr>
        <w:rFonts w:hint="default"/>
      </w:rPr>
    </w:lvl>
    <w:lvl w:ilvl="6" w:tplc="2092EB64">
      <w:numFmt w:val="bullet"/>
      <w:lvlText w:val="•"/>
      <w:lvlJc w:val="left"/>
      <w:pPr>
        <w:ind w:left="6556" w:hanging="240"/>
      </w:pPr>
      <w:rPr>
        <w:rFonts w:hint="default"/>
      </w:rPr>
    </w:lvl>
    <w:lvl w:ilvl="7" w:tplc="D91ED074">
      <w:numFmt w:val="bullet"/>
      <w:lvlText w:val="•"/>
      <w:lvlJc w:val="left"/>
      <w:pPr>
        <w:ind w:left="7522" w:hanging="240"/>
      </w:pPr>
      <w:rPr>
        <w:rFonts w:hint="default"/>
      </w:rPr>
    </w:lvl>
    <w:lvl w:ilvl="8" w:tplc="B1F48600">
      <w:numFmt w:val="bullet"/>
      <w:lvlText w:val="•"/>
      <w:lvlJc w:val="left"/>
      <w:pPr>
        <w:ind w:left="8488" w:hanging="240"/>
      </w:pPr>
      <w:rPr>
        <w:rFonts w:hint="default"/>
      </w:rPr>
    </w:lvl>
  </w:abstractNum>
  <w:abstractNum w:abstractNumId="5" w15:restartNumberingAfterBreak="0">
    <w:nsid w:val="10B226E2"/>
    <w:multiLevelType w:val="hybridMultilevel"/>
    <w:tmpl w:val="BDB0BC3E"/>
    <w:lvl w:ilvl="0" w:tplc="108040E0">
      <w:numFmt w:val="bullet"/>
      <w:lvlText w:val="-"/>
      <w:lvlJc w:val="left"/>
      <w:pPr>
        <w:ind w:left="460" w:hanging="360"/>
      </w:pPr>
      <w:rPr>
        <w:rFonts w:ascii="Times New Roman" w:eastAsia="Times New Roman" w:hAnsi="Times New Roman" w:cs="Times New Roman" w:hint="default"/>
        <w:spacing w:val="-4"/>
        <w:w w:val="99"/>
        <w:sz w:val="18"/>
        <w:szCs w:val="18"/>
      </w:rPr>
    </w:lvl>
    <w:lvl w:ilvl="1" w:tplc="4BB4C7D0">
      <w:numFmt w:val="bullet"/>
      <w:lvlText w:val="•"/>
      <w:lvlJc w:val="left"/>
      <w:pPr>
        <w:ind w:left="773" w:hanging="360"/>
      </w:pPr>
      <w:rPr>
        <w:rFonts w:hint="default"/>
      </w:rPr>
    </w:lvl>
    <w:lvl w:ilvl="2" w:tplc="0B842738">
      <w:numFmt w:val="bullet"/>
      <w:lvlText w:val="•"/>
      <w:lvlJc w:val="left"/>
      <w:pPr>
        <w:ind w:left="1086" w:hanging="360"/>
      </w:pPr>
      <w:rPr>
        <w:rFonts w:hint="default"/>
      </w:rPr>
    </w:lvl>
    <w:lvl w:ilvl="3" w:tplc="070EDF2E">
      <w:numFmt w:val="bullet"/>
      <w:lvlText w:val="•"/>
      <w:lvlJc w:val="left"/>
      <w:pPr>
        <w:ind w:left="1399" w:hanging="360"/>
      </w:pPr>
      <w:rPr>
        <w:rFonts w:hint="default"/>
      </w:rPr>
    </w:lvl>
    <w:lvl w:ilvl="4" w:tplc="AB1AA5D2">
      <w:numFmt w:val="bullet"/>
      <w:lvlText w:val="•"/>
      <w:lvlJc w:val="left"/>
      <w:pPr>
        <w:ind w:left="1712" w:hanging="360"/>
      </w:pPr>
      <w:rPr>
        <w:rFonts w:hint="default"/>
      </w:rPr>
    </w:lvl>
    <w:lvl w:ilvl="5" w:tplc="1830595C">
      <w:numFmt w:val="bullet"/>
      <w:lvlText w:val="•"/>
      <w:lvlJc w:val="left"/>
      <w:pPr>
        <w:ind w:left="2025" w:hanging="360"/>
      </w:pPr>
      <w:rPr>
        <w:rFonts w:hint="default"/>
      </w:rPr>
    </w:lvl>
    <w:lvl w:ilvl="6" w:tplc="A8B81442">
      <w:numFmt w:val="bullet"/>
      <w:lvlText w:val="•"/>
      <w:lvlJc w:val="left"/>
      <w:pPr>
        <w:ind w:left="2338" w:hanging="360"/>
      </w:pPr>
      <w:rPr>
        <w:rFonts w:hint="default"/>
      </w:rPr>
    </w:lvl>
    <w:lvl w:ilvl="7" w:tplc="A4D03690">
      <w:numFmt w:val="bullet"/>
      <w:lvlText w:val="•"/>
      <w:lvlJc w:val="left"/>
      <w:pPr>
        <w:ind w:left="2651" w:hanging="360"/>
      </w:pPr>
      <w:rPr>
        <w:rFonts w:hint="default"/>
      </w:rPr>
    </w:lvl>
    <w:lvl w:ilvl="8" w:tplc="97B0E0C0">
      <w:numFmt w:val="bullet"/>
      <w:lvlText w:val="•"/>
      <w:lvlJc w:val="left"/>
      <w:pPr>
        <w:ind w:left="2964" w:hanging="360"/>
      </w:pPr>
      <w:rPr>
        <w:rFonts w:hint="default"/>
      </w:rPr>
    </w:lvl>
  </w:abstractNum>
  <w:abstractNum w:abstractNumId="6" w15:restartNumberingAfterBreak="0">
    <w:nsid w:val="134A3956"/>
    <w:multiLevelType w:val="hybridMultilevel"/>
    <w:tmpl w:val="233AF46A"/>
    <w:lvl w:ilvl="0" w:tplc="39E45456">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7" w15:restartNumberingAfterBreak="0">
    <w:nsid w:val="15E11C0F"/>
    <w:multiLevelType w:val="hybridMultilevel"/>
    <w:tmpl w:val="3AD8E39E"/>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8" w15:restartNumberingAfterBreak="0">
    <w:nsid w:val="1BE12E9E"/>
    <w:multiLevelType w:val="hybridMultilevel"/>
    <w:tmpl w:val="596AC336"/>
    <w:lvl w:ilvl="0" w:tplc="31643A34">
      <w:start w:val="2"/>
      <w:numFmt w:val="upperLetter"/>
      <w:lvlText w:val="%1."/>
      <w:lvlJc w:val="left"/>
      <w:pPr>
        <w:ind w:left="880" w:hanging="360"/>
      </w:pPr>
      <w:rPr>
        <w:rFonts w:hint="default"/>
      </w:rPr>
    </w:lvl>
    <w:lvl w:ilvl="1" w:tplc="0C0A0019" w:tentative="1">
      <w:start w:val="1"/>
      <w:numFmt w:val="lowerLetter"/>
      <w:lvlText w:val="%2."/>
      <w:lvlJc w:val="left"/>
      <w:pPr>
        <w:ind w:left="1600" w:hanging="360"/>
      </w:pPr>
    </w:lvl>
    <w:lvl w:ilvl="2" w:tplc="0C0A001B" w:tentative="1">
      <w:start w:val="1"/>
      <w:numFmt w:val="lowerRoman"/>
      <w:lvlText w:val="%3."/>
      <w:lvlJc w:val="right"/>
      <w:pPr>
        <w:ind w:left="2320" w:hanging="180"/>
      </w:pPr>
    </w:lvl>
    <w:lvl w:ilvl="3" w:tplc="0C0A000F" w:tentative="1">
      <w:start w:val="1"/>
      <w:numFmt w:val="decimal"/>
      <w:lvlText w:val="%4."/>
      <w:lvlJc w:val="left"/>
      <w:pPr>
        <w:ind w:left="3040" w:hanging="360"/>
      </w:pPr>
    </w:lvl>
    <w:lvl w:ilvl="4" w:tplc="0C0A0019" w:tentative="1">
      <w:start w:val="1"/>
      <w:numFmt w:val="lowerLetter"/>
      <w:lvlText w:val="%5."/>
      <w:lvlJc w:val="left"/>
      <w:pPr>
        <w:ind w:left="3760" w:hanging="360"/>
      </w:pPr>
    </w:lvl>
    <w:lvl w:ilvl="5" w:tplc="0C0A001B" w:tentative="1">
      <w:start w:val="1"/>
      <w:numFmt w:val="lowerRoman"/>
      <w:lvlText w:val="%6."/>
      <w:lvlJc w:val="right"/>
      <w:pPr>
        <w:ind w:left="4480" w:hanging="180"/>
      </w:pPr>
    </w:lvl>
    <w:lvl w:ilvl="6" w:tplc="0C0A000F" w:tentative="1">
      <w:start w:val="1"/>
      <w:numFmt w:val="decimal"/>
      <w:lvlText w:val="%7."/>
      <w:lvlJc w:val="left"/>
      <w:pPr>
        <w:ind w:left="5200" w:hanging="360"/>
      </w:pPr>
    </w:lvl>
    <w:lvl w:ilvl="7" w:tplc="0C0A0019" w:tentative="1">
      <w:start w:val="1"/>
      <w:numFmt w:val="lowerLetter"/>
      <w:lvlText w:val="%8."/>
      <w:lvlJc w:val="left"/>
      <w:pPr>
        <w:ind w:left="5920" w:hanging="360"/>
      </w:pPr>
    </w:lvl>
    <w:lvl w:ilvl="8" w:tplc="0C0A001B" w:tentative="1">
      <w:start w:val="1"/>
      <w:numFmt w:val="lowerRoman"/>
      <w:lvlText w:val="%9."/>
      <w:lvlJc w:val="right"/>
      <w:pPr>
        <w:ind w:left="6640" w:hanging="180"/>
      </w:pPr>
    </w:lvl>
  </w:abstractNum>
  <w:abstractNum w:abstractNumId="9" w15:restartNumberingAfterBreak="0">
    <w:nsid w:val="21B71729"/>
    <w:multiLevelType w:val="hybridMultilevel"/>
    <w:tmpl w:val="0256E222"/>
    <w:lvl w:ilvl="0" w:tplc="580A000F">
      <w:start w:val="1"/>
      <w:numFmt w:val="decimal"/>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10" w15:restartNumberingAfterBreak="0">
    <w:nsid w:val="26DF0404"/>
    <w:multiLevelType w:val="hybridMultilevel"/>
    <w:tmpl w:val="743802CE"/>
    <w:lvl w:ilvl="0" w:tplc="4B56AF66">
      <w:start w:val="1"/>
      <w:numFmt w:val="decimal"/>
      <w:lvlText w:val="%1."/>
      <w:lvlJc w:val="left"/>
      <w:pPr>
        <w:ind w:left="940" w:hanging="360"/>
      </w:pPr>
      <w:rPr>
        <w:rFonts w:hint="default"/>
      </w:rPr>
    </w:lvl>
    <w:lvl w:ilvl="1" w:tplc="0C0A0019" w:tentative="1">
      <w:start w:val="1"/>
      <w:numFmt w:val="lowerLetter"/>
      <w:lvlText w:val="%2."/>
      <w:lvlJc w:val="left"/>
      <w:pPr>
        <w:ind w:left="1660" w:hanging="360"/>
      </w:pPr>
    </w:lvl>
    <w:lvl w:ilvl="2" w:tplc="0C0A001B" w:tentative="1">
      <w:start w:val="1"/>
      <w:numFmt w:val="lowerRoman"/>
      <w:lvlText w:val="%3."/>
      <w:lvlJc w:val="right"/>
      <w:pPr>
        <w:ind w:left="2380" w:hanging="180"/>
      </w:pPr>
    </w:lvl>
    <w:lvl w:ilvl="3" w:tplc="0C0A000F" w:tentative="1">
      <w:start w:val="1"/>
      <w:numFmt w:val="decimal"/>
      <w:lvlText w:val="%4."/>
      <w:lvlJc w:val="left"/>
      <w:pPr>
        <w:ind w:left="3100" w:hanging="360"/>
      </w:pPr>
    </w:lvl>
    <w:lvl w:ilvl="4" w:tplc="0C0A0019" w:tentative="1">
      <w:start w:val="1"/>
      <w:numFmt w:val="lowerLetter"/>
      <w:lvlText w:val="%5."/>
      <w:lvlJc w:val="left"/>
      <w:pPr>
        <w:ind w:left="3820" w:hanging="360"/>
      </w:pPr>
    </w:lvl>
    <w:lvl w:ilvl="5" w:tplc="0C0A001B" w:tentative="1">
      <w:start w:val="1"/>
      <w:numFmt w:val="lowerRoman"/>
      <w:lvlText w:val="%6."/>
      <w:lvlJc w:val="right"/>
      <w:pPr>
        <w:ind w:left="4540" w:hanging="180"/>
      </w:pPr>
    </w:lvl>
    <w:lvl w:ilvl="6" w:tplc="0C0A000F" w:tentative="1">
      <w:start w:val="1"/>
      <w:numFmt w:val="decimal"/>
      <w:lvlText w:val="%7."/>
      <w:lvlJc w:val="left"/>
      <w:pPr>
        <w:ind w:left="5260" w:hanging="360"/>
      </w:pPr>
    </w:lvl>
    <w:lvl w:ilvl="7" w:tplc="0C0A0019" w:tentative="1">
      <w:start w:val="1"/>
      <w:numFmt w:val="lowerLetter"/>
      <w:lvlText w:val="%8."/>
      <w:lvlJc w:val="left"/>
      <w:pPr>
        <w:ind w:left="5980" w:hanging="360"/>
      </w:pPr>
    </w:lvl>
    <w:lvl w:ilvl="8" w:tplc="0C0A001B" w:tentative="1">
      <w:start w:val="1"/>
      <w:numFmt w:val="lowerRoman"/>
      <w:lvlText w:val="%9."/>
      <w:lvlJc w:val="right"/>
      <w:pPr>
        <w:ind w:left="6700" w:hanging="180"/>
      </w:pPr>
    </w:lvl>
  </w:abstractNum>
  <w:abstractNum w:abstractNumId="11" w15:restartNumberingAfterBreak="0">
    <w:nsid w:val="28A3274C"/>
    <w:multiLevelType w:val="hybridMultilevel"/>
    <w:tmpl w:val="8E3E4BDC"/>
    <w:lvl w:ilvl="0" w:tplc="B68E1A64">
      <w:numFmt w:val="bullet"/>
      <w:lvlText w:val="-"/>
      <w:lvlJc w:val="left"/>
      <w:pPr>
        <w:ind w:left="462" w:hanging="360"/>
      </w:pPr>
      <w:rPr>
        <w:rFonts w:ascii="Times New Roman" w:eastAsia="Times New Roman" w:hAnsi="Times New Roman" w:cs="Times New Roman" w:hint="default"/>
        <w:color w:val="303030"/>
        <w:w w:val="99"/>
        <w:sz w:val="20"/>
        <w:szCs w:val="20"/>
      </w:rPr>
    </w:lvl>
    <w:lvl w:ilvl="1" w:tplc="C68A2122">
      <w:numFmt w:val="bullet"/>
      <w:lvlText w:val="•"/>
      <w:lvlJc w:val="left"/>
      <w:pPr>
        <w:ind w:left="849" w:hanging="360"/>
      </w:pPr>
      <w:rPr>
        <w:rFonts w:hint="default"/>
      </w:rPr>
    </w:lvl>
    <w:lvl w:ilvl="2" w:tplc="7CBCABF6">
      <w:numFmt w:val="bullet"/>
      <w:lvlText w:val="•"/>
      <w:lvlJc w:val="left"/>
      <w:pPr>
        <w:ind w:left="1238" w:hanging="360"/>
      </w:pPr>
      <w:rPr>
        <w:rFonts w:hint="default"/>
      </w:rPr>
    </w:lvl>
    <w:lvl w:ilvl="3" w:tplc="7778C080">
      <w:numFmt w:val="bullet"/>
      <w:lvlText w:val="•"/>
      <w:lvlJc w:val="left"/>
      <w:pPr>
        <w:ind w:left="1627" w:hanging="360"/>
      </w:pPr>
      <w:rPr>
        <w:rFonts w:hint="default"/>
      </w:rPr>
    </w:lvl>
    <w:lvl w:ilvl="4" w:tplc="A9D86BC6">
      <w:numFmt w:val="bullet"/>
      <w:lvlText w:val="•"/>
      <w:lvlJc w:val="left"/>
      <w:pPr>
        <w:ind w:left="2017" w:hanging="360"/>
      </w:pPr>
      <w:rPr>
        <w:rFonts w:hint="default"/>
      </w:rPr>
    </w:lvl>
    <w:lvl w:ilvl="5" w:tplc="096CE49E">
      <w:numFmt w:val="bullet"/>
      <w:lvlText w:val="•"/>
      <w:lvlJc w:val="left"/>
      <w:pPr>
        <w:ind w:left="2406" w:hanging="360"/>
      </w:pPr>
      <w:rPr>
        <w:rFonts w:hint="default"/>
      </w:rPr>
    </w:lvl>
    <w:lvl w:ilvl="6" w:tplc="3C26F37A">
      <w:numFmt w:val="bullet"/>
      <w:lvlText w:val="•"/>
      <w:lvlJc w:val="left"/>
      <w:pPr>
        <w:ind w:left="2795" w:hanging="360"/>
      </w:pPr>
      <w:rPr>
        <w:rFonts w:hint="default"/>
      </w:rPr>
    </w:lvl>
    <w:lvl w:ilvl="7" w:tplc="4C54ADFA">
      <w:numFmt w:val="bullet"/>
      <w:lvlText w:val="•"/>
      <w:lvlJc w:val="left"/>
      <w:pPr>
        <w:ind w:left="3185" w:hanging="360"/>
      </w:pPr>
      <w:rPr>
        <w:rFonts w:hint="default"/>
      </w:rPr>
    </w:lvl>
    <w:lvl w:ilvl="8" w:tplc="CE10C692">
      <w:numFmt w:val="bullet"/>
      <w:lvlText w:val="•"/>
      <w:lvlJc w:val="left"/>
      <w:pPr>
        <w:ind w:left="3574" w:hanging="360"/>
      </w:pPr>
      <w:rPr>
        <w:rFonts w:hint="default"/>
      </w:rPr>
    </w:lvl>
  </w:abstractNum>
  <w:abstractNum w:abstractNumId="12" w15:restartNumberingAfterBreak="0">
    <w:nsid w:val="28A50D7F"/>
    <w:multiLevelType w:val="hybridMultilevel"/>
    <w:tmpl w:val="0756B00E"/>
    <w:lvl w:ilvl="0" w:tplc="A5F6409A">
      <w:numFmt w:val="bullet"/>
      <w:lvlText w:val="-"/>
      <w:lvlJc w:val="left"/>
      <w:pPr>
        <w:ind w:left="462" w:hanging="360"/>
      </w:pPr>
      <w:rPr>
        <w:rFonts w:ascii="Times New Roman" w:eastAsia="Times New Roman" w:hAnsi="Times New Roman" w:cs="Times New Roman" w:hint="default"/>
        <w:color w:val="303030"/>
        <w:w w:val="99"/>
        <w:sz w:val="20"/>
        <w:szCs w:val="20"/>
      </w:rPr>
    </w:lvl>
    <w:lvl w:ilvl="1" w:tplc="E38CFD60">
      <w:numFmt w:val="bullet"/>
      <w:lvlText w:val="•"/>
      <w:lvlJc w:val="left"/>
      <w:pPr>
        <w:ind w:left="849" w:hanging="360"/>
      </w:pPr>
      <w:rPr>
        <w:rFonts w:hint="default"/>
      </w:rPr>
    </w:lvl>
    <w:lvl w:ilvl="2" w:tplc="0D2474D8">
      <w:numFmt w:val="bullet"/>
      <w:lvlText w:val="•"/>
      <w:lvlJc w:val="left"/>
      <w:pPr>
        <w:ind w:left="1238" w:hanging="360"/>
      </w:pPr>
      <w:rPr>
        <w:rFonts w:hint="default"/>
      </w:rPr>
    </w:lvl>
    <w:lvl w:ilvl="3" w:tplc="DCE865A6">
      <w:numFmt w:val="bullet"/>
      <w:lvlText w:val="•"/>
      <w:lvlJc w:val="left"/>
      <w:pPr>
        <w:ind w:left="1627" w:hanging="360"/>
      </w:pPr>
      <w:rPr>
        <w:rFonts w:hint="default"/>
      </w:rPr>
    </w:lvl>
    <w:lvl w:ilvl="4" w:tplc="15B63AFA">
      <w:numFmt w:val="bullet"/>
      <w:lvlText w:val="•"/>
      <w:lvlJc w:val="left"/>
      <w:pPr>
        <w:ind w:left="2017" w:hanging="360"/>
      </w:pPr>
      <w:rPr>
        <w:rFonts w:hint="default"/>
      </w:rPr>
    </w:lvl>
    <w:lvl w:ilvl="5" w:tplc="FBB4AF60">
      <w:numFmt w:val="bullet"/>
      <w:lvlText w:val="•"/>
      <w:lvlJc w:val="left"/>
      <w:pPr>
        <w:ind w:left="2406" w:hanging="360"/>
      </w:pPr>
      <w:rPr>
        <w:rFonts w:hint="default"/>
      </w:rPr>
    </w:lvl>
    <w:lvl w:ilvl="6" w:tplc="695434FC">
      <w:numFmt w:val="bullet"/>
      <w:lvlText w:val="•"/>
      <w:lvlJc w:val="left"/>
      <w:pPr>
        <w:ind w:left="2795" w:hanging="360"/>
      </w:pPr>
      <w:rPr>
        <w:rFonts w:hint="default"/>
      </w:rPr>
    </w:lvl>
    <w:lvl w:ilvl="7" w:tplc="1F54362E">
      <w:numFmt w:val="bullet"/>
      <w:lvlText w:val="•"/>
      <w:lvlJc w:val="left"/>
      <w:pPr>
        <w:ind w:left="3185" w:hanging="360"/>
      </w:pPr>
      <w:rPr>
        <w:rFonts w:hint="default"/>
      </w:rPr>
    </w:lvl>
    <w:lvl w:ilvl="8" w:tplc="09928EA2">
      <w:numFmt w:val="bullet"/>
      <w:lvlText w:val="•"/>
      <w:lvlJc w:val="left"/>
      <w:pPr>
        <w:ind w:left="3574" w:hanging="360"/>
      </w:pPr>
      <w:rPr>
        <w:rFonts w:hint="default"/>
      </w:rPr>
    </w:lvl>
  </w:abstractNum>
  <w:abstractNum w:abstractNumId="13" w15:restartNumberingAfterBreak="0">
    <w:nsid w:val="2BF76E09"/>
    <w:multiLevelType w:val="hybridMultilevel"/>
    <w:tmpl w:val="0C64A0EE"/>
    <w:lvl w:ilvl="0" w:tplc="39E454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0661E9"/>
    <w:multiLevelType w:val="hybridMultilevel"/>
    <w:tmpl w:val="E774E0A2"/>
    <w:lvl w:ilvl="0" w:tplc="0C0A000F">
      <w:start w:val="1"/>
      <w:numFmt w:val="decimal"/>
      <w:lvlText w:val="%1."/>
      <w:lvlJc w:val="left"/>
      <w:pPr>
        <w:ind w:left="436" w:hanging="360"/>
      </w:pPr>
    </w:lvl>
    <w:lvl w:ilvl="1" w:tplc="0C0A0019" w:tentative="1">
      <w:start w:val="1"/>
      <w:numFmt w:val="lowerLetter"/>
      <w:lvlText w:val="%2."/>
      <w:lvlJc w:val="left"/>
      <w:pPr>
        <w:ind w:left="1156" w:hanging="360"/>
      </w:pPr>
    </w:lvl>
    <w:lvl w:ilvl="2" w:tplc="0C0A001B" w:tentative="1">
      <w:start w:val="1"/>
      <w:numFmt w:val="lowerRoman"/>
      <w:lvlText w:val="%3."/>
      <w:lvlJc w:val="right"/>
      <w:pPr>
        <w:ind w:left="1876" w:hanging="180"/>
      </w:pPr>
    </w:lvl>
    <w:lvl w:ilvl="3" w:tplc="0C0A000F" w:tentative="1">
      <w:start w:val="1"/>
      <w:numFmt w:val="decimal"/>
      <w:lvlText w:val="%4."/>
      <w:lvlJc w:val="left"/>
      <w:pPr>
        <w:ind w:left="2596" w:hanging="360"/>
      </w:pPr>
    </w:lvl>
    <w:lvl w:ilvl="4" w:tplc="0C0A0019" w:tentative="1">
      <w:start w:val="1"/>
      <w:numFmt w:val="lowerLetter"/>
      <w:lvlText w:val="%5."/>
      <w:lvlJc w:val="left"/>
      <w:pPr>
        <w:ind w:left="3316" w:hanging="360"/>
      </w:pPr>
    </w:lvl>
    <w:lvl w:ilvl="5" w:tplc="0C0A001B" w:tentative="1">
      <w:start w:val="1"/>
      <w:numFmt w:val="lowerRoman"/>
      <w:lvlText w:val="%6."/>
      <w:lvlJc w:val="right"/>
      <w:pPr>
        <w:ind w:left="4036" w:hanging="180"/>
      </w:pPr>
    </w:lvl>
    <w:lvl w:ilvl="6" w:tplc="0C0A000F" w:tentative="1">
      <w:start w:val="1"/>
      <w:numFmt w:val="decimal"/>
      <w:lvlText w:val="%7."/>
      <w:lvlJc w:val="left"/>
      <w:pPr>
        <w:ind w:left="4756" w:hanging="360"/>
      </w:pPr>
    </w:lvl>
    <w:lvl w:ilvl="7" w:tplc="0C0A0019" w:tentative="1">
      <w:start w:val="1"/>
      <w:numFmt w:val="lowerLetter"/>
      <w:lvlText w:val="%8."/>
      <w:lvlJc w:val="left"/>
      <w:pPr>
        <w:ind w:left="5476" w:hanging="360"/>
      </w:pPr>
    </w:lvl>
    <w:lvl w:ilvl="8" w:tplc="0C0A001B" w:tentative="1">
      <w:start w:val="1"/>
      <w:numFmt w:val="lowerRoman"/>
      <w:lvlText w:val="%9."/>
      <w:lvlJc w:val="right"/>
      <w:pPr>
        <w:ind w:left="6196" w:hanging="180"/>
      </w:pPr>
    </w:lvl>
  </w:abstractNum>
  <w:abstractNum w:abstractNumId="15" w15:restartNumberingAfterBreak="0">
    <w:nsid w:val="33613BC9"/>
    <w:multiLevelType w:val="hybridMultilevel"/>
    <w:tmpl w:val="778E06C8"/>
    <w:lvl w:ilvl="0" w:tplc="74E27CEE">
      <w:start w:val="1"/>
      <w:numFmt w:val="decimal"/>
      <w:lvlText w:val="%1)"/>
      <w:lvlJc w:val="left"/>
      <w:pPr>
        <w:ind w:left="391" w:hanging="288"/>
      </w:pPr>
      <w:rPr>
        <w:rFonts w:ascii="Times New Roman" w:eastAsia="Times New Roman" w:hAnsi="Times New Roman" w:cs="Times New Roman" w:hint="default"/>
        <w:spacing w:val="-4"/>
        <w:w w:val="99"/>
        <w:sz w:val="18"/>
        <w:szCs w:val="18"/>
      </w:rPr>
    </w:lvl>
    <w:lvl w:ilvl="1" w:tplc="481A7168">
      <w:numFmt w:val="bullet"/>
      <w:lvlText w:val="•"/>
      <w:lvlJc w:val="left"/>
      <w:pPr>
        <w:ind w:left="1292" w:hanging="288"/>
      </w:pPr>
      <w:rPr>
        <w:rFonts w:hint="default"/>
      </w:rPr>
    </w:lvl>
    <w:lvl w:ilvl="2" w:tplc="19A2D9F6">
      <w:numFmt w:val="bullet"/>
      <w:lvlText w:val="•"/>
      <w:lvlJc w:val="left"/>
      <w:pPr>
        <w:ind w:left="2185" w:hanging="288"/>
      </w:pPr>
      <w:rPr>
        <w:rFonts w:hint="default"/>
      </w:rPr>
    </w:lvl>
    <w:lvl w:ilvl="3" w:tplc="573ABB82">
      <w:numFmt w:val="bullet"/>
      <w:lvlText w:val="•"/>
      <w:lvlJc w:val="left"/>
      <w:pPr>
        <w:ind w:left="3078" w:hanging="288"/>
      </w:pPr>
      <w:rPr>
        <w:rFonts w:hint="default"/>
      </w:rPr>
    </w:lvl>
    <w:lvl w:ilvl="4" w:tplc="F79A6A4E">
      <w:numFmt w:val="bullet"/>
      <w:lvlText w:val="•"/>
      <w:lvlJc w:val="left"/>
      <w:pPr>
        <w:ind w:left="3971" w:hanging="288"/>
      </w:pPr>
      <w:rPr>
        <w:rFonts w:hint="default"/>
      </w:rPr>
    </w:lvl>
    <w:lvl w:ilvl="5" w:tplc="97B6C47C">
      <w:numFmt w:val="bullet"/>
      <w:lvlText w:val="•"/>
      <w:lvlJc w:val="left"/>
      <w:pPr>
        <w:ind w:left="4864" w:hanging="288"/>
      </w:pPr>
      <w:rPr>
        <w:rFonts w:hint="default"/>
      </w:rPr>
    </w:lvl>
    <w:lvl w:ilvl="6" w:tplc="57EC52EA">
      <w:numFmt w:val="bullet"/>
      <w:lvlText w:val="•"/>
      <w:lvlJc w:val="left"/>
      <w:pPr>
        <w:ind w:left="5757" w:hanging="288"/>
      </w:pPr>
      <w:rPr>
        <w:rFonts w:hint="default"/>
      </w:rPr>
    </w:lvl>
    <w:lvl w:ilvl="7" w:tplc="62EC5446">
      <w:numFmt w:val="bullet"/>
      <w:lvlText w:val="•"/>
      <w:lvlJc w:val="left"/>
      <w:pPr>
        <w:ind w:left="6650" w:hanging="288"/>
      </w:pPr>
      <w:rPr>
        <w:rFonts w:hint="default"/>
      </w:rPr>
    </w:lvl>
    <w:lvl w:ilvl="8" w:tplc="677EBD52">
      <w:numFmt w:val="bullet"/>
      <w:lvlText w:val="•"/>
      <w:lvlJc w:val="left"/>
      <w:pPr>
        <w:ind w:left="7543" w:hanging="288"/>
      </w:pPr>
      <w:rPr>
        <w:rFonts w:hint="default"/>
      </w:rPr>
    </w:lvl>
  </w:abstractNum>
  <w:abstractNum w:abstractNumId="16" w15:restartNumberingAfterBreak="0">
    <w:nsid w:val="3BAF6FEE"/>
    <w:multiLevelType w:val="hybridMultilevel"/>
    <w:tmpl w:val="B734C004"/>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17" w15:restartNumberingAfterBreak="0">
    <w:nsid w:val="3DC57A9C"/>
    <w:multiLevelType w:val="hybridMultilevel"/>
    <w:tmpl w:val="FE0A513A"/>
    <w:lvl w:ilvl="0" w:tplc="A9D03950">
      <w:start w:val="1"/>
      <w:numFmt w:val="decimal"/>
      <w:lvlText w:val="%1."/>
      <w:lvlJc w:val="left"/>
      <w:pPr>
        <w:ind w:left="548" w:hanging="221"/>
      </w:pPr>
      <w:rPr>
        <w:rFonts w:ascii="Arial" w:eastAsia="Times New Roman" w:hAnsi="Arial" w:cs="Arial" w:hint="default"/>
        <w:b/>
        <w:bCs/>
        <w:w w:val="100"/>
        <w:sz w:val="22"/>
        <w:szCs w:val="22"/>
      </w:rPr>
    </w:lvl>
    <w:lvl w:ilvl="1" w:tplc="304C3F14">
      <w:start w:val="1"/>
      <w:numFmt w:val="upperLetter"/>
      <w:lvlText w:val="%2."/>
      <w:lvlJc w:val="left"/>
      <w:pPr>
        <w:ind w:left="880" w:hanging="360"/>
        <w:jc w:val="right"/>
      </w:pPr>
      <w:rPr>
        <w:rFonts w:hint="default"/>
        <w:b/>
        <w:bCs/>
        <w:spacing w:val="-1"/>
        <w:w w:val="99"/>
      </w:rPr>
    </w:lvl>
    <w:lvl w:ilvl="2" w:tplc="453A1176">
      <w:numFmt w:val="bullet"/>
      <w:lvlText w:val="•"/>
      <w:lvlJc w:val="left"/>
      <w:pPr>
        <w:ind w:left="3600" w:hanging="360"/>
      </w:pPr>
      <w:rPr>
        <w:rFonts w:hint="default"/>
      </w:rPr>
    </w:lvl>
    <w:lvl w:ilvl="3" w:tplc="5EFAFFB0">
      <w:numFmt w:val="bullet"/>
      <w:lvlText w:val="•"/>
      <w:lvlJc w:val="left"/>
      <w:pPr>
        <w:ind w:left="4367" w:hanging="360"/>
      </w:pPr>
      <w:rPr>
        <w:rFonts w:hint="default"/>
      </w:rPr>
    </w:lvl>
    <w:lvl w:ilvl="4" w:tplc="C6925000">
      <w:numFmt w:val="bullet"/>
      <w:lvlText w:val="•"/>
      <w:lvlJc w:val="left"/>
      <w:pPr>
        <w:ind w:left="5135" w:hanging="360"/>
      </w:pPr>
      <w:rPr>
        <w:rFonts w:hint="default"/>
      </w:rPr>
    </w:lvl>
    <w:lvl w:ilvl="5" w:tplc="8CECE566">
      <w:numFmt w:val="bullet"/>
      <w:lvlText w:val="•"/>
      <w:lvlJc w:val="left"/>
      <w:pPr>
        <w:ind w:left="5902" w:hanging="360"/>
      </w:pPr>
      <w:rPr>
        <w:rFonts w:hint="default"/>
      </w:rPr>
    </w:lvl>
    <w:lvl w:ilvl="6" w:tplc="1F0EE5D8">
      <w:numFmt w:val="bullet"/>
      <w:lvlText w:val="•"/>
      <w:lvlJc w:val="left"/>
      <w:pPr>
        <w:ind w:left="6670" w:hanging="360"/>
      </w:pPr>
      <w:rPr>
        <w:rFonts w:hint="default"/>
      </w:rPr>
    </w:lvl>
    <w:lvl w:ilvl="7" w:tplc="4080C27C">
      <w:numFmt w:val="bullet"/>
      <w:lvlText w:val="•"/>
      <w:lvlJc w:val="left"/>
      <w:pPr>
        <w:ind w:left="7437" w:hanging="360"/>
      </w:pPr>
      <w:rPr>
        <w:rFonts w:hint="default"/>
      </w:rPr>
    </w:lvl>
    <w:lvl w:ilvl="8" w:tplc="BA829328">
      <w:numFmt w:val="bullet"/>
      <w:lvlText w:val="•"/>
      <w:lvlJc w:val="left"/>
      <w:pPr>
        <w:ind w:left="8205" w:hanging="360"/>
      </w:pPr>
      <w:rPr>
        <w:rFonts w:hint="default"/>
      </w:rPr>
    </w:lvl>
  </w:abstractNum>
  <w:abstractNum w:abstractNumId="18" w15:restartNumberingAfterBreak="0">
    <w:nsid w:val="43652D2F"/>
    <w:multiLevelType w:val="hybridMultilevel"/>
    <w:tmpl w:val="17A43CDA"/>
    <w:lvl w:ilvl="0" w:tplc="55C26988">
      <w:start w:val="2"/>
      <w:numFmt w:val="upperLetter"/>
      <w:lvlText w:val="%1."/>
      <w:lvlJc w:val="left"/>
      <w:pPr>
        <w:ind w:left="1300" w:hanging="360"/>
      </w:pPr>
      <w:rPr>
        <w:rFonts w:hint="default"/>
      </w:rPr>
    </w:lvl>
    <w:lvl w:ilvl="1" w:tplc="580A0019" w:tentative="1">
      <w:start w:val="1"/>
      <w:numFmt w:val="lowerLetter"/>
      <w:lvlText w:val="%2."/>
      <w:lvlJc w:val="left"/>
      <w:pPr>
        <w:ind w:left="2020" w:hanging="360"/>
      </w:pPr>
    </w:lvl>
    <w:lvl w:ilvl="2" w:tplc="580A001B" w:tentative="1">
      <w:start w:val="1"/>
      <w:numFmt w:val="lowerRoman"/>
      <w:lvlText w:val="%3."/>
      <w:lvlJc w:val="right"/>
      <w:pPr>
        <w:ind w:left="2740" w:hanging="180"/>
      </w:pPr>
    </w:lvl>
    <w:lvl w:ilvl="3" w:tplc="580A000F" w:tentative="1">
      <w:start w:val="1"/>
      <w:numFmt w:val="decimal"/>
      <w:lvlText w:val="%4."/>
      <w:lvlJc w:val="left"/>
      <w:pPr>
        <w:ind w:left="3460" w:hanging="360"/>
      </w:pPr>
    </w:lvl>
    <w:lvl w:ilvl="4" w:tplc="580A0019" w:tentative="1">
      <w:start w:val="1"/>
      <w:numFmt w:val="lowerLetter"/>
      <w:lvlText w:val="%5."/>
      <w:lvlJc w:val="left"/>
      <w:pPr>
        <w:ind w:left="4180" w:hanging="360"/>
      </w:pPr>
    </w:lvl>
    <w:lvl w:ilvl="5" w:tplc="580A001B" w:tentative="1">
      <w:start w:val="1"/>
      <w:numFmt w:val="lowerRoman"/>
      <w:lvlText w:val="%6."/>
      <w:lvlJc w:val="right"/>
      <w:pPr>
        <w:ind w:left="4900" w:hanging="180"/>
      </w:pPr>
    </w:lvl>
    <w:lvl w:ilvl="6" w:tplc="580A000F" w:tentative="1">
      <w:start w:val="1"/>
      <w:numFmt w:val="decimal"/>
      <w:lvlText w:val="%7."/>
      <w:lvlJc w:val="left"/>
      <w:pPr>
        <w:ind w:left="5620" w:hanging="360"/>
      </w:pPr>
    </w:lvl>
    <w:lvl w:ilvl="7" w:tplc="580A0019" w:tentative="1">
      <w:start w:val="1"/>
      <w:numFmt w:val="lowerLetter"/>
      <w:lvlText w:val="%8."/>
      <w:lvlJc w:val="left"/>
      <w:pPr>
        <w:ind w:left="6340" w:hanging="360"/>
      </w:pPr>
    </w:lvl>
    <w:lvl w:ilvl="8" w:tplc="580A001B" w:tentative="1">
      <w:start w:val="1"/>
      <w:numFmt w:val="lowerRoman"/>
      <w:lvlText w:val="%9."/>
      <w:lvlJc w:val="right"/>
      <w:pPr>
        <w:ind w:left="7060" w:hanging="180"/>
      </w:pPr>
    </w:lvl>
  </w:abstractNum>
  <w:abstractNum w:abstractNumId="19" w15:restartNumberingAfterBreak="0">
    <w:nsid w:val="458714A8"/>
    <w:multiLevelType w:val="hybridMultilevel"/>
    <w:tmpl w:val="DF009036"/>
    <w:lvl w:ilvl="0" w:tplc="39E45456">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20" w15:restartNumberingAfterBreak="0">
    <w:nsid w:val="4C546E14"/>
    <w:multiLevelType w:val="hybridMultilevel"/>
    <w:tmpl w:val="1C544A8C"/>
    <w:lvl w:ilvl="0" w:tplc="53E62614">
      <w:start w:val="1"/>
      <w:numFmt w:val="upperLetter"/>
      <w:lvlText w:val="%1."/>
      <w:lvlJc w:val="left"/>
      <w:pPr>
        <w:ind w:left="580" w:hanging="360"/>
      </w:pPr>
      <w:rPr>
        <w:rFonts w:hint="default"/>
      </w:rPr>
    </w:lvl>
    <w:lvl w:ilvl="1" w:tplc="580A0019" w:tentative="1">
      <w:start w:val="1"/>
      <w:numFmt w:val="lowerLetter"/>
      <w:lvlText w:val="%2."/>
      <w:lvlJc w:val="left"/>
      <w:pPr>
        <w:ind w:left="1300" w:hanging="360"/>
      </w:pPr>
    </w:lvl>
    <w:lvl w:ilvl="2" w:tplc="580A001B" w:tentative="1">
      <w:start w:val="1"/>
      <w:numFmt w:val="lowerRoman"/>
      <w:lvlText w:val="%3."/>
      <w:lvlJc w:val="right"/>
      <w:pPr>
        <w:ind w:left="2020" w:hanging="180"/>
      </w:pPr>
    </w:lvl>
    <w:lvl w:ilvl="3" w:tplc="580A000F" w:tentative="1">
      <w:start w:val="1"/>
      <w:numFmt w:val="decimal"/>
      <w:lvlText w:val="%4."/>
      <w:lvlJc w:val="left"/>
      <w:pPr>
        <w:ind w:left="2740" w:hanging="360"/>
      </w:pPr>
    </w:lvl>
    <w:lvl w:ilvl="4" w:tplc="580A0019" w:tentative="1">
      <w:start w:val="1"/>
      <w:numFmt w:val="lowerLetter"/>
      <w:lvlText w:val="%5."/>
      <w:lvlJc w:val="left"/>
      <w:pPr>
        <w:ind w:left="3460" w:hanging="360"/>
      </w:pPr>
    </w:lvl>
    <w:lvl w:ilvl="5" w:tplc="580A001B" w:tentative="1">
      <w:start w:val="1"/>
      <w:numFmt w:val="lowerRoman"/>
      <w:lvlText w:val="%6."/>
      <w:lvlJc w:val="right"/>
      <w:pPr>
        <w:ind w:left="4180" w:hanging="180"/>
      </w:pPr>
    </w:lvl>
    <w:lvl w:ilvl="6" w:tplc="580A000F" w:tentative="1">
      <w:start w:val="1"/>
      <w:numFmt w:val="decimal"/>
      <w:lvlText w:val="%7."/>
      <w:lvlJc w:val="left"/>
      <w:pPr>
        <w:ind w:left="4900" w:hanging="360"/>
      </w:pPr>
    </w:lvl>
    <w:lvl w:ilvl="7" w:tplc="580A0019" w:tentative="1">
      <w:start w:val="1"/>
      <w:numFmt w:val="lowerLetter"/>
      <w:lvlText w:val="%8."/>
      <w:lvlJc w:val="left"/>
      <w:pPr>
        <w:ind w:left="5620" w:hanging="360"/>
      </w:pPr>
    </w:lvl>
    <w:lvl w:ilvl="8" w:tplc="580A001B" w:tentative="1">
      <w:start w:val="1"/>
      <w:numFmt w:val="lowerRoman"/>
      <w:lvlText w:val="%9."/>
      <w:lvlJc w:val="right"/>
      <w:pPr>
        <w:ind w:left="6340" w:hanging="180"/>
      </w:pPr>
    </w:lvl>
  </w:abstractNum>
  <w:abstractNum w:abstractNumId="21" w15:restartNumberingAfterBreak="0">
    <w:nsid w:val="4EC10DD6"/>
    <w:multiLevelType w:val="hybridMultilevel"/>
    <w:tmpl w:val="E3E2E48A"/>
    <w:lvl w:ilvl="0" w:tplc="22509E12">
      <w:numFmt w:val="bullet"/>
      <w:lvlText w:val="-"/>
      <w:lvlJc w:val="left"/>
      <w:pPr>
        <w:ind w:left="604" w:hanging="360"/>
      </w:pPr>
      <w:rPr>
        <w:rFonts w:ascii="Times New Roman" w:eastAsia="Times New Roman" w:hAnsi="Times New Roman" w:cs="Times New Roman" w:hint="default"/>
        <w:spacing w:val="-4"/>
        <w:w w:val="99"/>
        <w:sz w:val="18"/>
        <w:szCs w:val="18"/>
      </w:rPr>
    </w:lvl>
    <w:lvl w:ilvl="1" w:tplc="9518275E">
      <w:numFmt w:val="bullet"/>
      <w:lvlText w:val="•"/>
      <w:lvlJc w:val="left"/>
      <w:pPr>
        <w:ind w:left="881" w:hanging="360"/>
      </w:pPr>
      <w:rPr>
        <w:rFonts w:hint="default"/>
      </w:rPr>
    </w:lvl>
    <w:lvl w:ilvl="2" w:tplc="ADE82470">
      <w:numFmt w:val="bullet"/>
      <w:lvlText w:val="•"/>
      <w:lvlJc w:val="left"/>
      <w:pPr>
        <w:ind w:left="1162" w:hanging="360"/>
      </w:pPr>
      <w:rPr>
        <w:rFonts w:hint="default"/>
      </w:rPr>
    </w:lvl>
    <w:lvl w:ilvl="3" w:tplc="54166194">
      <w:numFmt w:val="bullet"/>
      <w:lvlText w:val="•"/>
      <w:lvlJc w:val="left"/>
      <w:pPr>
        <w:ind w:left="1443" w:hanging="360"/>
      </w:pPr>
      <w:rPr>
        <w:rFonts w:hint="default"/>
      </w:rPr>
    </w:lvl>
    <w:lvl w:ilvl="4" w:tplc="CBE6CBC0">
      <w:numFmt w:val="bullet"/>
      <w:lvlText w:val="•"/>
      <w:lvlJc w:val="left"/>
      <w:pPr>
        <w:ind w:left="1724" w:hanging="360"/>
      </w:pPr>
      <w:rPr>
        <w:rFonts w:hint="default"/>
      </w:rPr>
    </w:lvl>
    <w:lvl w:ilvl="5" w:tplc="1FD8ECBC">
      <w:numFmt w:val="bullet"/>
      <w:lvlText w:val="•"/>
      <w:lvlJc w:val="left"/>
      <w:pPr>
        <w:ind w:left="2005" w:hanging="360"/>
      </w:pPr>
      <w:rPr>
        <w:rFonts w:hint="default"/>
      </w:rPr>
    </w:lvl>
    <w:lvl w:ilvl="6" w:tplc="96DCE050">
      <w:numFmt w:val="bullet"/>
      <w:lvlText w:val="•"/>
      <w:lvlJc w:val="left"/>
      <w:pPr>
        <w:ind w:left="2286" w:hanging="360"/>
      </w:pPr>
      <w:rPr>
        <w:rFonts w:hint="default"/>
      </w:rPr>
    </w:lvl>
    <w:lvl w:ilvl="7" w:tplc="01AA0FF6">
      <w:numFmt w:val="bullet"/>
      <w:lvlText w:val="•"/>
      <w:lvlJc w:val="left"/>
      <w:pPr>
        <w:ind w:left="2567" w:hanging="360"/>
      </w:pPr>
      <w:rPr>
        <w:rFonts w:hint="default"/>
      </w:rPr>
    </w:lvl>
    <w:lvl w:ilvl="8" w:tplc="BB76566E">
      <w:numFmt w:val="bullet"/>
      <w:lvlText w:val="•"/>
      <w:lvlJc w:val="left"/>
      <w:pPr>
        <w:ind w:left="2848" w:hanging="360"/>
      </w:pPr>
      <w:rPr>
        <w:rFonts w:hint="default"/>
      </w:rPr>
    </w:lvl>
  </w:abstractNum>
  <w:abstractNum w:abstractNumId="22" w15:restartNumberingAfterBreak="0">
    <w:nsid w:val="4F4B4187"/>
    <w:multiLevelType w:val="hybridMultilevel"/>
    <w:tmpl w:val="0F30233A"/>
    <w:lvl w:ilvl="0" w:tplc="DDC8EC78">
      <w:start w:val="2"/>
      <w:numFmt w:val="upperLetter"/>
      <w:lvlText w:val="%1."/>
      <w:lvlJc w:val="left"/>
      <w:pPr>
        <w:ind w:left="610" w:hanging="327"/>
      </w:pPr>
      <w:rPr>
        <w:rFonts w:ascii="Times New Roman" w:eastAsia="Times New Roman" w:hAnsi="Times New Roman" w:cs="Times New Roman" w:hint="default"/>
        <w:b/>
        <w:bCs/>
        <w:w w:val="100"/>
        <w:sz w:val="28"/>
        <w:szCs w:val="28"/>
      </w:rPr>
    </w:lvl>
    <w:lvl w:ilvl="1" w:tplc="6540CD56">
      <w:numFmt w:val="bullet"/>
      <w:lvlText w:val="•"/>
      <w:lvlJc w:val="left"/>
      <w:pPr>
        <w:ind w:left="1566" w:hanging="327"/>
      </w:pPr>
      <w:rPr>
        <w:rFonts w:hint="default"/>
      </w:rPr>
    </w:lvl>
    <w:lvl w:ilvl="2" w:tplc="ECDC5E2A">
      <w:numFmt w:val="bullet"/>
      <w:lvlText w:val="•"/>
      <w:lvlJc w:val="left"/>
      <w:pPr>
        <w:ind w:left="2516" w:hanging="327"/>
      </w:pPr>
      <w:rPr>
        <w:rFonts w:hint="default"/>
      </w:rPr>
    </w:lvl>
    <w:lvl w:ilvl="3" w:tplc="F39097DA">
      <w:numFmt w:val="bullet"/>
      <w:lvlText w:val="•"/>
      <w:lvlJc w:val="left"/>
      <w:pPr>
        <w:ind w:left="3466" w:hanging="327"/>
      </w:pPr>
      <w:rPr>
        <w:rFonts w:hint="default"/>
      </w:rPr>
    </w:lvl>
    <w:lvl w:ilvl="4" w:tplc="1AAEC9B8">
      <w:numFmt w:val="bullet"/>
      <w:lvlText w:val="•"/>
      <w:lvlJc w:val="left"/>
      <w:pPr>
        <w:ind w:left="4416" w:hanging="327"/>
      </w:pPr>
      <w:rPr>
        <w:rFonts w:hint="default"/>
      </w:rPr>
    </w:lvl>
    <w:lvl w:ilvl="5" w:tplc="1DAEE254">
      <w:numFmt w:val="bullet"/>
      <w:lvlText w:val="•"/>
      <w:lvlJc w:val="left"/>
      <w:pPr>
        <w:ind w:left="5366" w:hanging="327"/>
      </w:pPr>
      <w:rPr>
        <w:rFonts w:hint="default"/>
      </w:rPr>
    </w:lvl>
    <w:lvl w:ilvl="6" w:tplc="32E6FC96">
      <w:numFmt w:val="bullet"/>
      <w:lvlText w:val="•"/>
      <w:lvlJc w:val="left"/>
      <w:pPr>
        <w:ind w:left="6316" w:hanging="327"/>
      </w:pPr>
      <w:rPr>
        <w:rFonts w:hint="default"/>
      </w:rPr>
    </w:lvl>
    <w:lvl w:ilvl="7" w:tplc="95E4E782">
      <w:numFmt w:val="bullet"/>
      <w:lvlText w:val="•"/>
      <w:lvlJc w:val="left"/>
      <w:pPr>
        <w:ind w:left="7266" w:hanging="327"/>
      </w:pPr>
      <w:rPr>
        <w:rFonts w:hint="default"/>
      </w:rPr>
    </w:lvl>
    <w:lvl w:ilvl="8" w:tplc="021EB67C">
      <w:numFmt w:val="bullet"/>
      <w:lvlText w:val="•"/>
      <w:lvlJc w:val="left"/>
      <w:pPr>
        <w:ind w:left="8216" w:hanging="327"/>
      </w:pPr>
      <w:rPr>
        <w:rFonts w:hint="default"/>
      </w:rPr>
    </w:lvl>
  </w:abstractNum>
  <w:abstractNum w:abstractNumId="23" w15:restartNumberingAfterBreak="0">
    <w:nsid w:val="50D66A04"/>
    <w:multiLevelType w:val="hybridMultilevel"/>
    <w:tmpl w:val="596AC336"/>
    <w:lvl w:ilvl="0" w:tplc="31643A34">
      <w:start w:val="2"/>
      <w:numFmt w:val="upperLetter"/>
      <w:lvlText w:val="%1."/>
      <w:lvlJc w:val="left"/>
      <w:pPr>
        <w:ind w:left="880" w:hanging="360"/>
      </w:pPr>
      <w:rPr>
        <w:rFonts w:hint="default"/>
      </w:rPr>
    </w:lvl>
    <w:lvl w:ilvl="1" w:tplc="0C0A0019" w:tentative="1">
      <w:start w:val="1"/>
      <w:numFmt w:val="lowerLetter"/>
      <w:lvlText w:val="%2."/>
      <w:lvlJc w:val="left"/>
      <w:pPr>
        <w:ind w:left="1600" w:hanging="360"/>
      </w:pPr>
    </w:lvl>
    <w:lvl w:ilvl="2" w:tplc="0C0A001B" w:tentative="1">
      <w:start w:val="1"/>
      <w:numFmt w:val="lowerRoman"/>
      <w:lvlText w:val="%3."/>
      <w:lvlJc w:val="right"/>
      <w:pPr>
        <w:ind w:left="2320" w:hanging="180"/>
      </w:pPr>
    </w:lvl>
    <w:lvl w:ilvl="3" w:tplc="0C0A000F" w:tentative="1">
      <w:start w:val="1"/>
      <w:numFmt w:val="decimal"/>
      <w:lvlText w:val="%4."/>
      <w:lvlJc w:val="left"/>
      <w:pPr>
        <w:ind w:left="3040" w:hanging="360"/>
      </w:pPr>
    </w:lvl>
    <w:lvl w:ilvl="4" w:tplc="0C0A0019" w:tentative="1">
      <w:start w:val="1"/>
      <w:numFmt w:val="lowerLetter"/>
      <w:lvlText w:val="%5."/>
      <w:lvlJc w:val="left"/>
      <w:pPr>
        <w:ind w:left="3760" w:hanging="360"/>
      </w:pPr>
    </w:lvl>
    <w:lvl w:ilvl="5" w:tplc="0C0A001B" w:tentative="1">
      <w:start w:val="1"/>
      <w:numFmt w:val="lowerRoman"/>
      <w:lvlText w:val="%6."/>
      <w:lvlJc w:val="right"/>
      <w:pPr>
        <w:ind w:left="4480" w:hanging="180"/>
      </w:pPr>
    </w:lvl>
    <w:lvl w:ilvl="6" w:tplc="0C0A000F" w:tentative="1">
      <w:start w:val="1"/>
      <w:numFmt w:val="decimal"/>
      <w:lvlText w:val="%7."/>
      <w:lvlJc w:val="left"/>
      <w:pPr>
        <w:ind w:left="5200" w:hanging="360"/>
      </w:pPr>
    </w:lvl>
    <w:lvl w:ilvl="7" w:tplc="0C0A0019" w:tentative="1">
      <w:start w:val="1"/>
      <w:numFmt w:val="lowerLetter"/>
      <w:lvlText w:val="%8."/>
      <w:lvlJc w:val="left"/>
      <w:pPr>
        <w:ind w:left="5920" w:hanging="360"/>
      </w:pPr>
    </w:lvl>
    <w:lvl w:ilvl="8" w:tplc="0C0A001B" w:tentative="1">
      <w:start w:val="1"/>
      <w:numFmt w:val="lowerRoman"/>
      <w:lvlText w:val="%9."/>
      <w:lvlJc w:val="right"/>
      <w:pPr>
        <w:ind w:left="6640" w:hanging="180"/>
      </w:pPr>
    </w:lvl>
  </w:abstractNum>
  <w:abstractNum w:abstractNumId="24" w15:restartNumberingAfterBreak="0">
    <w:nsid w:val="525D0B5D"/>
    <w:multiLevelType w:val="hybridMultilevel"/>
    <w:tmpl w:val="5016BE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531533"/>
    <w:multiLevelType w:val="hybridMultilevel"/>
    <w:tmpl w:val="F7B2F90E"/>
    <w:lvl w:ilvl="0" w:tplc="580A0011">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676406C"/>
    <w:multiLevelType w:val="hybridMultilevel"/>
    <w:tmpl w:val="737CB516"/>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27" w15:restartNumberingAfterBreak="0">
    <w:nsid w:val="57B1759F"/>
    <w:multiLevelType w:val="hybridMultilevel"/>
    <w:tmpl w:val="017E8916"/>
    <w:lvl w:ilvl="0" w:tplc="75B899A8">
      <w:start w:val="1"/>
      <w:numFmt w:val="decimal"/>
      <w:lvlText w:val="%1."/>
      <w:lvlJc w:val="left"/>
      <w:pPr>
        <w:ind w:left="790" w:hanging="240"/>
        <w:jc w:val="right"/>
      </w:pPr>
      <w:rPr>
        <w:rFonts w:ascii="Arial" w:eastAsia="Times New Roman" w:hAnsi="Arial" w:cs="Arial" w:hint="default"/>
        <w:b/>
        <w:bCs/>
        <w:spacing w:val="-1"/>
        <w:w w:val="99"/>
        <w:sz w:val="28"/>
        <w:szCs w:val="28"/>
      </w:rPr>
    </w:lvl>
    <w:lvl w:ilvl="1" w:tplc="76CE4D24">
      <w:numFmt w:val="bullet"/>
      <w:lvlText w:val="•"/>
      <w:lvlJc w:val="left"/>
      <w:pPr>
        <w:ind w:left="1756" w:hanging="240"/>
      </w:pPr>
      <w:rPr>
        <w:rFonts w:hint="default"/>
      </w:rPr>
    </w:lvl>
    <w:lvl w:ilvl="2" w:tplc="C1288BDE">
      <w:numFmt w:val="bullet"/>
      <w:lvlText w:val="•"/>
      <w:lvlJc w:val="left"/>
      <w:pPr>
        <w:ind w:left="2722" w:hanging="240"/>
      </w:pPr>
      <w:rPr>
        <w:rFonts w:hint="default"/>
      </w:rPr>
    </w:lvl>
    <w:lvl w:ilvl="3" w:tplc="3CB437EA">
      <w:numFmt w:val="bullet"/>
      <w:lvlText w:val="•"/>
      <w:lvlJc w:val="left"/>
      <w:pPr>
        <w:ind w:left="3688" w:hanging="240"/>
      </w:pPr>
      <w:rPr>
        <w:rFonts w:hint="default"/>
      </w:rPr>
    </w:lvl>
    <w:lvl w:ilvl="4" w:tplc="5CDCF342">
      <w:numFmt w:val="bullet"/>
      <w:lvlText w:val="•"/>
      <w:lvlJc w:val="left"/>
      <w:pPr>
        <w:ind w:left="4654" w:hanging="240"/>
      </w:pPr>
      <w:rPr>
        <w:rFonts w:hint="default"/>
      </w:rPr>
    </w:lvl>
    <w:lvl w:ilvl="5" w:tplc="CE320438">
      <w:numFmt w:val="bullet"/>
      <w:lvlText w:val="•"/>
      <w:lvlJc w:val="left"/>
      <w:pPr>
        <w:ind w:left="5620" w:hanging="240"/>
      </w:pPr>
      <w:rPr>
        <w:rFonts w:hint="default"/>
      </w:rPr>
    </w:lvl>
    <w:lvl w:ilvl="6" w:tplc="22FEE2A0">
      <w:numFmt w:val="bullet"/>
      <w:lvlText w:val="•"/>
      <w:lvlJc w:val="left"/>
      <w:pPr>
        <w:ind w:left="6586" w:hanging="240"/>
      </w:pPr>
      <w:rPr>
        <w:rFonts w:hint="default"/>
      </w:rPr>
    </w:lvl>
    <w:lvl w:ilvl="7" w:tplc="DA6E4560">
      <w:numFmt w:val="bullet"/>
      <w:lvlText w:val="•"/>
      <w:lvlJc w:val="left"/>
      <w:pPr>
        <w:ind w:left="7552" w:hanging="240"/>
      </w:pPr>
      <w:rPr>
        <w:rFonts w:hint="default"/>
      </w:rPr>
    </w:lvl>
    <w:lvl w:ilvl="8" w:tplc="D0841430">
      <w:numFmt w:val="bullet"/>
      <w:lvlText w:val="•"/>
      <w:lvlJc w:val="left"/>
      <w:pPr>
        <w:ind w:left="8518" w:hanging="240"/>
      </w:pPr>
      <w:rPr>
        <w:rFonts w:hint="default"/>
      </w:rPr>
    </w:lvl>
  </w:abstractNum>
  <w:abstractNum w:abstractNumId="28" w15:restartNumberingAfterBreak="0">
    <w:nsid w:val="5AFA000F"/>
    <w:multiLevelType w:val="hybridMultilevel"/>
    <w:tmpl w:val="B8AA08A0"/>
    <w:lvl w:ilvl="0" w:tplc="250A545C">
      <w:start w:val="1"/>
      <w:numFmt w:val="decimal"/>
      <w:lvlText w:val="%1."/>
      <w:lvlJc w:val="left"/>
      <w:pPr>
        <w:ind w:left="1673" w:hanging="360"/>
      </w:pPr>
      <w:rPr>
        <w:sz w:val="24"/>
        <w:szCs w:val="24"/>
      </w:rPr>
    </w:lvl>
    <w:lvl w:ilvl="1" w:tplc="0C0A0019" w:tentative="1">
      <w:start w:val="1"/>
      <w:numFmt w:val="lowerLetter"/>
      <w:lvlText w:val="%2."/>
      <w:lvlJc w:val="left"/>
      <w:pPr>
        <w:ind w:left="2393" w:hanging="360"/>
      </w:pPr>
    </w:lvl>
    <w:lvl w:ilvl="2" w:tplc="0C0A001B" w:tentative="1">
      <w:start w:val="1"/>
      <w:numFmt w:val="lowerRoman"/>
      <w:lvlText w:val="%3."/>
      <w:lvlJc w:val="right"/>
      <w:pPr>
        <w:ind w:left="3113" w:hanging="180"/>
      </w:pPr>
    </w:lvl>
    <w:lvl w:ilvl="3" w:tplc="0C0A000F" w:tentative="1">
      <w:start w:val="1"/>
      <w:numFmt w:val="decimal"/>
      <w:lvlText w:val="%4."/>
      <w:lvlJc w:val="left"/>
      <w:pPr>
        <w:ind w:left="3833" w:hanging="360"/>
      </w:pPr>
    </w:lvl>
    <w:lvl w:ilvl="4" w:tplc="0C0A0019" w:tentative="1">
      <w:start w:val="1"/>
      <w:numFmt w:val="lowerLetter"/>
      <w:lvlText w:val="%5."/>
      <w:lvlJc w:val="left"/>
      <w:pPr>
        <w:ind w:left="4553" w:hanging="360"/>
      </w:pPr>
    </w:lvl>
    <w:lvl w:ilvl="5" w:tplc="0C0A001B" w:tentative="1">
      <w:start w:val="1"/>
      <w:numFmt w:val="lowerRoman"/>
      <w:lvlText w:val="%6."/>
      <w:lvlJc w:val="right"/>
      <w:pPr>
        <w:ind w:left="5273" w:hanging="180"/>
      </w:pPr>
    </w:lvl>
    <w:lvl w:ilvl="6" w:tplc="0C0A000F" w:tentative="1">
      <w:start w:val="1"/>
      <w:numFmt w:val="decimal"/>
      <w:lvlText w:val="%7."/>
      <w:lvlJc w:val="left"/>
      <w:pPr>
        <w:ind w:left="5993" w:hanging="360"/>
      </w:pPr>
    </w:lvl>
    <w:lvl w:ilvl="7" w:tplc="0C0A0019" w:tentative="1">
      <w:start w:val="1"/>
      <w:numFmt w:val="lowerLetter"/>
      <w:lvlText w:val="%8."/>
      <w:lvlJc w:val="left"/>
      <w:pPr>
        <w:ind w:left="6713" w:hanging="360"/>
      </w:pPr>
    </w:lvl>
    <w:lvl w:ilvl="8" w:tplc="0C0A001B" w:tentative="1">
      <w:start w:val="1"/>
      <w:numFmt w:val="lowerRoman"/>
      <w:lvlText w:val="%9."/>
      <w:lvlJc w:val="right"/>
      <w:pPr>
        <w:ind w:left="7433" w:hanging="180"/>
      </w:pPr>
    </w:lvl>
  </w:abstractNum>
  <w:abstractNum w:abstractNumId="29" w15:restartNumberingAfterBreak="0">
    <w:nsid w:val="607107EC"/>
    <w:multiLevelType w:val="hybridMultilevel"/>
    <w:tmpl w:val="4BA096B8"/>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30" w15:restartNumberingAfterBreak="0">
    <w:nsid w:val="611E7611"/>
    <w:multiLevelType w:val="hybridMultilevel"/>
    <w:tmpl w:val="94004FA2"/>
    <w:lvl w:ilvl="0" w:tplc="580A000F">
      <w:start w:val="1"/>
      <w:numFmt w:val="decimal"/>
      <w:lvlText w:val="%1."/>
      <w:lvlJc w:val="left"/>
      <w:pPr>
        <w:ind w:left="823" w:hanging="360"/>
      </w:pPr>
    </w:lvl>
    <w:lvl w:ilvl="1" w:tplc="580A0019" w:tentative="1">
      <w:start w:val="1"/>
      <w:numFmt w:val="lowerLetter"/>
      <w:lvlText w:val="%2."/>
      <w:lvlJc w:val="left"/>
      <w:pPr>
        <w:ind w:left="1543" w:hanging="360"/>
      </w:pPr>
    </w:lvl>
    <w:lvl w:ilvl="2" w:tplc="580A001B" w:tentative="1">
      <w:start w:val="1"/>
      <w:numFmt w:val="lowerRoman"/>
      <w:lvlText w:val="%3."/>
      <w:lvlJc w:val="right"/>
      <w:pPr>
        <w:ind w:left="2263" w:hanging="180"/>
      </w:pPr>
    </w:lvl>
    <w:lvl w:ilvl="3" w:tplc="580A000F" w:tentative="1">
      <w:start w:val="1"/>
      <w:numFmt w:val="decimal"/>
      <w:lvlText w:val="%4."/>
      <w:lvlJc w:val="left"/>
      <w:pPr>
        <w:ind w:left="2983" w:hanging="360"/>
      </w:pPr>
    </w:lvl>
    <w:lvl w:ilvl="4" w:tplc="580A0019" w:tentative="1">
      <w:start w:val="1"/>
      <w:numFmt w:val="lowerLetter"/>
      <w:lvlText w:val="%5."/>
      <w:lvlJc w:val="left"/>
      <w:pPr>
        <w:ind w:left="3703" w:hanging="360"/>
      </w:pPr>
    </w:lvl>
    <w:lvl w:ilvl="5" w:tplc="580A001B" w:tentative="1">
      <w:start w:val="1"/>
      <w:numFmt w:val="lowerRoman"/>
      <w:lvlText w:val="%6."/>
      <w:lvlJc w:val="right"/>
      <w:pPr>
        <w:ind w:left="4423" w:hanging="180"/>
      </w:pPr>
    </w:lvl>
    <w:lvl w:ilvl="6" w:tplc="580A000F" w:tentative="1">
      <w:start w:val="1"/>
      <w:numFmt w:val="decimal"/>
      <w:lvlText w:val="%7."/>
      <w:lvlJc w:val="left"/>
      <w:pPr>
        <w:ind w:left="5143" w:hanging="360"/>
      </w:pPr>
    </w:lvl>
    <w:lvl w:ilvl="7" w:tplc="580A0019" w:tentative="1">
      <w:start w:val="1"/>
      <w:numFmt w:val="lowerLetter"/>
      <w:lvlText w:val="%8."/>
      <w:lvlJc w:val="left"/>
      <w:pPr>
        <w:ind w:left="5863" w:hanging="360"/>
      </w:pPr>
    </w:lvl>
    <w:lvl w:ilvl="8" w:tplc="580A001B" w:tentative="1">
      <w:start w:val="1"/>
      <w:numFmt w:val="lowerRoman"/>
      <w:lvlText w:val="%9."/>
      <w:lvlJc w:val="right"/>
      <w:pPr>
        <w:ind w:left="6583" w:hanging="180"/>
      </w:pPr>
    </w:lvl>
  </w:abstractNum>
  <w:abstractNum w:abstractNumId="31" w15:restartNumberingAfterBreak="0">
    <w:nsid w:val="669538E4"/>
    <w:multiLevelType w:val="hybridMultilevel"/>
    <w:tmpl w:val="990846E6"/>
    <w:lvl w:ilvl="0" w:tplc="63C4E8B2">
      <w:numFmt w:val="bullet"/>
      <w:lvlText w:val="-"/>
      <w:lvlJc w:val="left"/>
      <w:pPr>
        <w:ind w:left="460" w:hanging="360"/>
      </w:pPr>
      <w:rPr>
        <w:rFonts w:ascii="Times New Roman" w:eastAsia="Times New Roman" w:hAnsi="Times New Roman" w:cs="Times New Roman" w:hint="default"/>
        <w:spacing w:val="-4"/>
        <w:w w:val="99"/>
        <w:sz w:val="18"/>
        <w:szCs w:val="18"/>
      </w:rPr>
    </w:lvl>
    <w:lvl w:ilvl="1" w:tplc="7562A51E">
      <w:numFmt w:val="bullet"/>
      <w:lvlText w:val="•"/>
      <w:lvlJc w:val="left"/>
      <w:pPr>
        <w:ind w:left="773" w:hanging="360"/>
      </w:pPr>
      <w:rPr>
        <w:rFonts w:hint="default"/>
      </w:rPr>
    </w:lvl>
    <w:lvl w:ilvl="2" w:tplc="0DCEE508">
      <w:numFmt w:val="bullet"/>
      <w:lvlText w:val="•"/>
      <w:lvlJc w:val="left"/>
      <w:pPr>
        <w:ind w:left="1086" w:hanging="360"/>
      </w:pPr>
      <w:rPr>
        <w:rFonts w:hint="default"/>
      </w:rPr>
    </w:lvl>
    <w:lvl w:ilvl="3" w:tplc="06D46C10">
      <w:numFmt w:val="bullet"/>
      <w:lvlText w:val="•"/>
      <w:lvlJc w:val="left"/>
      <w:pPr>
        <w:ind w:left="1399" w:hanging="360"/>
      </w:pPr>
      <w:rPr>
        <w:rFonts w:hint="default"/>
      </w:rPr>
    </w:lvl>
    <w:lvl w:ilvl="4" w:tplc="2BC68E44">
      <w:numFmt w:val="bullet"/>
      <w:lvlText w:val="•"/>
      <w:lvlJc w:val="left"/>
      <w:pPr>
        <w:ind w:left="1712" w:hanging="360"/>
      </w:pPr>
      <w:rPr>
        <w:rFonts w:hint="default"/>
      </w:rPr>
    </w:lvl>
    <w:lvl w:ilvl="5" w:tplc="2B526A18">
      <w:numFmt w:val="bullet"/>
      <w:lvlText w:val="•"/>
      <w:lvlJc w:val="left"/>
      <w:pPr>
        <w:ind w:left="2025" w:hanging="360"/>
      </w:pPr>
      <w:rPr>
        <w:rFonts w:hint="default"/>
      </w:rPr>
    </w:lvl>
    <w:lvl w:ilvl="6" w:tplc="AE68547A">
      <w:numFmt w:val="bullet"/>
      <w:lvlText w:val="•"/>
      <w:lvlJc w:val="left"/>
      <w:pPr>
        <w:ind w:left="2338" w:hanging="360"/>
      </w:pPr>
      <w:rPr>
        <w:rFonts w:hint="default"/>
      </w:rPr>
    </w:lvl>
    <w:lvl w:ilvl="7" w:tplc="36BC4A50">
      <w:numFmt w:val="bullet"/>
      <w:lvlText w:val="•"/>
      <w:lvlJc w:val="left"/>
      <w:pPr>
        <w:ind w:left="2651" w:hanging="360"/>
      </w:pPr>
      <w:rPr>
        <w:rFonts w:hint="default"/>
      </w:rPr>
    </w:lvl>
    <w:lvl w:ilvl="8" w:tplc="66843D3C">
      <w:numFmt w:val="bullet"/>
      <w:lvlText w:val="•"/>
      <w:lvlJc w:val="left"/>
      <w:pPr>
        <w:ind w:left="2964" w:hanging="360"/>
      </w:pPr>
      <w:rPr>
        <w:rFonts w:hint="default"/>
      </w:rPr>
    </w:lvl>
  </w:abstractNum>
  <w:abstractNum w:abstractNumId="32" w15:restartNumberingAfterBreak="0">
    <w:nsid w:val="67D35C6F"/>
    <w:multiLevelType w:val="hybridMultilevel"/>
    <w:tmpl w:val="0A3CF048"/>
    <w:lvl w:ilvl="0" w:tplc="CEA8BF22">
      <w:start w:val="1"/>
      <w:numFmt w:val="upperLetter"/>
      <w:lvlText w:val="%1."/>
      <w:lvlJc w:val="left"/>
      <w:pPr>
        <w:ind w:left="802" w:hanging="360"/>
      </w:pPr>
      <w:rPr>
        <w:rFonts w:hint="default"/>
      </w:r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33" w15:restartNumberingAfterBreak="0">
    <w:nsid w:val="6D633C79"/>
    <w:multiLevelType w:val="hybridMultilevel"/>
    <w:tmpl w:val="57CEF208"/>
    <w:lvl w:ilvl="0" w:tplc="DDD83930">
      <w:start w:val="1"/>
      <w:numFmt w:val="decimal"/>
      <w:lvlText w:val="%1."/>
      <w:lvlJc w:val="left"/>
      <w:pPr>
        <w:ind w:left="548" w:hanging="221"/>
      </w:pPr>
      <w:rPr>
        <w:rFonts w:ascii="Times New Roman" w:eastAsia="Times New Roman" w:hAnsi="Times New Roman" w:cs="Times New Roman" w:hint="default"/>
        <w:b/>
        <w:bCs/>
        <w:w w:val="100"/>
        <w:sz w:val="22"/>
        <w:szCs w:val="22"/>
      </w:rPr>
    </w:lvl>
    <w:lvl w:ilvl="1" w:tplc="4D96F746">
      <w:start w:val="1"/>
      <w:numFmt w:val="upperLetter"/>
      <w:lvlText w:val="%2."/>
      <w:lvlJc w:val="left"/>
      <w:pPr>
        <w:ind w:left="880" w:hanging="360"/>
        <w:jc w:val="right"/>
      </w:pPr>
      <w:rPr>
        <w:rFonts w:hint="default"/>
        <w:b/>
        <w:bCs/>
        <w:spacing w:val="-1"/>
        <w:w w:val="99"/>
      </w:rPr>
    </w:lvl>
    <w:lvl w:ilvl="2" w:tplc="F9E684F2">
      <w:numFmt w:val="bullet"/>
      <w:lvlText w:val="•"/>
      <w:lvlJc w:val="left"/>
      <w:pPr>
        <w:ind w:left="3600" w:hanging="360"/>
      </w:pPr>
      <w:rPr>
        <w:rFonts w:hint="default"/>
      </w:rPr>
    </w:lvl>
    <w:lvl w:ilvl="3" w:tplc="B0E01FF6">
      <w:numFmt w:val="bullet"/>
      <w:lvlText w:val="•"/>
      <w:lvlJc w:val="left"/>
      <w:pPr>
        <w:ind w:left="4367" w:hanging="360"/>
      </w:pPr>
      <w:rPr>
        <w:rFonts w:hint="default"/>
      </w:rPr>
    </w:lvl>
    <w:lvl w:ilvl="4" w:tplc="8BBE80D2">
      <w:numFmt w:val="bullet"/>
      <w:lvlText w:val="•"/>
      <w:lvlJc w:val="left"/>
      <w:pPr>
        <w:ind w:left="5135" w:hanging="360"/>
      </w:pPr>
      <w:rPr>
        <w:rFonts w:hint="default"/>
      </w:rPr>
    </w:lvl>
    <w:lvl w:ilvl="5" w:tplc="9CE473DA">
      <w:numFmt w:val="bullet"/>
      <w:lvlText w:val="•"/>
      <w:lvlJc w:val="left"/>
      <w:pPr>
        <w:ind w:left="5902" w:hanging="360"/>
      </w:pPr>
      <w:rPr>
        <w:rFonts w:hint="default"/>
      </w:rPr>
    </w:lvl>
    <w:lvl w:ilvl="6" w:tplc="E72E7D8E">
      <w:numFmt w:val="bullet"/>
      <w:lvlText w:val="•"/>
      <w:lvlJc w:val="left"/>
      <w:pPr>
        <w:ind w:left="6670" w:hanging="360"/>
      </w:pPr>
      <w:rPr>
        <w:rFonts w:hint="default"/>
      </w:rPr>
    </w:lvl>
    <w:lvl w:ilvl="7" w:tplc="3D985C38">
      <w:numFmt w:val="bullet"/>
      <w:lvlText w:val="•"/>
      <w:lvlJc w:val="left"/>
      <w:pPr>
        <w:ind w:left="7437" w:hanging="360"/>
      </w:pPr>
      <w:rPr>
        <w:rFonts w:hint="default"/>
      </w:rPr>
    </w:lvl>
    <w:lvl w:ilvl="8" w:tplc="4DAC1B7A">
      <w:numFmt w:val="bullet"/>
      <w:lvlText w:val="•"/>
      <w:lvlJc w:val="left"/>
      <w:pPr>
        <w:ind w:left="8205" w:hanging="360"/>
      </w:pPr>
      <w:rPr>
        <w:rFonts w:hint="default"/>
      </w:rPr>
    </w:lvl>
  </w:abstractNum>
  <w:abstractNum w:abstractNumId="34" w15:restartNumberingAfterBreak="0">
    <w:nsid w:val="70734156"/>
    <w:multiLevelType w:val="hybridMultilevel"/>
    <w:tmpl w:val="AD703224"/>
    <w:lvl w:ilvl="0" w:tplc="A1BC58C4">
      <w:start w:val="1"/>
      <w:numFmt w:val="decimal"/>
      <w:lvlText w:val="%1)"/>
      <w:lvlJc w:val="left"/>
      <w:pPr>
        <w:ind w:left="463" w:hanging="360"/>
      </w:pPr>
      <w:rPr>
        <w:rFonts w:hint="default"/>
      </w:rPr>
    </w:lvl>
    <w:lvl w:ilvl="1" w:tplc="580A0019" w:tentative="1">
      <w:start w:val="1"/>
      <w:numFmt w:val="lowerLetter"/>
      <w:lvlText w:val="%2."/>
      <w:lvlJc w:val="left"/>
      <w:pPr>
        <w:ind w:left="1183" w:hanging="360"/>
      </w:pPr>
    </w:lvl>
    <w:lvl w:ilvl="2" w:tplc="580A001B" w:tentative="1">
      <w:start w:val="1"/>
      <w:numFmt w:val="lowerRoman"/>
      <w:lvlText w:val="%3."/>
      <w:lvlJc w:val="right"/>
      <w:pPr>
        <w:ind w:left="1903" w:hanging="180"/>
      </w:pPr>
    </w:lvl>
    <w:lvl w:ilvl="3" w:tplc="580A000F" w:tentative="1">
      <w:start w:val="1"/>
      <w:numFmt w:val="decimal"/>
      <w:lvlText w:val="%4."/>
      <w:lvlJc w:val="left"/>
      <w:pPr>
        <w:ind w:left="2623" w:hanging="360"/>
      </w:pPr>
    </w:lvl>
    <w:lvl w:ilvl="4" w:tplc="580A0019" w:tentative="1">
      <w:start w:val="1"/>
      <w:numFmt w:val="lowerLetter"/>
      <w:lvlText w:val="%5."/>
      <w:lvlJc w:val="left"/>
      <w:pPr>
        <w:ind w:left="3343" w:hanging="360"/>
      </w:pPr>
    </w:lvl>
    <w:lvl w:ilvl="5" w:tplc="580A001B" w:tentative="1">
      <w:start w:val="1"/>
      <w:numFmt w:val="lowerRoman"/>
      <w:lvlText w:val="%6."/>
      <w:lvlJc w:val="right"/>
      <w:pPr>
        <w:ind w:left="4063" w:hanging="180"/>
      </w:pPr>
    </w:lvl>
    <w:lvl w:ilvl="6" w:tplc="580A000F" w:tentative="1">
      <w:start w:val="1"/>
      <w:numFmt w:val="decimal"/>
      <w:lvlText w:val="%7."/>
      <w:lvlJc w:val="left"/>
      <w:pPr>
        <w:ind w:left="4783" w:hanging="360"/>
      </w:pPr>
    </w:lvl>
    <w:lvl w:ilvl="7" w:tplc="580A0019" w:tentative="1">
      <w:start w:val="1"/>
      <w:numFmt w:val="lowerLetter"/>
      <w:lvlText w:val="%8."/>
      <w:lvlJc w:val="left"/>
      <w:pPr>
        <w:ind w:left="5503" w:hanging="360"/>
      </w:pPr>
    </w:lvl>
    <w:lvl w:ilvl="8" w:tplc="580A001B" w:tentative="1">
      <w:start w:val="1"/>
      <w:numFmt w:val="lowerRoman"/>
      <w:lvlText w:val="%9."/>
      <w:lvlJc w:val="right"/>
      <w:pPr>
        <w:ind w:left="6223" w:hanging="180"/>
      </w:pPr>
    </w:lvl>
  </w:abstractNum>
  <w:abstractNum w:abstractNumId="35" w15:restartNumberingAfterBreak="0">
    <w:nsid w:val="73B117F1"/>
    <w:multiLevelType w:val="hybridMultilevel"/>
    <w:tmpl w:val="7B9C8B98"/>
    <w:lvl w:ilvl="0" w:tplc="762877AC">
      <w:start w:val="1"/>
      <w:numFmt w:val="upperLetter"/>
      <w:lvlText w:val="%1."/>
      <w:lvlJc w:val="left"/>
      <w:pPr>
        <w:ind w:left="1300" w:hanging="360"/>
      </w:pPr>
      <w:rPr>
        <w:rFonts w:hint="default"/>
      </w:r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36" w15:restartNumberingAfterBreak="0">
    <w:nsid w:val="73BB0BE5"/>
    <w:multiLevelType w:val="hybridMultilevel"/>
    <w:tmpl w:val="048E182E"/>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abstractNum w:abstractNumId="37" w15:restartNumberingAfterBreak="0">
    <w:nsid w:val="78220B50"/>
    <w:multiLevelType w:val="hybridMultilevel"/>
    <w:tmpl w:val="37B481FC"/>
    <w:lvl w:ilvl="0" w:tplc="580A0015">
      <w:start w:val="1"/>
      <w:numFmt w:val="upperLetter"/>
      <w:lvlText w:val="%1."/>
      <w:lvlJc w:val="left"/>
      <w:pPr>
        <w:ind w:left="940" w:hanging="360"/>
      </w:pPr>
    </w:lvl>
    <w:lvl w:ilvl="1" w:tplc="580A0019" w:tentative="1">
      <w:start w:val="1"/>
      <w:numFmt w:val="lowerLetter"/>
      <w:lvlText w:val="%2."/>
      <w:lvlJc w:val="left"/>
      <w:pPr>
        <w:ind w:left="1660" w:hanging="360"/>
      </w:pPr>
    </w:lvl>
    <w:lvl w:ilvl="2" w:tplc="580A001B" w:tentative="1">
      <w:start w:val="1"/>
      <w:numFmt w:val="lowerRoman"/>
      <w:lvlText w:val="%3."/>
      <w:lvlJc w:val="right"/>
      <w:pPr>
        <w:ind w:left="2380" w:hanging="180"/>
      </w:pPr>
    </w:lvl>
    <w:lvl w:ilvl="3" w:tplc="580A000F" w:tentative="1">
      <w:start w:val="1"/>
      <w:numFmt w:val="decimal"/>
      <w:lvlText w:val="%4."/>
      <w:lvlJc w:val="left"/>
      <w:pPr>
        <w:ind w:left="3100" w:hanging="360"/>
      </w:pPr>
    </w:lvl>
    <w:lvl w:ilvl="4" w:tplc="580A0019" w:tentative="1">
      <w:start w:val="1"/>
      <w:numFmt w:val="lowerLetter"/>
      <w:lvlText w:val="%5."/>
      <w:lvlJc w:val="left"/>
      <w:pPr>
        <w:ind w:left="3820" w:hanging="360"/>
      </w:pPr>
    </w:lvl>
    <w:lvl w:ilvl="5" w:tplc="580A001B" w:tentative="1">
      <w:start w:val="1"/>
      <w:numFmt w:val="lowerRoman"/>
      <w:lvlText w:val="%6."/>
      <w:lvlJc w:val="right"/>
      <w:pPr>
        <w:ind w:left="4540" w:hanging="180"/>
      </w:pPr>
    </w:lvl>
    <w:lvl w:ilvl="6" w:tplc="580A000F" w:tentative="1">
      <w:start w:val="1"/>
      <w:numFmt w:val="decimal"/>
      <w:lvlText w:val="%7."/>
      <w:lvlJc w:val="left"/>
      <w:pPr>
        <w:ind w:left="5260" w:hanging="360"/>
      </w:pPr>
    </w:lvl>
    <w:lvl w:ilvl="7" w:tplc="580A0019" w:tentative="1">
      <w:start w:val="1"/>
      <w:numFmt w:val="lowerLetter"/>
      <w:lvlText w:val="%8."/>
      <w:lvlJc w:val="left"/>
      <w:pPr>
        <w:ind w:left="5980" w:hanging="360"/>
      </w:pPr>
    </w:lvl>
    <w:lvl w:ilvl="8" w:tplc="580A001B" w:tentative="1">
      <w:start w:val="1"/>
      <w:numFmt w:val="lowerRoman"/>
      <w:lvlText w:val="%9."/>
      <w:lvlJc w:val="right"/>
      <w:pPr>
        <w:ind w:left="6700" w:hanging="180"/>
      </w:pPr>
    </w:lvl>
  </w:abstractNum>
  <w:num w:numId="1">
    <w:abstractNumId w:val="5"/>
  </w:num>
  <w:num w:numId="2">
    <w:abstractNumId w:val="31"/>
  </w:num>
  <w:num w:numId="3">
    <w:abstractNumId w:val="21"/>
  </w:num>
  <w:num w:numId="4">
    <w:abstractNumId w:val="1"/>
  </w:num>
  <w:num w:numId="5">
    <w:abstractNumId w:val="4"/>
  </w:num>
  <w:num w:numId="6">
    <w:abstractNumId w:val="11"/>
  </w:num>
  <w:num w:numId="7">
    <w:abstractNumId w:val="12"/>
  </w:num>
  <w:num w:numId="8">
    <w:abstractNumId w:val="17"/>
  </w:num>
  <w:num w:numId="9">
    <w:abstractNumId w:val="2"/>
  </w:num>
  <w:num w:numId="10">
    <w:abstractNumId w:val="22"/>
  </w:num>
  <w:num w:numId="11">
    <w:abstractNumId w:val="15"/>
  </w:num>
  <w:num w:numId="12">
    <w:abstractNumId w:val="34"/>
  </w:num>
  <w:num w:numId="13">
    <w:abstractNumId w:val="30"/>
  </w:num>
  <w:num w:numId="14">
    <w:abstractNumId w:val="25"/>
  </w:num>
  <w:num w:numId="15">
    <w:abstractNumId w:val="20"/>
  </w:num>
  <w:num w:numId="16">
    <w:abstractNumId w:val="18"/>
  </w:num>
  <w:num w:numId="17">
    <w:abstractNumId w:val="33"/>
  </w:num>
  <w:num w:numId="18">
    <w:abstractNumId w:val="23"/>
  </w:num>
  <w:num w:numId="19">
    <w:abstractNumId w:val="35"/>
  </w:num>
  <w:num w:numId="20">
    <w:abstractNumId w:val="32"/>
  </w:num>
  <w:num w:numId="21">
    <w:abstractNumId w:val="8"/>
  </w:num>
  <w:num w:numId="22">
    <w:abstractNumId w:val="27"/>
  </w:num>
  <w:num w:numId="23">
    <w:abstractNumId w:val="0"/>
  </w:num>
  <w:num w:numId="24">
    <w:abstractNumId w:val="16"/>
  </w:num>
  <w:num w:numId="25">
    <w:abstractNumId w:val="37"/>
  </w:num>
  <w:num w:numId="26">
    <w:abstractNumId w:val="29"/>
  </w:num>
  <w:num w:numId="27">
    <w:abstractNumId w:val="26"/>
  </w:num>
  <w:num w:numId="28">
    <w:abstractNumId w:val="7"/>
  </w:num>
  <w:num w:numId="29">
    <w:abstractNumId w:val="36"/>
  </w:num>
  <w:num w:numId="30">
    <w:abstractNumId w:val="9"/>
  </w:num>
  <w:num w:numId="31">
    <w:abstractNumId w:val="3"/>
  </w:num>
  <w:num w:numId="32">
    <w:abstractNumId w:val="28"/>
  </w:num>
  <w:num w:numId="33">
    <w:abstractNumId w:val="10"/>
  </w:num>
  <w:num w:numId="34">
    <w:abstractNumId w:val="14"/>
  </w:num>
  <w:num w:numId="35">
    <w:abstractNumId w:val="24"/>
  </w:num>
  <w:num w:numId="36">
    <w:abstractNumId w:val="13"/>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yMDcyNrE0Nje3tLRU0lEKTi0uzszPAykwNDKuBQB25emdLgAAAA=="/>
  </w:docVars>
  <w:rsids>
    <w:rsidRoot w:val="00396147"/>
    <w:rsid w:val="00000488"/>
    <w:rsid w:val="000006BB"/>
    <w:rsid w:val="000031A9"/>
    <w:rsid w:val="00005A16"/>
    <w:rsid w:val="00011791"/>
    <w:rsid w:val="00014670"/>
    <w:rsid w:val="000173D1"/>
    <w:rsid w:val="00023D85"/>
    <w:rsid w:val="000244A9"/>
    <w:rsid w:val="00025C19"/>
    <w:rsid w:val="00030CA3"/>
    <w:rsid w:val="00031928"/>
    <w:rsid w:val="00032461"/>
    <w:rsid w:val="000329A3"/>
    <w:rsid w:val="00034DA6"/>
    <w:rsid w:val="000354D0"/>
    <w:rsid w:val="000377CA"/>
    <w:rsid w:val="00037E70"/>
    <w:rsid w:val="000421B3"/>
    <w:rsid w:val="00044614"/>
    <w:rsid w:val="000449EC"/>
    <w:rsid w:val="000520DA"/>
    <w:rsid w:val="000538CA"/>
    <w:rsid w:val="00057D3E"/>
    <w:rsid w:val="00060A30"/>
    <w:rsid w:val="00060B32"/>
    <w:rsid w:val="00061AC4"/>
    <w:rsid w:val="00064E4F"/>
    <w:rsid w:val="00065F7A"/>
    <w:rsid w:val="00066979"/>
    <w:rsid w:val="0006791F"/>
    <w:rsid w:val="000726FB"/>
    <w:rsid w:val="00073EE8"/>
    <w:rsid w:val="000746B1"/>
    <w:rsid w:val="00075F20"/>
    <w:rsid w:val="00076C18"/>
    <w:rsid w:val="0008067D"/>
    <w:rsid w:val="000806EF"/>
    <w:rsid w:val="0008332B"/>
    <w:rsid w:val="0008588F"/>
    <w:rsid w:val="00091B40"/>
    <w:rsid w:val="000940AF"/>
    <w:rsid w:val="000956EE"/>
    <w:rsid w:val="00095D06"/>
    <w:rsid w:val="000963EF"/>
    <w:rsid w:val="00097733"/>
    <w:rsid w:val="000A13A1"/>
    <w:rsid w:val="000A30C4"/>
    <w:rsid w:val="000A4A28"/>
    <w:rsid w:val="000A6444"/>
    <w:rsid w:val="000B0FF3"/>
    <w:rsid w:val="000B214D"/>
    <w:rsid w:val="000B38FB"/>
    <w:rsid w:val="000C1027"/>
    <w:rsid w:val="000C112B"/>
    <w:rsid w:val="000C1188"/>
    <w:rsid w:val="000C1D1E"/>
    <w:rsid w:val="000C34FF"/>
    <w:rsid w:val="000C4BE5"/>
    <w:rsid w:val="000D0D96"/>
    <w:rsid w:val="000D3A4A"/>
    <w:rsid w:val="000D45EF"/>
    <w:rsid w:val="000E1BD5"/>
    <w:rsid w:val="000E27DA"/>
    <w:rsid w:val="000E4D32"/>
    <w:rsid w:val="000E541B"/>
    <w:rsid w:val="000E678A"/>
    <w:rsid w:val="000E7E33"/>
    <w:rsid w:val="000F10F0"/>
    <w:rsid w:val="0010383B"/>
    <w:rsid w:val="00104D3E"/>
    <w:rsid w:val="00105E68"/>
    <w:rsid w:val="0010638E"/>
    <w:rsid w:val="001123D3"/>
    <w:rsid w:val="001132FF"/>
    <w:rsid w:val="00114DB3"/>
    <w:rsid w:val="00115DDF"/>
    <w:rsid w:val="001220A9"/>
    <w:rsid w:val="00122A41"/>
    <w:rsid w:val="00123D73"/>
    <w:rsid w:val="00132026"/>
    <w:rsid w:val="00136592"/>
    <w:rsid w:val="001418DE"/>
    <w:rsid w:val="00143001"/>
    <w:rsid w:val="00143F26"/>
    <w:rsid w:val="0014422F"/>
    <w:rsid w:val="00144D62"/>
    <w:rsid w:val="001454F1"/>
    <w:rsid w:val="001525D2"/>
    <w:rsid w:val="001624A8"/>
    <w:rsid w:val="001626B6"/>
    <w:rsid w:val="00162B2F"/>
    <w:rsid w:val="00167F9F"/>
    <w:rsid w:val="00170AA9"/>
    <w:rsid w:val="001732FF"/>
    <w:rsid w:val="00174B10"/>
    <w:rsid w:val="00182EBC"/>
    <w:rsid w:val="00183B44"/>
    <w:rsid w:val="00184678"/>
    <w:rsid w:val="00185003"/>
    <w:rsid w:val="00196113"/>
    <w:rsid w:val="001974C3"/>
    <w:rsid w:val="001A205A"/>
    <w:rsid w:val="001A4A9A"/>
    <w:rsid w:val="001A4E2F"/>
    <w:rsid w:val="001A6D0A"/>
    <w:rsid w:val="001B069C"/>
    <w:rsid w:val="001B3092"/>
    <w:rsid w:val="001B5702"/>
    <w:rsid w:val="001C05FC"/>
    <w:rsid w:val="001C1B8F"/>
    <w:rsid w:val="001C482E"/>
    <w:rsid w:val="001C5123"/>
    <w:rsid w:val="001C514C"/>
    <w:rsid w:val="001C5F8E"/>
    <w:rsid w:val="001C65BA"/>
    <w:rsid w:val="001C6762"/>
    <w:rsid w:val="001C739B"/>
    <w:rsid w:val="001C7527"/>
    <w:rsid w:val="001D3176"/>
    <w:rsid w:val="001D37FE"/>
    <w:rsid w:val="001D3FA7"/>
    <w:rsid w:val="001D594C"/>
    <w:rsid w:val="001E5427"/>
    <w:rsid w:val="001E5916"/>
    <w:rsid w:val="0020134C"/>
    <w:rsid w:val="0020235A"/>
    <w:rsid w:val="00203E03"/>
    <w:rsid w:val="00207857"/>
    <w:rsid w:val="00210333"/>
    <w:rsid w:val="00210F79"/>
    <w:rsid w:val="00215978"/>
    <w:rsid w:val="0021765D"/>
    <w:rsid w:val="002236A9"/>
    <w:rsid w:val="00225DC9"/>
    <w:rsid w:val="002274CE"/>
    <w:rsid w:val="00227F2E"/>
    <w:rsid w:val="00231ED4"/>
    <w:rsid w:val="00233564"/>
    <w:rsid w:val="00236A4E"/>
    <w:rsid w:val="002378D5"/>
    <w:rsid w:val="00237A48"/>
    <w:rsid w:val="002508B6"/>
    <w:rsid w:val="00250DAB"/>
    <w:rsid w:val="00254310"/>
    <w:rsid w:val="00255093"/>
    <w:rsid w:val="002610AA"/>
    <w:rsid w:val="00261ED9"/>
    <w:rsid w:val="00262241"/>
    <w:rsid w:val="002622B7"/>
    <w:rsid w:val="00263F28"/>
    <w:rsid w:val="0026404E"/>
    <w:rsid w:val="00264F55"/>
    <w:rsid w:val="00267F4A"/>
    <w:rsid w:val="0027028C"/>
    <w:rsid w:val="00274CC0"/>
    <w:rsid w:val="00276CB5"/>
    <w:rsid w:val="002815EF"/>
    <w:rsid w:val="0028462F"/>
    <w:rsid w:val="00286B49"/>
    <w:rsid w:val="002878E5"/>
    <w:rsid w:val="002907A5"/>
    <w:rsid w:val="002912DA"/>
    <w:rsid w:val="002948C8"/>
    <w:rsid w:val="00295CAF"/>
    <w:rsid w:val="00295DE0"/>
    <w:rsid w:val="002A12C2"/>
    <w:rsid w:val="002A15A6"/>
    <w:rsid w:val="002A1F09"/>
    <w:rsid w:val="002A216B"/>
    <w:rsid w:val="002A3C6C"/>
    <w:rsid w:val="002A4959"/>
    <w:rsid w:val="002A5F25"/>
    <w:rsid w:val="002A7E42"/>
    <w:rsid w:val="002A7EA8"/>
    <w:rsid w:val="002B4973"/>
    <w:rsid w:val="002C2751"/>
    <w:rsid w:val="002C39D5"/>
    <w:rsid w:val="002C50CB"/>
    <w:rsid w:val="002C6D63"/>
    <w:rsid w:val="002C74ED"/>
    <w:rsid w:val="002C7593"/>
    <w:rsid w:val="002D4A26"/>
    <w:rsid w:val="002D54D9"/>
    <w:rsid w:val="002D6331"/>
    <w:rsid w:val="002D64F5"/>
    <w:rsid w:val="002D7CCD"/>
    <w:rsid w:val="002E11BA"/>
    <w:rsid w:val="002E2BE6"/>
    <w:rsid w:val="002E44E8"/>
    <w:rsid w:val="002F08FB"/>
    <w:rsid w:val="002F0A40"/>
    <w:rsid w:val="002F4E3D"/>
    <w:rsid w:val="002F6944"/>
    <w:rsid w:val="002F7EF7"/>
    <w:rsid w:val="0030269A"/>
    <w:rsid w:val="00303704"/>
    <w:rsid w:val="00304955"/>
    <w:rsid w:val="003051E3"/>
    <w:rsid w:val="00306252"/>
    <w:rsid w:val="003063B2"/>
    <w:rsid w:val="00310F67"/>
    <w:rsid w:val="0031243C"/>
    <w:rsid w:val="00316156"/>
    <w:rsid w:val="003218C7"/>
    <w:rsid w:val="00323B96"/>
    <w:rsid w:val="00324633"/>
    <w:rsid w:val="003270B6"/>
    <w:rsid w:val="00327644"/>
    <w:rsid w:val="003341BD"/>
    <w:rsid w:val="00336DA7"/>
    <w:rsid w:val="003404C8"/>
    <w:rsid w:val="00343815"/>
    <w:rsid w:val="00344083"/>
    <w:rsid w:val="003471E9"/>
    <w:rsid w:val="0034723E"/>
    <w:rsid w:val="003472CB"/>
    <w:rsid w:val="003477A1"/>
    <w:rsid w:val="003502AC"/>
    <w:rsid w:val="00351F0E"/>
    <w:rsid w:val="00352DA9"/>
    <w:rsid w:val="00356134"/>
    <w:rsid w:val="003602B0"/>
    <w:rsid w:val="003605F5"/>
    <w:rsid w:val="0036114E"/>
    <w:rsid w:val="0036378D"/>
    <w:rsid w:val="00366797"/>
    <w:rsid w:val="00367A3B"/>
    <w:rsid w:val="0037171A"/>
    <w:rsid w:val="003725F2"/>
    <w:rsid w:val="003749CF"/>
    <w:rsid w:val="00375C13"/>
    <w:rsid w:val="003771FA"/>
    <w:rsid w:val="00381064"/>
    <w:rsid w:val="00383208"/>
    <w:rsid w:val="00383AD3"/>
    <w:rsid w:val="00393AF0"/>
    <w:rsid w:val="00395494"/>
    <w:rsid w:val="00396147"/>
    <w:rsid w:val="003964EF"/>
    <w:rsid w:val="00397BE1"/>
    <w:rsid w:val="003A2227"/>
    <w:rsid w:val="003A408C"/>
    <w:rsid w:val="003B04CE"/>
    <w:rsid w:val="003B105F"/>
    <w:rsid w:val="003B10BA"/>
    <w:rsid w:val="003B168F"/>
    <w:rsid w:val="003B237A"/>
    <w:rsid w:val="003B327C"/>
    <w:rsid w:val="003B38DA"/>
    <w:rsid w:val="003B6C0F"/>
    <w:rsid w:val="003B7B0E"/>
    <w:rsid w:val="003C0C20"/>
    <w:rsid w:val="003C3605"/>
    <w:rsid w:val="003C3D52"/>
    <w:rsid w:val="003C4F56"/>
    <w:rsid w:val="003D169B"/>
    <w:rsid w:val="003D25AE"/>
    <w:rsid w:val="003D325C"/>
    <w:rsid w:val="003D5175"/>
    <w:rsid w:val="003D53D4"/>
    <w:rsid w:val="003E0A2B"/>
    <w:rsid w:val="003E1181"/>
    <w:rsid w:val="003E19C8"/>
    <w:rsid w:val="003E6274"/>
    <w:rsid w:val="003E6339"/>
    <w:rsid w:val="003E67D9"/>
    <w:rsid w:val="003E7065"/>
    <w:rsid w:val="003E7E37"/>
    <w:rsid w:val="003F21C6"/>
    <w:rsid w:val="003F3797"/>
    <w:rsid w:val="003F432A"/>
    <w:rsid w:val="003F7006"/>
    <w:rsid w:val="003F7216"/>
    <w:rsid w:val="00404443"/>
    <w:rsid w:val="00410D60"/>
    <w:rsid w:val="00413C88"/>
    <w:rsid w:val="0042092C"/>
    <w:rsid w:val="00421633"/>
    <w:rsid w:val="00423AEF"/>
    <w:rsid w:val="004264EE"/>
    <w:rsid w:val="0042690F"/>
    <w:rsid w:val="0043242E"/>
    <w:rsid w:val="00437C31"/>
    <w:rsid w:val="00442C19"/>
    <w:rsid w:val="00442E3D"/>
    <w:rsid w:val="00447C3F"/>
    <w:rsid w:val="004511D0"/>
    <w:rsid w:val="00457392"/>
    <w:rsid w:val="0045744B"/>
    <w:rsid w:val="00462AE2"/>
    <w:rsid w:val="0046688C"/>
    <w:rsid w:val="00471C6D"/>
    <w:rsid w:val="00471CB4"/>
    <w:rsid w:val="004728A4"/>
    <w:rsid w:val="00472AE2"/>
    <w:rsid w:val="0047392F"/>
    <w:rsid w:val="00474366"/>
    <w:rsid w:val="00477A56"/>
    <w:rsid w:val="00481F77"/>
    <w:rsid w:val="0048201F"/>
    <w:rsid w:val="00483A9D"/>
    <w:rsid w:val="00485425"/>
    <w:rsid w:val="00485490"/>
    <w:rsid w:val="0049304F"/>
    <w:rsid w:val="0049562B"/>
    <w:rsid w:val="0049594A"/>
    <w:rsid w:val="00495F83"/>
    <w:rsid w:val="004A0C44"/>
    <w:rsid w:val="004A3197"/>
    <w:rsid w:val="004A50A2"/>
    <w:rsid w:val="004A5D83"/>
    <w:rsid w:val="004B0B45"/>
    <w:rsid w:val="004B28C8"/>
    <w:rsid w:val="004B2DDC"/>
    <w:rsid w:val="004B3208"/>
    <w:rsid w:val="004B34A3"/>
    <w:rsid w:val="004B4A44"/>
    <w:rsid w:val="004B5581"/>
    <w:rsid w:val="004B6C11"/>
    <w:rsid w:val="004C00E5"/>
    <w:rsid w:val="004C54E8"/>
    <w:rsid w:val="004C6D03"/>
    <w:rsid w:val="004C729F"/>
    <w:rsid w:val="004C792B"/>
    <w:rsid w:val="004C7C0F"/>
    <w:rsid w:val="004D2A92"/>
    <w:rsid w:val="004D3993"/>
    <w:rsid w:val="004D47E4"/>
    <w:rsid w:val="004D6BB5"/>
    <w:rsid w:val="004E074C"/>
    <w:rsid w:val="004E362A"/>
    <w:rsid w:val="004E441C"/>
    <w:rsid w:val="004E45CF"/>
    <w:rsid w:val="004E5F15"/>
    <w:rsid w:val="004E6EE7"/>
    <w:rsid w:val="004E705D"/>
    <w:rsid w:val="004F51BD"/>
    <w:rsid w:val="005000F2"/>
    <w:rsid w:val="00500464"/>
    <w:rsid w:val="00501CB7"/>
    <w:rsid w:val="00501EDF"/>
    <w:rsid w:val="0050201E"/>
    <w:rsid w:val="005031DB"/>
    <w:rsid w:val="00503F1C"/>
    <w:rsid w:val="005100AA"/>
    <w:rsid w:val="005103A6"/>
    <w:rsid w:val="005115D7"/>
    <w:rsid w:val="005117D3"/>
    <w:rsid w:val="00516C22"/>
    <w:rsid w:val="005205DC"/>
    <w:rsid w:val="005219EF"/>
    <w:rsid w:val="005225C8"/>
    <w:rsid w:val="005229E1"/>
    <w:rsid w:val="0052591C"/>
    <w:rsid w:val="00532577"/>
    <w:rsid w:val="00535890"/>
    <w:rsid w:val="00537558"/>
    <w:rsid w:val="00537B41"/>
    <w:rsid w:val="00537C44"/>
    <w:rsid w:val="00542433"/>
    <w:rsid w:val="005439F0"/>
    <w:rsid w:val="00544D99"/>
    <w:rsid w:val="00546825"/>
    <w:rsid w:val="00546B87"/>
    <w:rsid w:val="005503C4"/>
    <w:rsid w:val="00550DDE"/>
    <w:rsid w:val="00554F02"/>
    <w:rsid w:val="00560885"/>
    <w:rsid w:val="00570119"/>
    <w:rsid w:val="00573B61"/>
    <w:rsid w:val="005746B8"/>
    <w:rsid w:val="00576249"/>
    <w:rsid w:val="005774DB"/>
    <w:rsid w:val="00580B67"/>
    <w:rsid w:val="00582EF3"/>
    <w:rsid w:val="0058405E"/>
    <w:rsid w:val="00584279"/>
    <w:rsid w:val="00586F17"/>
    <w:rsid w:val="005914F4"/>
    <w:rsid w:val="0059236B"/>
    <w:rsid w:val="00594AF1"/>
    <w:rsid w:val="005A05B2"/>
    <w:rsid w:val="005A106E"/>
    <w:rsid w:val="005A147B"/>
    <w:rsid w:val="005A3B56"/>
    <w:rsid w:val="005A404A"/>
    <w:rsid w:val="005A4752"/>
    <w:rsid w:val="005A6E51"/>
    <w:rsid w:val="005A74EA"/>
    <w:rsid w:val="005A7734"/>
    <w:rsid w:val="005B3693"/>
    <w:rsid w:val="005B5D00"/>
    <w:rsid w:val="005C01A7"/>
    <w:rsid w:val="005C21C4"/>
    <w:rsid w:val="005C4C37"/>
    <w:rsid w:val="005D1222"/>
    <w:rsid w:val="005D28E1"/>
    <w:rsid w:val="005D345F"/>
    <w:rsid w:val="005D5BC8"/>
    <w:rsid w:val="005D6C17"/>
    <w:rsid w:val="005E33AC"/>
    <w:rsid w:val="005E4D66"/>
    <w:rsid w:val="005E66EC"/>
    <w:rsid w:val="005F05A5"/>
    <w:rsid w:val="005F27FC"/>
    <w:rsid w:val="005F285A"/>
    <w:rsid w:val="0060064A"/>
    <w:rsid w:val="0060345E"/>
    <w:rsid w:val="00603B35"/>
    <w:rsid w:val="00604B49"/>
    <w:rsid w:val="00610861"/>
    <w:rsid w:val="0061161F"/>
    <w:rsid w:val="00611A0C"/>
    <w:rsid w:val="0061238E"/>
    <w:rsid w:val="006124E9"/>
    <w:rsid w:val="00613F1C"/>
    <w:rsid w:val="006144C5"/>
    <w:rsid w:val="00615175"/>
    <w:rsid w:val="006170C7"/>
    <w:rsid w:val="006170F0"/>
    <w:rsid w:val="00617EDB"/>
    <w:rsid w:val="0062027F"/>
    <w:rsid w:val="00622937"/>
    <w:rsid w:val="00631DDB"/>
    <w:rsid w:val="00632537"/>
    <w:rsid w:val="00634C15"/>
    <w:rsid w:val="00635011"/>
    <w:rsid w:val="00637F10"/>
    <w:rsid w:val="006412D0"/>
    <w:rsid w:val="006421F7"/>
    <w:rsid w:val="00644259"/>
    <w:rsid w:val="00646DF0"/>
    <w:rsid w:val="00650043"/>
    <w:rsid w:val="00653746"/>
    <w:rsid w:val="00654274"/>
    <w:rsid w:val="006567BD"/>
    <w:rsid w:val="00657C2C"/>
    <w:rsid w:val="00661E2B"/>
    <w:rsid w:val="00662825"/>
    <w:rsid w:val="00662D2C"/>
    <w:rsid w:val="00665558"/>
    <w:rsid w:val="006667AD"/>
    <w:rsid w:val="00670FF8"/>
    <w:rsid w:val="006713D6"/>
    <w:rsid w:val="006727C7"/>
    <w:rsid w:val="006742E4"/>
    <w:rsid w:val="00676067"/>
    <w:rsid w:val="00676E93"/>
    <w:rsid w:val="0067700F"/>
    <w:rsid w:val="0068284F"/>
    <w:rsid w:val="00682971"/>
    <w:rsid w:val="0068462C"/>
    <w:rsid w:val="006858A2"/>
    <w:rsid w:val="00687A2D"/>
    <w:rsid w:val="006901E5"/>
    <w:rsid w:val="00690991"/>
    <w:rsid w:val="00694940"/>
    <w:rsid w:val="006949E8"/>
    <w:rsid w:val="00696BF4"/>
    <w:rsid w:val="006A0CF0"/>
    <w:rsid w:val="006A12DF"/>
    <w:rsid w:val="006A7C72"/>
    <w:rsid w:val="006B3331"/>
    <w:rsid w:val="006B3C7C"/>
    <w:rsid w:val="006B5B6D"/>
    <w:rsid w:val="006B715E"/>
    <w:rsid w:val="006C1DEE"/>
    <w:rsid w:val="006C3478"/>
    <w:rsid w:val="006D3DB6"/>
    <w:rsid w:val="006E0561"/>
    <w:rsid w:val="006E3463"/>
    <w:rsid w:val="006E7AB0"/>
    <w:rsid w:val="006F0867"/>
    <w:rsid w:val="006F25B1"/>
    <w:rsid w:val="006F63B1"/>
    <w:rsid w:val="00701185"/>
    <w:rsid w:val="00701472"/>
    <w:rsid w:val="0070162F"/>
    <w:rsid w:val="00703A69"/>
    <w:rsid w:val="00706130"/>
    <w:rsid w:val="007172C9"/>
    <w:rsid w:val="0072214D"/>
    <w:rsid w:val="007222DB"/>
    <w:rsid w:val="00723431"/>
    <w:rsid w:val="00723CDD"/>
    <w:rsid w:val="00730ED7"/>
    <w:rsid w:val="007320B4"/>
    <w:rsid w:val="00732D17"/>
    <w:rsid w:val="00733779"/>
    <w:rsid w:val="007358E1"/>
    <w:rsid w:val="00736AE6"/>
    <w:rsid w:val="007378B1"/>
    <w:rsid w:val="00740850"/>
    <w:rsid w:val="00740DE5"/>
    <w:rsid w:val="0074221B"/>
    <w:rsid w:val="00742CC1"/>
    <w:rsid w:val="00742CE8"/>
    <w:rsid w:val="007435DD"/>
    <w:rsid w:val="00743BBB"/>
    <w:rsid w:val="0074618A"/>
    <w:rsid w:val="00747954"/>
    <w:rsid w:val="00747E90"/>
    <w:rsid w:val="00750C3C"/>
    <w:rsid w:val="00752122"/>
    <w:rsid w:val="00754E85"/>
    <w:rsid w:val="007557F0"/>
    <w:rsid w:val="0075628E"/>
    <w:rsid w:val="00767280"/>
    <w:rsid w:val="00767632"/>
    <w:rsid w:val="0077053E"/>
    <w:rsid w:val="00772A63"/>
    <w:rsid w:val="00774396"/>
    <w:rsid w:val="00774905"/>
    <w:rsid w:val="00776029"/>
    <w:rsid w:val="00780A9B"/>
    <w:rsid w:val="00782296"/>
    <w:rsid w:val="007826D4"/>
    <w:rsid w:val="0078274E"/>
    <w:rsid w:val="007875D2"/>
    <w:rsid w:val="00787FF5"/>
    <w:rsid w:val="007946D6"/>
    <w:rsid w:val="007A12CB"/>
    <w:rsid w:val="007A26F4"/>
    <w:rsid w:val="007A2ABC"/>
    <w:rsid w:val="007A39A8"/>
    <w:rsid w:val="007A56BA"/>
    <w:rsid w:val="007A5C61"/>
    <w:rsid w:val="007A666E"/>
    <w:rsid w:val="007A78C9"/>
    <w:rsid w:val="007B051B"/>
    <w:rsid w:val="007B0ED9"/>
    <w:rsid w:val="007B1385"/>
    <w:rsid w:val="007B13A0"/>
    <w:rsid w:val="007B25CB"/>
    <w:rsid w:val="007B5876"/>
    <w:rsid w:val="007B7DFD"/>
    <w:rsid w:val="007C1D5B"/>
    <w:rsid w:val="007C286A"/>
    <w:rsid w:val="007C2F53"/>
    <w:rsid w:val="007C383E"/>
    <w:rsid w:val="007C54A4"/>
    <w:rsid w:val="007C6A10"/>
    <w:rsid w:val="007D01F3"/>
    <w:rsid w:val="007D0CF1"/>
    <w:rsid w:val="007D3C47"/>
    <w:rsid w:val="007D446F"/>
    <w:rsid w:val="007D6290"/>
    <w:rsid w:val="007D695F"/>
    <w:rsid w:val="007E32C6"/>
    <w:rsid w:val="007E35BE"/>
    <w:rsid w:val="007E3BA3"/>
    <w:rsid w:val="007E47E8"/>
    <w:rsid w:val="007E528D"/>
    <w:rsid w:val="007F035E"/>
    <w:rsid w:val="007F22EE"/>
    <w:rsid w:val="007F236F"/>
    <w:rsid w:val="007F2458"/>
    <w:rsid w:val="007F287A"/>
    <w:rsid w:val="007F4D1F"/>
    <w:rsid w:val="007F6D5F"/>
    <w:rsid w:val="007F7E43"/>
    <w:rsid w:val="00802EAD"/>
    <w:rsid w:val="0080338C"/>
    <w:rsid w:val="00805786"/>
    <w:rsid w:val="0080746A"/>
    <w:rsid w:val="0081021D"/>
    <w:rsid w:val="00812569"/>
    <w:rsid w:val="00813902"/>
    <w:rsid w:val="00815BDA"/>
    <w:rsid w:val="00816D12"/>
    <w:rsid w:val="00816F75"/>
    <w:rsid w:val="008209A9"/>
    <w:rsid w:val="008241E1"/>
    <w:rsid w:val="008255DA"/>
    <w:rsid w:val="008261A4"/>
    <w:rsid w:val="00833B78"/>
    <w:rsid w:val="0083507F"/>
    <w:rsid w:val="00836521"/>
    <w:rsid w:val="00836883"/>
    <w:rsid w:val="008369A4"/>
    <w:rsid w:val="00841E04"/>
    <w:rsid w:val="00842BF1"/>
    <w:rsid w:val="00843578"/>
    <w:rsid w:val="00843D68"/>
    <w:rsid w:val="0084651A"/>
    <w:rsid w:val="00846CD8"/>
    <w:rsid w:val="00855A55"/>
    <w:rsid w:val="00856346"/>
    <w:rsid w:val="008626E5"/>
    <w:rsid w:val="008662EE"/>
    <w:rsid w:val="0086712D"/>
    <w:rsid w:val="008730F1"/>
    <w:rsid w:val="00873877"/>
    <w:rsid w:val="00874496"/>
    <w:rsid w:val="008762C0"/>
    <w:rsid w:val="008803B5"/>
    <w:rsid w:val="0088104B"/>
    <w:rsid w:val="0088665D"/>
    <w:rsid w:val="00887757"/>
    <w:rsid w:val="0089094A"/>
    <w:rsid w:val="00891C09"/>
    <w:rsid w:val="00892E8B"/>
    <w:rsid w:val="00896E3B"/>
    <w:rsid w:val="008976B9"/>
    <w:rsid w:val="008A106C"/>
    <w:rsid w:val="008A2E8E"/>
    <w:rsid w:val="008A4B96"/>
    <w:rsid w:val="008A7199"/>
    <w:rsid w:val="008A79E1"/>
    <w:rsid w:val="008B0807"/>
    <w:rsid w:val="008B2229"/>
    <w:rsid w:val="008B2F85"/>
    <w:rsid w:val="008B504D"/>
    <w:rsid w:val="008B601E"/>
    <w:rsid w:val="008C4CD7"/>
    <w:rsid w:val="008C511A"/>
    <w:rsid w:val="008D0640"/>
    <w:rsid w:val="008D1DB6"/>
    <w:rsid w:val="008D4FDA"/>
    <w:rsid w:val="008D574D"/>
    <w:rsid w:val="008D5762"/>
    <w:rsid w:val="008D60B2"/>
    <w:rsid w:val="008E1E43"/>
    <w:rsid w:val="008E24CF"/>
    <w:rsid w:val="008E32BF"/>
    <w:rsid w:val="008E3C8B"/>
    <w:rsid w:val="008E3DC5"/>
    <w:rsid w:val="008E5188"/>
    <w:rsid w:val="008F0F02"/>
    <w:rsid w:val="008F24FA"/>
    <w:rsid w:val="008F5820"/>
    <w:rsid w:val="008F7957"/>
    <w:rsid w:val="00900F45"/>
    <w:rsid w:val="00910AA8"/>
    <w:rsid w:val="00912809"/>
    <w:rsid w:val="00913D92"/>
    <w:rsid w:val="00915959"/>
    <w:rsid w:val="00915FE7"/>
    <w:rsid w:val="009160FB"/>
    <w:rsid w:val="00916452"/>
    <w:rsid w:val="009221A9"/>
    <w:rsid w:val="009235AF"/>
    <w:rsid w:val="00923BF0"/>
    <w:rsid w:val="009247F8"/>
    <w:rsid w:val="00926849"/>
    <w:rsid w:val="009313A5"/>
    <w:rsid w:val="00932CFB"/>
    <w:rsid w:val="00933AAE"/>
    <w:rsid w:val="00936970"/>
    <w:rsid w:val="00944B3B"/>
    <w:rsid w:val="00946DAC"/>
    <w:rsid w:val="00947E62"/>
    <w:rsid w:val="00947F32"/>
    <w:rsid w:val="009502DB"/>
    <w:rsid w:val="00950501"/>
    <w:rsid w:val="00953DBE"/>
    <w:rsid w:val="009542A0"/>
    <w:rsid w:val="009555EC"/>
    <w:rsid w:val="00955AB1"/>
    <w:rsid w:val="0096070A"/>
    <w:rsid w:val="00961B58"/>
    <w:rsid w:val="00962A65"/>
    <w:rsid w:val="00962DA3"/>
    <w:rsid w:val="00964549"/>
    <w:rsid w:val="00967BCE"/>
    <w:rsid w:val="009708A2"/>
    <w:rsid w:val="00974811"/>
    <w:rsid w:val="00975316"/>
    <w:rsid w:val="00975E1E"/>
    <w:rsid w:val="00977426"/>
    <w:rsid w:val="00981A54"/>
    <w:rsid w:val="00981CEA"/>
    <w:rsid w:val="00984512"/>
    <w:rsid w:val="009860EF"/>
    <w:rsid w:val="0098652F"/>
    <w:rsid w:val="00986688"/>
    <w:rsid w:val="00990072"/>
    <w:rsid w:val="009920F6"/>
    <w:rsid w:val="009932CD"/>
    <w:rsid w:val="00994B01"/>
    <w:rsid w:val="009A0E44"/>
    <w:rsid w:val="009A1F92"/>
    <w:rsid w:val="009A3980"/>
    <w:rsid w:val="009A6DC4"/>
    <w:rsid w:val="009B4D13"/>
    <w:rsid w:val="009C30F8"/>
    <w:rsid w:val="009C4A9D"/>
    <w:rsid w:val="009C5DE6"/>
    <w:rsid w:val="009D38F5"/>
    <w:rsid w:val="009E20CF"/>
    <w:rsid w:val="009E20D2"/>
    <w:rsid w:val="009E2366"/>
    <w:rsid w:val="009E2551"/>
    <w:rsid w:val="009E37DF"/>
    <w:rsid w:val="009F0EBE"/>
    <w:rsid w:val="009F377D"/>
    <w:rsid w:val="009F4646"/>
    <w:rsid w:val="009F5D81"/>
    <w:rsid w:val="009F7059"/>
    <w:rsid w:val="00A0085C"/>
    <w:rsid w:val="00A01370"/>
    <w:rsid w:val="00A025AF"/>
    <w:rsid w:val="00A043E2"/>
    <w:rsid w:val="00A10238"/>
    <w:rsid w:val="00A1056B"/>
    <w:rsid w:val="00A11B4E"/>
    <w:rsid w:val="00A15DB7"/>
    <w:rsid w:val="00A1664D"/>
    <w:rsid w:val="00A17581"/>
    <w:rsid w:val="00A17CB6"/>
    <w:rsid w:val="00A20A41"/>
    <w:rsid w:val="00A31FBC"/>
    <w:rsid w:val="00A3560C"/>
    <w:rsid w:val="00A36163"/>
    <w:rsid w:val="00A36C4E"/>
    <w:rsid w:val="00A37C9B"/>
    <w:rsid w:val="00A37F32"/>
    <w:rsid w:val="00A40A56"/>
    <w:rsid w:val="00A41343"/>
    <w:rsid w:val="00A42E63"/>
    <w:rsid w:val="00A440CE"/>
    <w:rsid w:val="00A50D5A"/>
    <w:rsid w:val="00A51830"/>
    <w:rsid w:val="00A55265"/>
    <w:rsid w:val="00A56162"/>
    <w:rsid w:val="00A56435"/>
    <w:rsid w:val="00A57213"/>
    <w:rsid w:val="00A60890"/>
    <w:rsid w:val="00A64CE8"/>
    <w:rsid w:val="00A65157"/>
    <w:rsid w:val="00A67938"/>
    <w:rsid w:val="00A73791"/>
    <w:rsid w:val="00A76540"/>
    <w:rsid w:val="00A80945"/>
    <w:rsid w:val="00A85D7A"/>
    <w:rsid w:val="00A87CA2"/>
    <w:rsid w:val="00A90F8D"/>
    <w:rsid w:val="00A91306"/>
    <w:rsid w:val="00A9192E"/>
    <w:rsid w:val="00A9528B"/>
    <w:rsid w:val="00A95893"/>
    <w:rsid w:val="00A972FC"/>
    <w:rsid w:val="00AA3EC4"/>
    <w:rsid w:val="00AB0DEB"/>
    <w:rsid w:val="00AB14A8"/>
    <w:rsid w:val="00AB40B0"/>
    <w:rsid w:val="00AB458B"/>
    <w:rsid w:val="00AB5A4B"/>
    <w:rsid w:val="00AB7EE3"/>
    <w:rsid w:val="00AC0B8C"/>
    <w:rsid w:val="00AC166D"/>
    <w:rsid w:val="00AC3F6E"/>
    <w:rsid w:val="00AE034D"/>
    <w:rsid w:val="00AE1756"/>
    <w:rsid w:val="00AE19C9"/>
    <w:rsid w:val="00AE1B25"/>
    <w:rsid w:val="00AE31C6"/>
    <w:rsid w:val="00AE5A8F"/>
    <w:rsid w:val="00AE6B11"/>
    <w:rsid w:val="00AE7C33"/>
    <w:rsid w:val="00AF182F"/>
    <w:rsid w:val="00AF6B5B"/>
    <w:rsid w:val="00B02E85"/>
    <w:rsid w:val="00B03663"/>
    <w:rsid w:val="00B05921"/>
    <w:rsid w:val="00B07C55"/>
    <w:rsid w:val="00B11A73"/>
    <w:rsid w:val="00B145F2"/>
    <w:rsid w:val="00B15A02"/>
    <w:rsid w:val="00B1657A"/>
    <w:rsid w:val="00B16967"/>
    <w:rsid w:val="00B23ED5"/>
    <w:rsid w:val="00B24423"/>
    <w:rsid w:val="00B245BE"/>
    <w:rsid w:val="00B2651F"/>
    <w:rsid w:val="00B26AB1"/>
    <w:rsid w:val="00B273DE"/>
    <w:rsid w:val="00B27B22"/>
    <w:rsid w:val="00B27EDE"/>
    <w:rsid w:val="00B32626"/>
    <w:rsid w:val="00B32756"/>
    <w:rsid w:val="00B32CC4"/>
    <w:rsid w:val="00B32D4B"/>
    <w:rsid w:val="00B33CFF"/>
    <w:rsid w:val="00B3707B"/>
    <w:rsid w:val="00B40531"/>
    <w:rsid w:val="00B41C27"/>
    <w:rsid w:val="00B41D57"/>
    <w:rsid w:val="00B42A9F"/>
    <w:rsid w:val="00B44308"/>
    <w:rsid w:val="00B44F59"/>
    <w:rsid w:val="00B4563B"/>
    <w:rsid w:val="00B47178"/>
    <w:rsid w:val="00B5024C"/>
    <w:rsid w:val="00B535B7"/>
    <w:rsid w:val="00B54CC5"/>
    <w:rsid w:val="00B54E1E"/>
    <w:rsid w:val="00B56757"/>
    <w:rsid w:val="00B56AFA"/>
    <w:rsid w:val="00B5705D"/>
    <w:rsid w:val="00B57A5D"/>
    <w:rsid w:val="00B643AB"/>
    <w:rsid w:val="00B66160"/>
    <w:rsid w:val="00B7271E"/>
    <w:rsid w:val="00B74488"/>
    <w:rsid w:val="00B74B74"/>
    <w:rsid w:val="00B74F1E"/>
    <w:rsid w:val="00B8017F"/>
    <w:rsid w:val="00B81224"/>
    <w:rsid w:val="00B82FC4"/>
    <w:rsid w:val="00B87363"/>
    <w:rsid w:val="00B94325"/>
    <w:rsid w:val="00B94CE8"/>
    <w:rsid w:val="00B94DC1"/>
    <w:rsid w:val="00B96021"/>
    <w:rsid w:val="00B97C5C"/>
    <w:rsid w:val="00B97E6B"/>
    <w:rsid w:val="00BA3E30"/>
    <w:rsid w:val="00BB0BD0"/>
    <w:rsid w:val="00BB2724"/>
    <w:rsid w:val="00BB3070"/>
    <w:rsid w:val="00BB36FE"/>
    <w:rsid w:val="00BB3A73"/>
    <w:rsid w:val="00BB54A2"/>
    <w:rsid w:val="00BB695C"/>
    <w:rsid w:val="00BB77E8"/>
    <w:rsid w:val="00BC2A9B"/>
    <w:rsid w:val="00BC31E5"/>
    <w:rsid w:val="00BC4825"/>
    <w:rsid w:val="00BC5058"/>
    <w:rsid w:val="00BD125D"/>
    <w:rsid w:val="00BD3ACD"/>
    <w:rsid w:val="00BD4653"/>
    <w:rsid w:val="00BD4AFD"/>
    <w:rsid w:val="00BD5558"/>
    <w:rsid w:val="00BD5E75"/>
    <w:rsid w:val="00BD5F17"/>
    <w:rsid w:val="00BD6381"/>
    <w:rsid w:val="00BD7799"/>
    <w:rsid w:val="00BE23E0"/>
    <w:rsid w:val="00BE490A"/>
    <w:rsid w:val="00BE52F6"/>
    <w:rsid w:val="00BE6500"/>
    <w:rsid w:val="00BF0F9E"/>
    <w:rsid w:val="00BF386D"/>
    <w:rsid w:val="00BF5F3D"/>
    <w:rsid w:val="00BF6325"/>
    <w:rsid w:val="00BF7136"/>
    <w:rsid w:val="00C02EBD"/>
    <w:rsid w:val="00C034BC"/>
    <w:rsid w:val="00C042A1"/>
    <w:rsid w:val="00C056A9"/>
    <w:rsid w:val="00C0586E"/>
    <w:rsid w:val="00C05DEB"/>
    <w:rsid w:val="00C05DF7"/>
    <w:rsid w:val="00C05F61"/>
    <w:rsid w:val="00C10D23"/>
    <w:rsid w:val="00C113BB"/>
    <w:rsid w:val="00C14520"/>
    <w:rsid w:val="00C14F0B"/>
    <w:rsid w:val="00C1584A"/>
    <w:rsid w:val="00C2011E"/>
    <w:rsid w:val="00C22993"/>
    <w:rsid w:val="00C24CA4"/>
    <w:rsid w:val="00C26664"/>
    <w:rsid w:val="00C30FD3"/>
    <w:rsid w:val="00C365D8"/>
    <w:rsid w:val="00C36DE5"/>
    <w:rsid w:val="00C42117"/>
    <w:rsid w:val="00C4419A"/>
    <w:rsid w:val="00C44803"/>
    <w:rsid w:val="00C462FE"/>
    <w:rsid w:val="00C47EC7"/>
    <w:rsid w:val="00C50B04"/>
    <w:rsid w:val="00C51517"/>
    <w:rsid w:val="00C51557"/>
    <w:rsid w:val="00C5327D"/>
    <w:rsid w:val="00C5754C"/>
    <w:rsid w:val="00C679E9"/>
    <w:rsid w:val="00C67D31"/>
    <w:rsid w:val="00C71E9F"/>
    <w:rsid w:val="00C721F4"/>
    <w:rsid w:val="00C7491D"/>
    <w:rsid w:val="00C84202"/>
    <w:rsid w:val="00C842B0"/>
    <w:rsid w:val="00C901C0"/>
    <w:rsid w:val="00C91A50"/>
    <w:rsid w:val="00C93CEC"/>
    <w:rsid w:val="00C9494C"/>
    <w:rsid w:val="00C94A8B"/>
    <w:rsid w:val="00C962A8"/>
    <w:rsid w:val="00CA1CCC"/>
    <w:rsid w:val="00CA2B26"/>
    <w:rsid w:val="00CA3ED5"/>
    <w:rsid w:val="00CA4A65"/>
    <w:rsid w:val="00CA5246"/>
    <w:rsid w:val="00CA6310"/>
    <w:rsid w:val="00CA7131"/>
    <w:rsid w:val="00CB1528"/>
    <w:rsid w:val="00CB2D25"/>
    <w:rsid w:val="00CB33FA"/>
    <w:rsid w:val="00CB5AE8"/>
    <w:rsid w:val="00CC44D7"/>
    <w:rsid w:val="00CD10E7"/>
    <w:rsid w:val="00CD3D5E"/>
    <w:rsid w:val="00CD494D"/>
    <w:rsid w:val="00CE0F2C"/>
    <w:rsid w:val="00CE30D0"/>
    <w:rsid w:val="00CE4C88"/>
    <w:rsid w:val="00CE4FF3"/>
    <w:rsid w:val="00CE52F8"/>
    <w:rsid w:val="00CE612E"/>
    <w:rsid w:val="00CE70D7"/>
    <w:rsid w:val="00CF0168"/>
    <w:rsid w:val="00CF0E4A"/>
    <w:rsid w:val="00CF1B49"/>
    <w:rsid w:val="00CF1C4A"/>
    <w:rsid w:val="00CF1DC6"/>
    <w:rsid w:val="00CF2856"/>
    <w:rsid w:val="00CF34CD"/>
    <w:rsid w:val="00CF53C1"/>
    <w:rsid w:val="00D02BD5"/>
    <w:rsid w:val="00D03367"/>
    <w:rsid w:val="00D04206"/>
    <w:rsid w:val="00D0517E"/>
    <w:rsid w:val="00D05755"/>
    <w:rsid w:val="00D11606"/>
    <w:rsid w:val="00D13D8D"/>
    <w:rsid w:val="00D16F12"/>
    <w:rsid w:val="00D1767A"/>
    <w:rsid w:val="00D23502"/>
    <w:rsid w:val="00D24455"/>
    <w:rsid w:val="00D30C30"/>
    <w:rsid w:val="00D30C50"/>
    <w:rsid w:val="00D31214"/>
    <w:rsid w:val="00D32E08"/>
    <w:rsid w:val="00D33ADC"/>
    <w:rsid w:val="00D35471"/>
    <w:rsid w:val="00D3678C"/>
    <w:rsid w:val="00D36ECF"/>
    <w:rsid w:val="00D37608"/>
    <w:rsid w:val="00D42E5D"/>
    <w:rsid w:val="00D506C1"/>
    <w:rsid w:val="00D50E8A"/>
    <w:rsid w:val="00D539DA"/>
    <w:rsid w:val="00D54375"/>
    <w:rsid w:val="00D55480"/>
    <w:rsid w:val="00D575D9"/>
    <w:rsid w:val="00D60E14"/>
    <w:rsid w:val="00D616E3"/>
    <w:rsid w:val="00D63EA4"/>
    <w:rsid w:val="00D64260"/>
    <w:rsid w:val="00D65374"/>
    <w:rsid w:val="00D67C04"/>
    <w:rsid w:val="00D74001"/>
    <w:rsid w:val="00D741E4"/>
    <w:rsid w:val="00D74E1A"/>
    <w:rsid w:val="00D74E5B"/>
    <w:rsid w:val="00D769F8"/>
    <w:rsid w:val="00D81D8C"/>
    <w:rsid w:val="00D90CC8"/>
    <w:rsid w:val="00D922DA"/>
    <w:rsid w:val="00D92F6D"/>
    <w:rsid w:val="00D93592"/>
    <w:rsid w:val="00D935CA"/>
    <w:rsid w:val="00D96095"/>
    <w:rsid w:val="00D96517"/>
    <w:rsid w:val="00D97EF1"/>
    <w:rsid w:val="00DA5ED9"/>
    <w:rsid w:val="00DB053E"/>
    <w:rsid w:val="00DB5671"/>
    <w:rsid w:val="00DB64A8"/>
    <w:rsid w:val="00DC6249"/>
    <w:rsid w:val="00DC7A60"/>
    <w:rsid w:val="00DD0EAD"/>
    <w:rsid w:val="00DD2033"/>
    <w:rsid w:val="00DD57F6"/>
    <w:rsid w:val="00DE2A16"/>
    <w:rsid w:val="00DE4C75"/>
    <w:rsid w:val="00DE5000"/>
    <w:rsid w:val="00DE5129"/>
    <w:rsid w:val="00DE6E07"/>
    <w:rsid w:val="00E01A9F"/>
    <w:rsid w:val="00E04471"/>
    <w:rsid w:val="00E1207D"/>
    <w:rsid w:val="00E13062"/>
    <w:rsid w:val="00E14191"/>
    <w:rsid w:val="00E14B87"/>
    <w:rsid w:val="00E20337"/>
    <w:rsid w:val="00E23054"/>
    <w:rsid w:val="00E25BC4"/>
    <w:rsid w:val="00E25C38"/>
    <w:rsid w:val="00E31E39"/>
    <w:rsid w:val="00E35ABA"/>
    <w:rsid w:val="00E40964"/>
    <w:rsid w:val="00E4283F"/>
    <w:rsid w:val="00E437E6"/>
    <w:rsid w:val="00E4489B"/>
    <w:rsid w:val="00E5432A"/>
    <w:rsid w:val="00E5798D"/>
    <w:rsid w:val="00E60EB9"/>
    <w:rsid w:val="00E62B0B"/>
    <w:rsid w:val="00E63B0C"/>
    <w:rsid w:val="00E63D81"/>
    <w:rsid w:val="00E65F06"/>
    <w:rsid w:val="00E67665"/>
    <w:rsid w:val="00E713B0"/>
    <w:rsid w:val="00E715CC"/>
    <w:rsid w:val="00E722D4"/>
    <w:rsid w:val="00E73189"/>
    <w:rsid w:val="00E76B49"/>
    <w:rsid w:val="00E8261E"/>
    <w:rsid w:val="00E84994"/>
    <w:rsid w:val="00E900E2"/>
    <w:rsid w:val="00E92A33"/>
    <w:rsid w:val="00E95354"/>
    <w:rsid w:val="00EA2F28"/>
    <w:rsid w:val="00EA3E1F"/>
    <w:rsid w:val="00EA6368"/>
    <w:rsid w:val="00EA6AC2"/>
    <w:rsid w:val="00EB0F26"/>
    <w:rsid w:val="00EB5B1E"/>
    <w:rsid w:val="00EB6936"/>
    <w:rsid w:val="00EC176B"/>
    <w:rsid w:val="00EC3043"/>
    <w:rsid w:val="00EC3F4C"/>
    <w:rsid w:val="00EC423D"/>
    <w:rsid w:val="00EC4877"/>
    <w:rsid w:val="00EC4CD6"/>
    <w:rsid w:val="00EC57E4"/>
    <w:rsid w:val="00EC74E5"/>
    <w:rsid w:val="00ED0B19"/>
    <w:rsid w:val="00ED3A1F"/>
    <w:rsid w:val="00ED6657"/>
    <w:rsid w:val="00ED725F"/>
    <w:rsid w:val="00EE24B4"/>
    <w:rsid w:val="00EE446C"/>
    <w:rsid w:val="00EE5696"/>
    <w:rsid w:val="00EE6AA1"/>
    <w:rsid w:val="00EF1B2C"/>
    <w:rsid w:val="00EF30B7"/>
    <w:rsid w:val="00EF4674"/>
    <w:rsid w:val="00F00090"/>
    <w:rsid w:val="00F00DB8"/>
    <w:rsid w:val="00F018A3"/>
    <w:rsid w:val="00F02D5F"/>
    <w:rsid w:val="00F030BF"/>
    <w:rsid w:val="00F036F0"/>
    <w:rsid w:val="00F03CEB"/>
    <w:rsid w:val="00F047ED"/>
    <w:rsid w:val="00F04DC8"/>
    <w:rsid w:val="00F06A3D"/>
    <w:rsid w:val="00F103EE"/>
    <w:rsid w:val="00F1081A"/>
    <w:rsid w:val="00F12537"/>
    <w:rsid w:val="00F15CD6"/>
    <w:rsid w:val="00F15F6E"/>
    <w:rsid w:val="00F16AB6"/>
    <w:rsid w:val="00F1707D"/>
    <w:rsid w:val="00F21A80"/>
    <w:rsid w:val="00F23829"/>
    <w:rsid w:val="00F26FAF"/>
    <w:rsid w:val="00F27C67"/>
    <w:rsid w:val="00F32DAC"/>
    <w:rsid w:val="00F3452D"/>
    <w:rsid w:val="00F34551"/>
    <w:rsid w:val="00F35861"/>
    <w:rsid w:val="00F37849"/>
    <w:rsid w:val="00F410B7"/>
    <w:rsid w:val="00F5084A"/>
    <w:rsid w:val="00F51491"/>
    <w:rsid w:val="00F516A9"/>
    <w:rsid w:val="00F5530F"/>
    <w:rsid w:val="00F60D2C"/>
    <w:rsid w:val="00F633C2"/>
    <w:rsid w:val="00F66354"/>
    <w:rsid w:val="00F70301"/>
    <w:rsid w:val="00F71B71"/>
    <w:rsid w:val="00F75EF0"/>
    <w:rsid w:val="00F775F3"/>
    <w:rsid w:val="00F809CC"/>
    <w:rsid w:val="00F80E26"/>
    <w:rsid w:val="00F8469F"/>
    <w:rsid w:val="00F84935"/>
    <w:rsid w:val="00F85699"/>
    <w:rsid w:val="00F876F9"/>
    <w:rsid w:val="00F95CE1"/>
    <w:rsid w:val="00FA0653"/>
    <w:rsid w:val="00FA7285"/>
    <w:rsid w:val="00FA7679"/>
    <w:rsid w:val="00FB0AFC"/>
    <w:rsid w:val="00FB126F"/>
    <w:rsid w:val="00FB5F7B"/>
    <w:rsid w:val="00FB7EE8"/>
    <w:rsid w:val="00FC360E"/>
    <w:rsid w:val="00FC4DB3"/>
    <w:rsid w:val="00FC666F"/>
    <w:rsid w:val="00FD5218"/>
    <w:rsid w:val="00FD5495"/>
    <w:rsid w:val="00FD7F86"/>
    <w:rsid w:val="00FE0201"/>
    <w:rsid w:val="00FE5058"/>
    <w:rsid w:val="00FE56DD"/>
    <w:rsid w:val="00FE5CC2"/>
    <w:rsid w:val="00FF0B51"/>
    <w:rsid w:val="00FF1E4A"/>
    <w:rsid w:val="00FF65DA"/>
    <w:rsid w:val="00FF78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B8BC0"/>
  <w15:docId w15:val="{C7BD301D-5DBA-450A-8283-36E55FEF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tulo1">
    <w:name w:val="heading 1"/>
    <w:basedOn w:val="Normal"/>
    <w:uiPriority w:val="1"/>
    <w:qFormat/>
    <w:pPr>
      <w:spacing w:before="190"/>
      <w:ind w:left="3193"/>
      <w:outlineLvl w:val="0"/>
    </w:pPr>
    <w:rPr>
      <w:b/>
      <w:bCs/>
      <w:sz w:val="32"/>
      <w:szCs w:val="32"/>
    </w:rPr>
  </w:style>
  <w:style w:type="paragraph" w:styleId="Ttulo2">
    <w:name w:val="heading 2"/>
    <w:basedOn w:val="Normal"/>
    <w:uiPriority w:val="1"/>
    <w:qFormat/>
    <w:pPr>
      <w:ind w:left="220"/>
      <w:outlineLvl w:val="1"/>
    </w:pPr>
    <w:rPr>
      <w:b/>
      <w:bCs/>
      <w:sz w:val="28"/>
      <w:szCs w:val="28"/>
    </w:rPr>
  </w:style>
  <w:style w:type="paragraph" w:styleId="Ttulo3">
    <w:name w:val="heading 3"/>
    <w:basedOn w:val="Normal"/>
    <w:uiPriority w:val="1"/>
    <w:qFormat/>
    <w:pPr>
      <w:ind w:left="220"/>
      <w:outlineLvl w:val="2"/>
    </w:pPr>
    <w:rPr>
      <w:b/>
      <w:bCs/>
      <w:sz w:val="24"/>
      <w:szCs w:val="24"/>
    </w:rPr>
  </w:style>
  <w:style w:type="paragraph" w:styleId="Ttulo4">
    <w:name w:val="heading 4"/>
    <w:basedOn w:val="Normal"/>
    <w:link w:val="Ttulo4Car"/>
    <w:uiPriority w:val="1"/>
    <w:qFormat/>
    <w:pPr>
      <w:spacing w:before="78"/>
      <w:ind w:left="220"/>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style>
  <w:style w:type="character" w:customStyle="1" w:styleId="Style3">
    <w:name w:val="Style3"/>
    <w:basedOn w:val="Fuentedeprrafopredeter"/>
    <w:uiPriority w:val="1"/>
    <w:rsid w:val="007A2ABC"/>
    <w:rPr>
      <w:sz w:val="28"/>
    </w:rPr>
  </w:style>
  <w:style w:type="paragraph" w:styleId="TtulodeTDC">
    <w:name w:val="TOC Heading"/>
    <w:basedOn w:val="Ttulo1"/>
    <w:next w:val="Normal"/>
    <w:uiPriority w:val="39"/>
    <w:unhideWhenUsed/>
    <w:qFormat/>
    <w:rsid w:val="00FA065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s-419" w:eastAsia="es-419"/>
    </w:rPr>
  </w:style>
  <w:style w:type="paragraph" w:styleId="TDC2">
    <w:name w:val="toc 2"/>
    <w:basedOn w:val="Normal"/>
    <w:next w:val="Normal"/>
    <w:autoRedefine/>
    <w:uiPriority w:val="39"/>
    <w:unhideWhenUsed/>
    <w:rsid w:val="00A043E2"/>
    <w:pPr>
      <w:tabs>
        <w:tab w:val="right" w:leader="dot" w:pos="9790"/>
      </w:tabs>
      <w:spacing w:before="100" w:beforeAutospacing="1" w:after="100"/>
    </w:pPr>
  </w:style>
  <w:style w:type="paragraph" w:styleId="TDC3">
    <w:name w:val="toc 3"/>
    <w:basedOn w:val="Normal"/>
    <w:next w:val="Normal"/>
    <w:autoRedefine/>
    <w:uiPriority w:val="39"/>
    <w:unhideWhenUsed/>
    <w:rsid w:val="00D63EA4"/>
    <w:pPr>
      <w:tabs>
        <w:tab w:val="left" w:pos="880"/>
        <w:tab w:val="right" w:leader="dot" w:pos="9790"/>
      </w:tabs>
      <w:spacing w:before="100" w:beforeAutospacing="1" w:after="240"/>
      <w:ind w:left="440"/>
    </w:pPr>
  </w:style>
  <w:style w:type="character" w:styleId="Hipervnculo">
    <w:name w:val="Hyperlink"/>
    <w:basedOn w:val="Fuentedeprrafopredeter"/>
    <w:uiPriority w:val="99"/>
    <w:unhideWhenUsed/>
    <w:rsid w:val="00FA0653"/>
    <w:rPr>
      <w:color w:val="0000FF" w:themeColor="hyperlink"/>
      <w:u w:val="single"/>
    </w:rPr>
  </w:style>
  <w:style w:type="paragraph" w:styleId="TDC1">
    <w:name w:val="toc 1"/>
    <w:basedOn w:val="Normal"/>
    <w:next w:val="Normal"/>
    <w:autoRedefine/>
    <w:uiPriority w:val="39"/>
    <w:unhideWhenUsed/>
    <w:rsid w:val="00FA0653"/>
    <w:pPr>
      <w:spacing w:after="100"/>
    </w:pPr>
  </w:style>
  <w:style w:type="character" w:styleId="Refdecomentario">
    <w:name w:val="annotation reference"/>
    <w:basedOn w:val="Fuentedeprrafopredeter"/>
    <w:uiPriority w:val="99"/>
    <w:semiHidden/>
    <w:unhideWhenUsed/>
    <w:rsid w:val="00730ED7"/>
    <w:rPr>
      <w:sz w:val="16"/>
      <w:szCs w:val="16"/>
    </w:rPr>
  </w:style>
  <w:style w:type="paragraph" w:styleId="Textocomentario">
    <w:name w:val="annotation text"/>
    <w:basedOn w:val="Normal"/>
    <w:link w:val="TextocomentarioCar"/>
    <w:uiPriority w:val="99"/>
    <w:unhideWhenUsed/>
    <w:rsid w:val="00730ED7"/>
    <w:rPr>
      <w:sz w:val="20"/>
      <w:szCs w:val="20"/>
    </w:rPr>
  </w:style>
  <w:style w:type="character" w:customStyle="1" w:styleId="TextocomentarioCar">
    <w:name w:val="Texto comentario Car"/>
    <w:basedOn w:val="Fuentedeprrafopredeter"/>
    <w:link w:val="Textocomentario"/>
    <w:uiPriority w:val="99"/>
    <w:rsid w:val="00730ED7"/>
    <w:rPr>
      <w:rFonts w:ascii="Times New Roman" w:eastAsia="Times New Roman" w:hAnsi="Times New Roman" w:cs="Times New Roman"/>
      <w:sz w:val="20"/>
      <w:szCs w:val="20"/>
    </w:rPr>
  </w:style>
  <w:style w:type="table" w:styleId="Tablaconcuadrcula">
    <w:name w:val="Table Grid"/>
    <w:basedOn w:val="Tablanormal"/>
    <w:uiPriority w:val="39"/>
    <w:rsid w:val="00730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30ED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0ED7"/>
    <w:rPr>
      <w:rFonts w:ascii="Segoe UI" w:eastAsia="Times New Roman" w:hAnsi="Segoe UI" w:cs="Segoe UI"/>
      <w:sz w:val="18"/>
      <w:szCs w:val="18"/>
    </w:rPr>
  </w:style>
  <w:style w:type="character" w:customStyle="1" w:styleId="Ttulo4Car">
    <w:name w:val="Título 4 Car"/>
    <w:basedOn w:val="Fuentedeprrafopredeter"/>
    <w:link w:val="Ttulo4"/>
    <w:uiPriority w:val="1"/>
    <w:rsid w:val="005B5D00"/>
    <w:rPr>
      <w:rFonts w:ascii="Times New Roman" w:eastAsia="Times New Roman" w:hAnsi="Times New Roman" w:cs="Times New Roman"/>
      <w:b/>
      <w:bCs/>
    </w:rPr>
  </w:style>
  <w:style w:type="character" w:customStyle="1" w:styleId="TextoindependienteCar">
    <w:name w:val="Texto independiente Car"/>
    <w:basedOn w:val="Fuentedeprrafopredeter"/>
    <w:link w:val="Textoindependiente"/>
    <w:uiPriority w:val="1"/>
    <w:rsid w:val="00975316"/>
    <w:rPr>
      <w:rFonts w:ascii="Times New Roman" w:eastAsia="Times New Roman" w:hAnsi="Times New Roman" w:cs="Times New Roman"/>
      <w:sz w:val="18"/>
      <w:szCs w:val="18"/>
    </w:rPr>
  </w:style>
  <w:style w:type="paragraph" w:styleId="Encabezado">
    <w:name w:val="header"/>
    <w:basedOn w:val="Normal"/>
    <w:link w:val="EncabezadoCar"/>
    <w:uiPriority w:val="99"/>
    <w:unhideWhenUsed/>
    <w:rsid w:val="00BB0BD0"/>
    <w:pPr>
      <w:tabs>
        <w:tab w:val="center" w:pos="4252"/>
        <w:tab w:val="right" w:pos="8504"/>
      </w:tabs>
    </w:pPr>
  </w:style>
  <w:style w:type="character" w:customStyle="1" w:styleId="EncabezadoCar">
    <w:name w:val="Encabezado Car"/>
    <w:basedOn w:val="Fuentedeprrafopredeter"/>
    <w:link w:val="Encabezado"/>
    <w:uiPriority w:val="99"/>
    <w:rsid w:val="00BB0BD0"/>
    <w:rPr>
      <w:rFonts w:ascii="Times New Roman" w:eastAsia="Times New Roman" w:hAnsi="Times New Roman" w:cs="Times New Roman"/>
    </w:rPr>
  </w:style>
  <w:style w:type="paragraph" w:styleId="Piedepgina">
    <w:name w:val="footer"/>
    <w:basedOn w:val="Normal"/>
    <w:link w:val="PiedepginaCar"/>
    <w:uiPriority w:val="99"/>
    <w:unhideWhenUsed/>
    <w:rsid w:val="00BB0BD0"/>
    <w:pPr>
      <w:tabs>
        <w:tab w:val="center" w:pos="4252"/>
        <w:tab w:val="right" w:pos="8504"/>
      </w:tabs>
    </w:pPr>
  </w:style>
  <w:style w:type="character" w:customStyle="1" w:styleId="PiedepginaCar">
    <w:name w:val="Pie de página Car"/>
    <w:basedOn w:val="Fuentedeprrafopredeter"/>
    <w:link w:val="Piedepgina"/>
    <w:uiPriority w:val="99"/>
    <w:rsid w:val="00BB0BD0"/>
    <w:rPr>
      <w:rFonts w:ascii="Times New Roman" w:eastAsia="Times New Roman" w:hAnsi="Times New Roman" w:cs="Times New Roman"/>
    </w:rPr>
  </w:style>
  <w:style w:type="table" w:customStyle="1" w:styleId="Tablaconcuadrcula1">
    <w:name w:val="Tabla con cuadrícula1"/>
    <w:basedOn w:val="Tablanormal"/>
    <w:next w:val="Tablaconcuadrcula"/>
    <w:uiPriority w:val="39"/>
    <w:rsid w:val="00BD3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link w:val="PuestoCar"/>
    <w:uiPriority w:val="99"/>
    <w:qFormat/>
    <w:rsid w:val="0075628E"/>
    <w:pPr>
      <w:widowControl/>
      <w:tabs>
        <w:tab w:val="left" w:pos="1440"/>
        <w:tab w:val="left" w:pos="3060"/>
      </w:tabs>
      <w:autoSpaceDE/>
      <w:autoSpaceDN/>
      <w:jc w:val="center"/>
      <w:outlineLvl w:val="0"/>
    </w:pPr>
    <w:rPr>
      <w:sz w:val="24"/>
      <w:szCs w:val="20"/>
      <w:lang w:val="x-none" w:eastAsia="x-none"/>
    </w:rPr>
  </w:style>
  <w:style w:type="character" w:customStyle="1" w:styleId="PuestoCar">
    <w:name w:val="Puesto Car"/>
    <w:basedOn w:val="Fuentedeprrafopredeter"/>
    <w:link w:val="Puesto"/>
    <w:uiPriority w:val="99"/>
    <w:rsid w:val="0075628E"/>
    <w:rPr>
      <w:rFonts w:ascii="Times New Roman" w:eastAsia="Times New Roman" w:hAnsi="Times New Roman" w:cs="Times New Roman"/>
      <w:sz w:val="24"/>
      <w:szCs w:val="20"/>
      <w:lang w:val="x-none" w:eastAsia="x-none"/>
    </w:rPr>
  </w:style>
  <w:style w:type="paragraph" w:styleId="Textonotapie">
    <w:name w:val="footnote text"/>
    <w:aliases w:val="single space,footnote text,fn,footnote,Footnote Text Char1 Char,Footnote Text Char Char Char,Footnote Text Char Char Char Char Char Char,ADB,Footnote Text Char Char Char Char Char Char Char,Footnote Text Char Char Char Char Char,FOOTNOTES"/>
    <w:basedOn w:val="Normal"/>
    <w:link w:val="TextonotapieCar"/>
    <w:uiPriority w:val="99"/>
    <w:qFormat/>
    <w:rsid w:val="003B168F"/>
    <w:pPr>
      <w:keepNext/>
      <w:keepLines/>
      <w:widowControl/>
      <w:autoSpaceDE/>
      <w:autoSpaceDN/>
      <w:spacing w:after="120"/>
      <w:ind w:left="288" w:hanging="288"/>
      <w:jc w:val="both"/>
    </w:pPr>
    <w:rPr>
      <w:spacing w:val="-3"/>
      <w:sz w:val="20"/>
      <w:szCs w:val="20"/>
    </w:rPr>
  </w:style>
  <w:style w:type="character" w:customStyle="1" w:styleId="TextonotapieCar">
    <w:name w:val="Texto nota pie Car"/>
    <w:aliases w:val="single space Car,footnote text Car,fn Car,footnote Car,Footnote Text Char1 Char Car,Footnote Text Char Char Char Car,Footnote Text Char Char Char Char Char Char Car,ADB Car,Footnote Text Char Char Char Char Char Char Char Car"/>
    <w:basedOn w:val="Fuentedeprrafopredeter"/>
    <w:link w:val="Textonotapie"/>
    <w:uiPriority w:val="99"/>
    <w:rsid w:val="003B168F"/>
    <w:rPr>
      <w:rFonts w:ascii="Times New Roman" w:eastAsia="Times New Roman" w:hAnsi="Times New Roman" w:cs="Times New Roman"/>
      <w:spacing w:val="-3"/>
      <w:sz w:val="20"/>
      <w:szCs w:val="20"/>
    </w:rPr>
  </w:style>
  <w:style w:type="paragraph" w:customStyle="1" w:styleId="Heading3-Arial">
    <w:name w:val="Heading 3 - Arial"/>
    <w:basedOn w:val="Sangradetextonormal"/>
    <w:link w:val="Heading3-ArialChar"/>
    <w:qFormat/>
    <w:rsid w:val="009E37DF"/>
    <w:pPr>
      <w:widowControl/>
      <w:tabs>
        <w:tab w:val="num" w:pos="144"/>
        <w:tab w:val="num" w:pos="720"/>
      </w:tabs>
      <w:autoSpaceDE/>
      <w:autoSpaceDN/>
      <w:spacing w:before="120"/>
      <w:ind w:left="720" w:hanging="720"/>
      <w:jc w:val="both"/>
      <w:outlineLvl w:val="1"/>
    </w:pPr>
    <w:rPr>
      <w:b/>
      <w:sz w:val="24"/>
      <w:szCs w:val="20"/>
      <w:lang w:val="es-ES_tradnl"/>
    </w:rPr>
  </w:style>
  <w:style w:type="character" w:customStyle="1" w:styleId="Heading3-ArialChar">
    <w:name w:val="Heading 3 - Arial Char"/>
    <w:link w:val="Heading3-Arial"/>
    <w:locked/>
    <w:rsid w:val="009E37DF"/>
    <w:rPr>
      <w:rFonts w:ascii="Arial" w:eastAsia="Times New Roman" w:hAnsi="Arial" w:cs="Times New Roman"/>
      <w:b/>
      <w:sz w:val="24"/>
      <w:szCs w:val="20"/>
      <w:lang w:val="es-ES_tradnl"/>
    </w:rPr>
  </w:style>
  <w:style w:type="paragraph" w:styleId="Sangradetextonormal">
    <w:name w:val="Body Text Indent"/>
    <w:basedOn w:val="Normal"/>
    <w:link w:val="SangradetextonormalCar"/>
    <w:uiPriority w:val="99"/>
    <w:semiHidden/>
    <w:unhideWhenUsed/>
    <w:rsid w:val="009E37DF"/>
    <w:pPr>
      <w:spacing w:after="120"/>
      <w:ind w:left="283"/>
    </w:pPr>
  </w:style>
  <w:style w:type="character" w:customStyle="1" w:styleId="SangradetextonormalCar">
    <w:name w:val="Sangría de texto normal Car"/>
    <w:basedOn w:val="Fuentedeprrafopredeter"/>
    <w:link w:val="Sangradetextonormal"/>
    <w:uiPriority w:val="99"/>
    <w:semiHidden/>
    <w:rsid w:val="009E37DF"/>
    <w:rPr>
      <w:rFonts w:ascii="Times New Roman" w:eastAsia="Times New Roman" w:hAnsi="Times New Roman" w:cs="Times New Roman"/>
    </w:rPr>
  </w:style>
  <w:style w:type="character" w:styleId="Refdenotaalpie">
    <w:name w:val="footnote reference"/>
    <w:basedOn w:val="Fuentedeprrafopredeter"/>
    <w:uiPriority w:val="99"/>
    <w:semiHidden/>
    <w:unhideWhenUsed/>
    <w:rsid w:val="00947E62"/>
    <w:rPr>
      <w:vertAlign w:val="superscript"/>
    </w:rPr>
  </w:style>
  <w:style w:type="paragraph" w:styleId="HTMLconformatoprevio">
    <w:name w:val="HTML Preformatted"/>
    <w:basedOn w:val="Normal"/>
    <w:link w:val="HTMLconformatoprevioCar"/>
    <w:uiPriority w:val="99"/>
    <w:unhideWhenUsed/>
    <w:rsid w:val="009B4D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B4D13"/>
    <w:rPr>
      <w:rFonts w:ascii="Courier New" w:eastAsia="Times New Roman" w:hAnsi="Courier New" w:cs="Courier New"/>
      <w:sz w:val="20"/>
      <w:szCs w:val="20"/>
      <w:lang w:val="es-ES" w:eastAsia="es-ES"/>
    </w:rPr>
  </w:style>
  <w:style w:type="character" w:customStyle="1" w:styleId="typ">
    <w:name w:val="typ"/>
    <w:basedOn w:val="Fuentedeprrafopredeter"/>
    <w:rsid w:val="009B4D13"/>
  </w:style>
  <w:style w:type="character" w:customStyle="1" w:styleId="pun">
    <w:name w:val="pun"/>
    <w:basedOn w:val="Fuentedeprrafopredeter"/>
    <w:rsid w:val="009B4D13"/>
  </w:style>
  <w:style w:type="character" w:customStyle="1" w:styleId="str">
    <w:name w:val="str"/>
    <w:basedOn w:val="Fuentedeprrafopredeter"/>
    <w:rsid w:val="009B4D13"/>
  </w:style>
  <w:style w:type="character" w:customStyle="1" w:styleId="pln">
    <w:name w:val="pln"/>
    <w:basedOn w:val="Fuentedeprrafopredeter"/>
    <w:rsid w:val="009B4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1472">
      <w:bodyDiv w:val="1"/>
      <w:marLeft w:val="0"/>
      <w:marRight w:val="0"/>
      <w:marTop w:val="0"/>
      <w:marBottom w:val="0"/>
      <w:divBdr>
        <w:top w:val="none" w:sz="0" w:space="0" w:color="auto"/>
        <w:left w:val="none" w:sz="0" w:space="0" w:color="auto"/>
        <w:bottom w:val="none" w:sz="0" w:space="0" w:color="auto"/>
        <w:right w:val="none" w:sz="0" w:space="0" w:color="auto"/>
      </w:divBdr>
      <w:divsChild>
        <w:div w:id="246697743">
          <w:marLeft w:val="0"/>
          <w:marRight w:val="0"/>
          <w:marTop w:val="0"/>
          <w:marBottom w:val="0"/>
          <w:divBdr>
            <w:top w:val="none" w:sz="0" w:space="0" w:color="auto"/>
            <w:left w:val="none" w:sz="0" w:space="0" w:color="auto"/>
            <w:bottom w:val="none" w:sz="0" w:space="0" w:color="auto"/>
            <w:right w:val="none" w:sz="0" w:space="0" w:color="auto"/>
          </w:divBdr>
          <w:divsChild>
            <w:div w:id="880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862">
      <w:bodyDiv w:val="1"/>
      <w:marLeft w:val="0"/>
      <w:marRight w:val="0"/>
      <w:marTop w:val="0"/>
      <w:marBottom w:val="0"/>
      <w:divBdr>
        <w:top w:val="none" w:sz="0" w:space="0" w:color="auto"/>
        <w:left w:val="none" w:sz="0" w:space="0" w:color="auto"/>
        <w:bottom w:val="none" w:sz="0" w:space="0" w:color="auto"/>
        <w:right w:val="none" w:sz="0" w:space="0" w:color="auto"/>
      </w:divBdr>
      <w:divsChild>
        <w:div w:id="1333993871">
          <w:marLeft w:val="0"/>
          <w:marRight w:val="0"/>
          <w:marTop w:val="0"/>
          <w:marBottom w:val="0"/>
          <w:divBdr>
            <w:top w:val="none" w:sz="0" w:space="0" w:color="auto"/>
            <w:left w:val="none" w:sz="0" w:space="0" w:color="auto"/>
            <w:bottom w:val="none" w:sz="0" w:space="0" w:color="auto"/>
            <w:right w:val="none" w:sz="0" w:space="0" w:color="auto"/>
          </w:divBdr>
          <w:divsChild>
            <w:div w:id="5878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0763">
      <w:bodyDiv w:val="1"/>
      <w:marLeft w:val="0"/>
      <w:marRight w:val="0"/>
      <w:marTop w:val="0"/>
      <w:marBottom w:val="0"/>
      <w:divBdr>
        <w:top w:val="none" w:sz="0" w:space="0" w:color="auto"/>
        <w:left w:val="none" w:sz="0" w:space="0" w:color="auto"/>
        <w:bottom w:val="none" w:sz="0" w:space="0" w:color="auto"/>
        <w:right w:val="none" w:sz="0" w:space="0" w:color="auto"/>
      </w:divBdr>
      <w:divsChild>
        <w:div w:id="1121847997">
          <w:marLeft w:val="0"/>
          <w:marRight w:val="0"/>
          <w:marTop w:val="0"/>
          <w:marBottom w:val="0"/>
          <w:divBdr>
            <w:top w:val="none" w:sz="0" w:space="0" w:color="auto"/>
            <w:left w:val="none" w:sz="0" w:space="0" w:color="auto"/>
            <w:bottom w:val="none" w:sz="0" w:space="0" w:color="auto"/>
            <w:right w:val="none" w:sz="0" w:space="0" w:color="auto"/>
          </w:divBdr>
          <w:divsChild>
            <w:div w:id="15812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0641">
      <w:bodyDiv w:val="1"/>
      <w:marLeft w:val="0"/>
      <w:marRight w:val="0"/>
      <w:marTop w:val="0"/>
      <w:marBottom w:val="0"/>
      <w:divBdr>
        <w:top w:val="none" w:sz="0" w:space="0" w:color="auto"/>
        <w:left w:val="none" w:sz="0" w:space="0" w:color="auto"/>
        <w:bottom w:val="none" w:sz="0" w:space="0" w:color="auto"/>
        <w:right w:val="none" w:sz="0" w:space="0" w:color="auto"/>
      </w:divBdr>
      <w:divsChild>
        <w:div w:id="515460679">
          <w:marLeft w:val="0"/>
          <w:marRight w:val="0"/>
          <w:marTop w:val="0"/>
          <w:marBottom w:val="0"/>
          <w:divBdr>
            <w:top w:val="none" w:sz="0" w:space="0" w:color="auto"/>
            <w:left w:val="none" w:sz="0" w:space="0" w:color="auto"/>
            <w:bottom w:val="none" w:sz="0" w:space="0" w:color="auto"/>
            <w:right w:val="none" w:sz="0" w:space="0" w:color="auto"/>
          </w:divBdr>
          <w:divsChild>
            <w:div w:id="1893615070">
              <w:marLeft w:val="0"/>
              <w:marRight w:val="0"/>
              <w:marTop w:val="0"/>
              <w:marBottom w:val="0"/>
              <w:divBdr>
                <w:top w:val="none" w:sz="0" w:space="0" w:color="auto"/>
                <w:left w:val="none" w:sz="0" w:space="0" w:color="auto"/>
                <w:bottom w:val="none" w:sz="0" w:space="0" w:color="auto"/>
                <w:right w:val="none" w:sz="0" w:space="0" w:color="auto"/>
              </w:divBdr>
            </w:div>
            <w:div w:id="2116097649">
              <w:marLeft w:val="0"/>
              <w:marRight w:val="0"/>
              <w:marTop w:val="0"/>
              <w:marBottom w:val="0"/>
              <w:divBdr>
                <w:top w:val="none" w:sz="0" w:space="0" w:color="auto"/>
                <w:left w:val="none" w:sz="0" w:space="0" w:color="auto"/>
                <w:bottom w:val="none" w:sz="0" w:space="0" w:color="auto"/>
                <w:right w:val="none" w:sz="0" w:space="0" w:color="auto"/>
              </w:divBdr>
            </w:div>
            <w:div w:id="2031376092">
              <w:marLeft w:val="0"/>
              <w:marRight w:val="0"/>
              <w:marTop w:val="0"/>
              <w:marBottom w:val="0"/>
              <w:divBdr>
                <w:top w:val="none" w:sz="0" w:space="0" w:color="auto"/>
                <w:left w:val="none" w:sz="0" w:space="0" w:color="auto"/>
                <w:bottom w:val="none" w:sz="0" w:space="0" w:color="auto"/>
                <w:right w:val="none" w:sz="0" w:space="0" w:color="auto"/>
              </w:divBdr>
            </w:div>
            <w:div w:id="14048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810">
      <w:bodyDiv w:val="1"/>
      <w:marLeft w:val="0"/>
      <w:marRight w:val="0"/>
      <w:marTop w:val="0"/>
      <w:marBottom w:val="0"/>
      <w:divBdr>
        <w:top w:val="none" w:sz="0" w:space="0" w:color="auto"/>
        <w:left w:val="none" w:sz="0" w:space="0" w:color="auto"/>
        <w:bottom w:val="none" w:sz="0" w:space="0" w:color="auto"/>
        <w:right w:val="none" w:sz="0" w:space="0" w:color="auto"/>
      </w:divBdr>
    </w:div>
    <w:div w:id="724138028">
      <w:bodyDiv w:val="1"/>
      <w:marLeft w:val="0"/>
      <w:marRight w:val="0"/>
      <w:marTop w:val="0"/>
      <w:marBottom w:val="0"/>
      <w:divBdr>
        <w:top w:val="none" w:sz="0" w:space="0" w:color="auto"/>
        <w:left w:val="none" w:sz="0" w:space="0" w:color="auto"/>
        <w:bottom w:val="none" w:sz="0" w:space="0" w:color="auto"/>
        <w:right w:val="none" w:sz="0" w:space="0" w:color="auto"/>
      </w:divBdr>
      <w:divsChild>
        <w:div w:id="1888107802">
          <w:marLeft w:val="0"/>
          <w:marRight w:val="0"/>
          <w:marTop w:val="0"/>
          <w:marBottom w:val="0"/>
          <w:divBdr>
            <w:top w:val="none" w:sz="0" w:space="0" w:color="auto"/>
            <w:left w:val="none" w:sz="0" w:space="0" w:color="auto"/>
            <w:bottom w:val="none" w:sz="0" w:space="0" w:color="auto"/>
            <w:right w:val="none" w:sz="0" w:space="0" w:color="auto"/>
          </w:divBdr>
          <w:divsChild>
            <w:div w:id="2091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3842">
      <w:bodyDiv w:val="1"/>
      <w:marLeft w:val="0"/>
      <w:marRight w:val="0"/>
      <w:marTop w:val="0"/>
      <w:marBottom w:val="0"/>
      <w:divBdr>
        <w:top w:val="none" w:sz="0" w:space="0" w:color="auto"/>
        <w:left w:val="none" w:sz="0" w:space="0" w:color="auto"/>
        <w:bottom w:val="none" w:sz="0" w:space="0" w:color="auto"/>
        <w:right w:val="none" w:sz="0" w:space="0" w:color="auto"/>
      </w:divBdr>
      <w:divsChild>
        <w:div w:id="529030045">
          <w:marLeft w:val="0"/>
          <w:marRight w:val="0"/>
          <w:marTop w:val="0"/>
          <w:marBottom w:val="0"/>
          <w:divBdr>
            <w:top w:val="none" w:sz="0" w:space="0" w:color="auto"/>
            <w:left w:val="none" w:sz="0" w:space="0" w:color="auto"/>
            <w:bottom w:val="none" w:sz="0" w:space="0" w:color="auto"/>
            <w:right w:val="none" w:sz="0" w:space="0" w:color="auto"/>
          </w:divBdr>
          <w:divsChild>
            <w:div w:id="1470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641">
      <w:bodyDiv w:val="1"/>
      <w:marLeft w:val="0"/>
      <w:marRight w:val="0"/>
      <w:marTop w:val="0"/>
      <w:marBottom w:val="0"/>
      <w:divBdr>
        <w:top w:val="none" w:sz="0" w:space="0" w:color="auto"/>
        <w:left w:val="none" w:sz="0" w:space="0" w:color="auto"/>
        <w:bottom w:val="none" w:sz="0" w:space="0" w:color="auto"/>
        <w:right w:val="none" w:sz="0" w:space="0" w:color="auto"/>
      </w:divBdr>
    </w:div>
    <w:div w:id="1111587154">
      <w:bodyDiv w:val="1"/>
      <w:marLeft w:val="0"/>
      <w:marRight w:val="0"/>
      <w:marTop w:val="0"/>
      <w:marBottom w:val="0"/>
      <w:divBdr>
        <w:top w:val="none" w:sz="0" w:space="0" w:color="auto"/>
        <w:left w:val="none" w:sz="0" w:space="0" w:color="auto"/>
        <w:bottom w:val="none" w:sz="0" w:space="0" w:color="auto"/>
        <w:right w:val="none" w:sz="0" w:space="0" w:color="auto"/>
      </w:divBdr>
      <w:divsChild>
        <w:div w:id="948045763">
          <w:marLeft w:val="0"/>
          <w:marRight w:val="0"/>
          <w:marTop w:val="0"/>
          <w:marBottom w:val="0"/>
          <w:divBdr>
            <w:top w:val="none" w:sz="0" w:space="0" w:color="auto"/>
            <w:left w:val="none" w:sz="0" w:space="0" w:color="auto"/>
            <w:bottom w:val="none" w:sz="0" w:space="0" w:color="auto"/>
            <w:right w:val="none" w:sz="0" w:space="0" w:color="auto"/>
          </w:divBdr>
          <w:divsChild>
            <w:div w:id="145056095">
              <w:marLeft w:val="0"/>
              <w:marRight w:val="0"/>
              <w:marTop w:val="0"/>
              <w:marBottom w:val="0"/>
              <w:divBdr>
                <w:top w:val="none" w:sz="0" w:space="0" w:color="auto"/>
                <w:left w:val="none" w:sz="0" w:space="0" w:color="auto"/>
                <w:bottom w:val="none" w:sz="0" w:space="0" w:color="auto"/>
                <w:right w:val="none" w:sz="0" w:space="0" w:color="auto"/>
              </w:divBdr>
            </w:div>
            <w:div w:id="7073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7940">
      <w:bodyDiv w:val="1"/>
      <w:marLeft w:val="0"/>
      <w:marRight w:val="0"/>
      <w:marTop w:val="0"/>
      <w:marBottom w:val="0"/>
      <w:divBdr>
        <w:top w:val="none" w:sz="0" w:space="0" w:color="auto"/>
        <w:left w:val="none" w:sz="0" w:space="0" w:color="auto"/>
        <w:bottom w:val="none" w:sz="0" w:space="0" w:color="auto"/>
        <w:right w:val="none" w:sz="0" w:space="0" w:color="auto"/>
      </w:divBdr>
      <w:divsChild>
        <w:div w:id="1936937492">
          <w:marLeft w:val="0"/>
          <w:marRight w:val="0"/>
          <w:marTop w:val="0"/>
          <w:marBottom w:val="0"/>
          <w:divBdr>
            <w:top w:val="none" w:sz="0" w:space="0" w:color="auto"/>
            <w:left w:val="none" w:sz="0" w:space="0" w:color="auto"/>
            <w:bottom w:val="none" w:sz="0" w:space="0" w:color="auto"/>
            <w:right w:val="none" w:sz="0" w:space="0" w:color="auto"/>
          </w:divBdr>
          <w:divsChild>
            <w:div w:id="209223482">
              <w:marLeft w:val="-75"/>
              <w:marRight w:val="0"/>
              <w:marTop w:val="30"/>
              <w:marBottom w:val="30"/>
              <w:divBdr>
                <w:top w:val="none" w:sz="0" w:space="0" w:color="auto"/>
                <w:left w:val="none" w:sz="0" w:space="0" w:color="auto"/>
                <w:bottom w:val="none" w:sz="0" w:space="0" w:color="auto"/>
                <w:right w:val="none" w:sz="0" w:space="0" w:color="auto"/>
              </w:divBdr>
              <w:divsChild>
                <w:div w:id="956595029">
                  <w:marLeft w:val="0"/>
                  <w:marRight w:val="0"/>
                  <w:marTop w:val="0"/>
                  <w:marBottom w:val="0"/>
                  <w:divBdr>
                    <w:top w:val="none" w:sz="0" w:space="0" w:color="auto"/>
                    <w:left w:val="none" w:sz="0" w:space="0" w:color="auto"/>
                    <w:bottom w:val="none" w:sz="0" w:space="0" w:color="auto"/>
                    <w:right w:val="none" w:sz="0" w:space="0" w:color="auto"/>
                  </w:divBdr>
                  <w:divsChild>
                    <w:div w:id="358631427">
                      <w:marLeft w:val="0"/>
                      <w:marRight w:val="0"/>
                      <w:marTop w:val="0"/>
                      <w:marBottom w:val="0"/>
                      <w:divBdr>
                        <w:top w:val="none" w:sz="0" w:space="0" w:color="auto"/>
                        <w:left w:val="none" w:sz="0" w:space="0" w:color="auto"/>
                        <w:bottom w:val="none" w:sz="0" w:space="0" w:color="auto"/>
                        <w:right w:val="none" w:sz="0" w:space="0" w:color="auto"/>
                      </w:divBdr>
                    </w:div>
                  </w:divsChild>
                </w:div>
                <w:div w:id="840506019">
                  <w:marLeft w:val="0"/>
                  <w:marRight w:val="0"/>
                  <w:marTop w:val="0"/>
                  <w:marBottom w:val="0"/>
                  <w:divBdr>
                    <w:top w:val="none" w:sz="0" w:space="0" w:color="auto"/>
                    <w:left w:val="none" w:sz="0" w:space="0" w:color="auto"/>
                    <w:bottom w:val="none" w:sz="0" w:space="0" w:color="auto"/>
                    <w:right w:val="none" w:sz="0" w:space="0" w:color="auto"/>
                  </w:divBdr>
                  <w:divsChild>
                    <w:div w:id="182672892">
                      <w:marLeft w:val="0"/>
                      <w:marRight w:val="0"/>
                      <w:marTop w:val="0"/>
                      <w:marBottom w:val="0"/>
                      <w:divBdr>
                        <w:top w:val="none" w:sz="0" w:space="0" w:color="auto"/>
                        <w:left w:val="none" w:sz="0" w:space="0" w:color="auto"/>
                        <w:bottom w:val="none" w:sz="0" w:space="0" w:color="auto"/>
                        <w:right w:val="none" w:sz="0" w:space="0" w:color="auto"/>
                      </w:divBdr>
                    </w:div>
                  </w:divsChild>
                </w:div>
                <w:div w:id="2085182402">
                  <w:marLeft w:val="0"/>
                  <w:marRight w:val="0"/>
                  <w:marTop w:val="0"/>
                  <w:marBottom w:val="0"/>
                  <w:divBdr>
                    <w:top w:val="none" w:sz="0" w:space="0" w:color="auto"/>
                    <w:left w:val="none" w:sz="0" w:space="0" w:color="auto"/>
                    <w:bottom w:val="none" w:sz="0" w:space="0" w:color="auto"/>
                    <w:right w:val="none" w:sz="0" w:space="0" w:color="auto"/>
                  </w:divBdr>
                  <w:divsChild>
                    <w:div w:id="1568540409">
                      <w:marLeft w:val="0"/>
                      <w:marRight w:val="0"/>
                      <w:marTop w:val="0"/>
                      <w:marBottom w:val="0"/>
                      <w:divBdr>
                        <w:top w:val="none" w:sz="0" w:space="0" w:color="auto"/>
                        <w:left w:val="none" w:sz="0" w:space="0" w:color="auto"/>
                        <w:bottom w:val="none" w:sz="0" w:space="0" w:color="auto"/>
                        <w:right w:val="none" w:sz="0" w:space="0" w:color="auto"/>
                      </w:divBdr>
                    </w:div>
                  </w:divsChild>
                </w:div>
                <w:div w:id="376395315">
                  <w:marLeft w:val="0"/>
                  <w:marRight w:val="0"/>
                  <w:marTop w:val="0"/>
                  <w:marBottom w:val="0"/>
                  <w:divBdr>
                    <w:top w:val="none" w:sz="0" w:space="0" w:color="auto"/>
                    <w:left w:val="none" w:sz="0" w:space="0" w:color="auto"/>
                    <w:bottom w:val="none" w:sz="0" w:space="0" w:color="auto"/>
                    <w:right w:val="none" w:sz="0" w:space="0" w:color="auto"/>
                  </w:divBdr>
                  <w:divsChild>
                    <w:div w:id="12349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7705">
          <w:marLeft w:val="0"/>
          <w:marRight w:val="0"/>
          <w:marTop w:val="0"/>
          <w:marBottom w:val="0"/>
          <w:divBdr>
            <w:top w:val="none" w:sz="0" w:space="0" w:color="auto"/>
            <w:left w:val="none" w:sz="0" w:space="0" w:color="auto"/>
            <w:bottom w:val="none" w:sz="0" w:space="0" w:color="auto"/>
            <w:right w:val="none" w:sz="0" w:space="0" w:color="auto"/>
          </w:divBdr>
          <w:divsChild>
            <w:div w:id="1914387012">
              <w:marLeft w:val="0"/>
              <w:marRight w:val="0"/>
              <w:marTop w:val="0"/>
              <w:marBottom w:val="0"/>
              <w:divBdr>
                <w:top w:val="none" w:sz="0" w:space="0" w:color="auto"/>
                <w:left w:val="none" w:sz="0" w:space="0" w:color="auto"/>
                <w:bottom w:val="none" w:sz="0" w:space="0" w:color="auto"/>
                <w:right w:val="none" w:sz="0" w:space="0" w:color="auto"/>
              </w:divBdr>
            </w:div>
          </w:divsChild>
        </w:div>
        <w:div w:id="996109023">
          <w:marLeft w:val="0"/>
          <w:marRight w:val="0"/>
          <w:marTop w:val="0"/>
          <w:marBottom w:val="0"/>
          <w:divBdr>
            <w:top w:val="none" w:sz="0" w:space="0" w:color="auto"/>
            <w:left w:val="none" w:sz="0" w:space="0" w:color="auto"/>
            <w:bottom w:val="none" w:sz="0" w:space="0" w:color="auto"/>
            <w:right w:val="none" w:sz="0" w:space="0" w:color="auto"/>
          </w:divBdr>
          <w:divsChild>
            <w:div w:id="1385521704">
              <w:marLeft w:val="0"/>
              <w:marRight w:val="0"/>
              <w:marTop w:val="0"/>
              <w:marBottom w:val="0"/>
              <w:divBdr>
                <w:top w:val="none" w:sz="0" w:space="0" w:color="auto"/>
                <w:left w:val="none" w:sz="0" w:space="0" w:color="auto"/>
                <w:bottom w:val="none" w:sz="0" w:space="0" w:color="auto"/>
                <w:right w:val="none" w:sz="0" w:space="0" w:color="auto"/>
              </w:divBdr>
            </w:div>
          </w:divsChild>
        </w:div>
        <w:div w:id="219097456">
          <w:marLeft w:val="0"/>
          <w:marRight w:val="0"/>
          <w:marTop w:val="0"/>
          <w:marBottom w:val="0"/>
          <w:divBdr>
            <w:top w:val="none" w:sz="0" w:space="0" w:color="auto"/>
            <w:left w:val="none" w:sz="0" w:space="0" w:color="auto"/>
            <w:bottom w:val="none" w:sz="0" w:space="0" w:color="auto"/>
            <w:right w:val="none" w:sz="0" w:space="0" w:color="auto"/>
          </w:divBdr>
          <w:divsChild>
            <w:div w:id="35281980">
              <w:marLeft w:val="0"/>
              <w:marRight w:val="0"/>
              <w:marTop w:val="0"/>
              <w:marBottom w:val="0"/>
              <w:divBdr>
                <w:top w:val="none" w:sz="0" w:space="0" w:color="auto"/>
                <w:left w:val="none" w:sz="0" w:space="0" w:color="auto"/>
                <w:bottom w:val="none" w:sz="0" w:space="0" w:color="auto"/>
                <w:right w:val="none" w:sz="0" w:space="0" w:color="auto"/>
              </w:divBdr>
            </w:div>
          </w:divsChild>
        </w:div>
        <w:div w:id="1897621517">
          <w:marLeft w:val="0"/>
          <w:marRight w:val="0"/>
          <w:marTop w:val="0"/>
          <w:marBottom w:val="0"/>
          <w:divBdr>
            <w:top w:val="none" w:sz="0" w:space="0" w:color="auto"/>
            <w:left w:val="none" w:sz="0" w:space="0" w:color="auto"/>
            <w:bottom w:val="none" w:sz="0" w:space="0" w:color="auto"/>
            <w:right w:val="none" w:sz="0" w:space="0" w:color="auto"/>
          </w:divBdr>
          <w:divsChild>
            <w:div w:id="1251549903">
              <w:marLeft w:val="0"/>
              <w:marRight w:val="0"/>
              <w:marTop w:val="0"/>
              <w:marBottom w:val="0"/>
              <w:divBdr>
                <w:top w:val="none" w:sz="0" w:space="0" w:color="auto"/>
                <w:left w:val="none" w:sz="0" w:space="0" w:color="auto"/>
                <w:bottom w:val="none" w:sz="0" w:space="0" w:color="auto"/>
                <w:right w:val="none" w:sz="0" w:space="0" w:color="auto"/>
              </w:divBdr>
            </w:div>
          </w:divsChild>
        </w:div>
        <w:div w:id="690228308">
          <w:marLeft w:val="0"/>
          <w:marRight w:val="0"/>
          <w:marTop w:val="0"/>
          <w:marBottom w:val="0"/>
          <w:divBdr>
            <w:top w:val="none" w:sz="0" w:space="0" w:color="auto"/>
            <w:left w:val="none" w:sz="0" w:space="0" w:color="auto"/>
            <w:bottom w:val="none" w:sz="0" w:space="0" w:color="auto"/>
            <w:right w:val="none" w:sz="0" w:space="0" w:color="auto"/>
          </w:divBdr>
        </w:div>
        <w:div w:id="273052208">
          <w:marLeft w:val="0"/>
          <w:marRight w:val="0"/>
          <w:marTop w:val="0"/>
          <w:marBottom w:val="0"/>
          <w:divBdr>
            <w:top w:val="none" w:sz="0" w:space="0" w:color="auto"/>
            <w:left w:val="none" w:sz="0" w:space="0" w:color="auto"/>
            <w:bottom w:val="none" w:sz="0" w:space="0" w:color="auto"/>
            <w:right w:val="none" w:sz="0" w:space="0" w:color="auto"/>
          </w:divBdr>
        </w:div>
      </w:divsChild>
    </w:div>
    <w:div w:id="1389457321">
      <w:bodyDiv w:val="1"/>
      <w:marLeft w:val="0"/>
      <w:marRight w:val="0"/>
      <w:marTop w:val="0"/>
      <w:marBottom w:val="0"/>
      <w:divBdr>
        <w:top w:val="none" w:sz="0" w:space="0" w:color="auto"/>
        <w:left w:val="none" w:sz="0" w:space="0" w:color="auto"/>
        <w:bottom w:val="none" w:sz="0" w:space="0" w:color="auto"/>
        <w:right w:val="none" w:sz="0" w:space="0" w:color="auto"/>
      </w:divBdr>
      <w:divsChild>
        <w:div w:id="1303273561">
          <w:marLeft w:val="0"/>
          <w:marRight w:val="0"/>
          <w:marTop w:val="0"/>
          <w:marBottom w:val="0"/>
          <w:divBdr>
            <w:top w:val="none" w:sz="0" w:space="0" w:color="auto"/>
            <w:left w:val="none" w:sz="0" w:space="0" w:color="auto"/>
            <w:bottom w:val="none" w:sz="0" w:space="0" w:color="auto"/>
            <w:right w:val="none" w:sz="0" w:space="0" w:color="auto"/>
          </w:divBdr>
          <w:divsChild>
            <w:div w:id="1733695361">
              <w:marLeft w:val="0"/>
              <w:marRight w:val="0"/>
              <w:marTop w:val="0"/>
              <w:marBottom w:val="0"/>
              <w:divBdr>
                <w:top w:val="none" w:sz="0" w:space="0" w:color="auto"/>
                <w:left w:val="none" w:sz="0" w:space="0" w:color="auto"/>
                <w:bottom w:val="none" w:sz="0" w:space="0" w:color="auto"/>
                <w:right w:val="none" w:sz="0" w:space="0" w:color="auto"/>
              </w:divBdr>
            </w:div>
            <w:div w:id="10916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487">
      <w:bodyDiv w:val="1"/>
      <w:marLeft w:val="0"/>
      <w:marRight w:val="0"/>
      <w:marTop w:val="0"/>
      <w:marBottom w:val="0"/>
      <w:divBdr>
        <w:top w:val="none" w:sz="0" w:space="0" w:color="auto"/>
        <w:left w:val="none" w:sz="0" w:space="0" w:color="auto"/>
        <w:bottom w:val="none" w:sz="0" w:space="0" w:color="auto"/>
        <w:right w:val="none" w:sz="0" w:space="0" w:color="auto"/>
      </w:divBdr>
      <w:divsChild>
        <w:div w:id="1809661071">
          <w:marLeft w:val="0"/>
          <w:marRight w:val="0"/>
          <w:marTop w:val="0"/>
          <w:marBottom w:val="0"/>
          <w:divBdr>
            <w:top w:val="none" w:sz="0" w:space="0" w:color="auto"/>
            <w:left w:val="none" w:sz="0" w:space="0" w:color="auto"/>
            <w:bottom w:val="none" w:sz="0" w:space="0" w:color="auto"/>
            <w:right w:val="none" w:sz="0" w:space="0" w:color="auto"/>
          </w:divBdr>
          <w:divsChild>
            <w:div w:id="894003865">
              <w:marLeft w:val="0"/>
              <w:marRight w:val="0"/>
              <w:marTop w:val="0"/>
              <w:marBottom w:val="0"/>
              <w:divBdr>
                <w:top w:val="none" w:sz="0" w:space="0" w:color="auto"/>
                <w:left w:val="none" w:sz="0" w:space="0" w:color="auto"/>
                <w:bottom w:val="none" w:sz="0" w:space="0" w:color="auto"/>
                <w:right w:val="none" w:sz="0" w:space="0" w:color="auto"/>
              </w:divBdr>
            </w:div>
            <w:div w:id="1604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924">
      <w:bodyDiv w:val="1"/>
      <w:marLeft w:val="0"/>
      <w:marRight w:val="0"/>
      <w:marTop w:val="0"/>
      <w:marBottom w:val="0"/>
      <w:divBdr>
        <w:top w:val="none" w:sz="0" w:space="0" w:color="auto"/>
        <w:left w:val="none" w:sz="0" w:space="0" w:color="auto"/>
        <w:bottom w:val="none" w:sz="0" w:space="0" w:color="auto"/>
        <w:right w:val="none" w:sz="0" w:space="0" w:color="auto"/>
      </w:divBdr>
      <w:divsChild>
        <w:div w:id="1443037573">
          <w:marLeft w:val="0"/>
          <w:marRight w:val="0"/>
          <w:marTop w:val="0"/>
          <w:marBottom w:val="0"/>
          <w:divBdr>
            <w:top w:val="none" w:sz="0" w:space="0" w:color="auto"/>
            <w:left w:val="none" w:sz="0" w:space="0" w:color="auto"/>
            <w:bottom w:val="none" w:sz="0" w:space="0" w:color="auto"/>
            <w:right w:val="none" w:sz="0" w:space="0" w:color="auto"/>
          </w:divBdr>
          <w:divsChild>
            <w:div w:id="130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4473">
      <w:bodyDiv w:val="1"/>
      <w:marLeft w:val="0"/>
      <w:marRight w:val="0"/>
      <w:marTop w:val="0"/>
      <w:marBottom w:val="0"/>
      <w:divBdr>
        <w:top w:val="none" w:sz="0" w:space="0" w:color="auto"/>
        <w:left w:val="none" w:sz="0" w:space="0" w:color="auto"/>
        <w:bottom w:val="none" w:sz="0" w:space="0" w:color="auto"/>
        <w:right w:val="none" w:sz="0" w:space="0" w:color="auto"/>
      </w:divBdr>
    </w:div>
    <w:div w:id="1802844731">
      <w:bodyDiv w:val="1"/>
      <w:marLeft w:val="0"/>
      <w:marRight w:val="0"/>
      <w:marTop w:val="0"/>
      <w:marBottom w:val="0"/>
      <w:divBdr>
        <w:top w:val="none" w:sz="0" w:space="0" w:color="auto"/>
        <w:left w:val="none" w:sz="0" w:space="0" w:color="auto"/>
        <w:bottom w:val="none" w:sz="0" w:space="0" w:color="auto"/>
        <w:right w:val="none" w:sz="0" w:space="0" w:color="auto"/>
      </w:divBdr>
      <w:divsChild>
        <w:div w:id="1533152003">
          <w:marLeft w:val="0"/>
          <w:marRight w:val="0"/>
          <w:marTop w:val="0"/>
          <w:marBottom w:val="0"/>
          <w:divBdr>
            <w:top w:val="none" w:sz="0" w:space="0" w:color="auto"/>
            <w:left w:val="none" w:sz="0" w:space="0" w:color="auto"/>
            <w:bottom w:val="none" w:sz="0" w:space="0" w:color="auto"/>
            <w:right w:val="none" w:sz="0" w:space="0" w:color="auto"/>
          </w:divBdr>
          <w:divsChild>
            <w:div w:id="342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4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68">
          <w:marLeft w:val="0"/>
          <w:marRight w:val="0"/>
          <w:marTop w:val="0"/>
          <w:marBottom w:val="0"/>
          <w:divBdr>
            <w:top w:val="none" w:sz="0" w:space="0" w:color="auto"/>
            <w:left w:val="none" w:sz="0" w:space="0" w:color="auto"/>
            <w:bottom w:val="none" w:sz="0" w:space="0" w:color="auto"/>
            <w:right w:val="none" w:sz="0" w:space="0" w:color="auto"/>
          </w:divBdr>
          <w:divsChild>
            <w:div w:id="1195536588">
              <w:marLeft w:val="-75"/>
              <w:marRight w:val="0"/>
              <w:marTop w:val="30"/>
              <w:marBottom w:val="30"/>
              <w:divBdr>
                <w:top w:val="none" w:sz="0" w:space="0" w:color="auto"/>
                <w:left w:val="none" w:sz="0" w:space="0" w:color="auto"/>
                <w:bottom w:val="none" w:sz="0" w:space="0" w:color="auto"/>
                <w:right w:val="none" w:sz="0" w:space="0" w:color="auto"/>
              </w:divBdr>
              <w:divsChild>
                <w:div w:id="1944026816">
                  <w:marLeft w:val="0"/>
                  <w:marRight w:val="0"/>
                  <w:marTop w:val="0"/>
                  <w:marBottom w:val="0"/>
                  <w:divBdr>
                    <w:top w:val="none" w:sz="0" w:space="0" w:color="auto"/>
                    <w:left w:val="none" w:sz="0" w:space="0" w:color="auto"/>
                    <w:bottom w:val="none" w:sz="0" w:space="0" w:color="auto"/>
                    <w:right w:val="none" w:sz="0" w:space="0" w:color="auto"/>
                  </w:divBdr>
                  <w:divsChild>
                    <w:div w:id="717052444">
                      <w:marLeft w:val="0"/>
                      <w:marRight w:val="0"/>
                      <w:marTop w:val="0"/>
                      <w:marBottom w:val="0"/>
                      <w:divBdr>
                        <w:top w:val="none" w:sz="0" w:space="0" w:color="auto"/>
                        <w:left w:val="none" w:sz="0" w:space="0" w:color="auto"/>
                        <w:bottom w:val="none" w:sz="0" w:space="0" w:color="auto"/>
                        <w:right w:val="none" w:sz="0" w:space="0" w:color="auto"/>
                      </w:divBdr>
                    </w:div>
                  </w:divsChild>
                </w:div>
                <w:div w:id="529227403">
                  <w:marLeft w:val="0"/>
                  <w:marRight w:val="0"/>
                  <w:marTop w:val="0"/>
                  <w:marBottom w:val="0"/>
                  <w:divBdr>
                    <w:top w:val="none" w:sz="0" w:space="0" w:color="auto"/>
                    <w:left w:val="none" w:sz="0" w:space="0" w:color="auto"/>
                    <w:bottom w:val="none" w:sz="0" w:space="0" w:color="auto"/>
                    <w:right w:val="none" w:sz="0" w:space="0" w:color="auto"/>
                  </w:divBdr>
                  <w:divsChild>
                    <w:div w:id="888883676">
                      <w:marLeft w:val="0"/>
                      <w:marRight w:val="0"/>
                      <w:marTop w:val="0"/>
                      <w:marBottom w:val="0"/>
                      <w:divBdr>
                        <w:top w:val="none" w:sz="0" w:space="0" w:color="auto"/>
                        <w:left w:val="none" w:sz="0" w:space="0" w:color="auto"/>
                        <w:bottom w:val="none" w:sz="0" w:space="0" w:color="auto"/>
                        <w:right w:val="none" w:sz="0" w:space="0" w:color="auto"/>
                      </w:divBdr>
                    </w:div>
                  </w:divsChild>
                </w:div>
                <w:div w:id="487405822">
                  <w:marLeft w:val="0"/>
                  <w:marRight w:val="0"/>
                  <w:marTop w:val="0"/>
                  <w:marBottom w:val="0"/>
                  <w:divBdr>
                    <w:top w:val="none" w:sz="0" w:space="0" w:color="auto"/>
                    <w:left w:val="none" w:sz="0" w:space="0" w:color="auto"/>
                    <w:bottom w:val="none" w:sz="0" w:space="0" w:color="auto"/>
                    <w:right w:val="none" w:sz="0" w:space="0" w:color="auto"/>
                  </w:divBdr>
                  <w:divsChild>
                    <w:div w:id="219632676">
                      <w:marLeft w:val="0"/>
                      <w:marRight w:val="0"/>
                      <w:marTop w:val="0"/>
                      <w:marBottom w:val="0"/>
                      <w:divBdr>
                        <w:top w:val="none" w:sz="0" w:space="0" w:color="auto"/>
                        <w:left w:val="none" w:sz="0" w:space="0" w:color="auto"/>
                        <w:bottom w:val="none" w:sz="0" w:space="0" w:color="auto"/>
                        <w:right w:val="none" w:sz="0" w:space="0" w:color="auto"/>
                      </w:divBdr>
                    </w:div>
                  </w:divsChild>
                </w:div>
                <w:div w:id="26032707">
                  <w:marLeft w:val="0"/>
                  <w:marRight w:val="0"/>
                  <w:marTop w:val="0"/>
                  <w:marBottom w:val="0"/>
                  <w:divBdr>
                    <w:top w:val="none" w:sz="0" w:space="0" w:color="auto"/>
                    <w:left w:val="none" w:sz="0" w:space="0" w:color="auto"/>
                    <w:bottom w:val="none" w:sz="0" w:space="0" w:color="auto"/>
                    <w:right w:val="none" w:sz="0" w:space="0" w:color="auto"/>
                  </w:divBdr>
                  <w:divsChild>
                    <w:div w:id="21054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6814">
          <w:marLeft w:val="0"/>
          <w:marRight w:val="0"/>
          <w:marTop w:val="0"/>
          <w:marBottom w:val="0"/>
          <w:divBdr>
            <w:top w:val="none" w:sz="0" w:space="0" w:color="auto"/>
            <w:left w:val="none" w:sz="0" w:space="0" w:color="auto"/>
            <w:bottom w:val="none" w:sz="0" w:space="0" w:color="auto"/>
            <w:right w:val="none" w:sz="0" w:space="0" w:color="auto"/>
          </w:divBdr>
          <w:divsChild>
            <w:div w:id="1233808112">
              <w:marLeft w:val="0"/>
              <w:marRight w:val="0"/>
              <w:marTop w:val="0"/>
              <w:marBottom w:val="0"/>
              <w:divBdr>
                <w:top w:val="none" w:sz="0" w:space="0" w:color="auto"/>
                <w:left w:val="none" w:sz="0" w:space="0" w:color="auto"/>
                <w:bottom w:val="none" w:sz="0" w:space="0" w:color="auto"/>
                <w:right w:val="none" w:sz="0" w:space="0" w:color="auto"/>
              </w:divBdr>
            </w:div>
          </w:divsChild>
        </w:div>
        <w:div w:id="1356999301">
          <w:marLeft w:val="0"/>
          <w:marRight w:val="0"/>
          <w:marTop w:val="0"/>
          <w:marBottom w:val="0"/>
          <w:divBdr>
            <w:top w:val="none" w:sz="0" w:space="0" w:color="auto"/>
            <w:left w:val="none" w:sz="0" w:space="0" w:color="auto"/>
            <w:bottom w:val="none" w:sz="0" w:space="0" w:color="auto"/>
            <w:right w:val="none" w:sz="0" w:space="0" w:color="auto"/>
          </w:divBdr>
          <w:divsChild>
            <w:div w:id="1664116048">
              <w:marLeft w:val="0"/>
              <w:marRight w:val="0"/>
              <w:marTop w:val="0"/>
              <w:marBottom w:val="0"/>
              <w:divBdr>
                <w:top w:val="none" w:sz="0" w:space="0" w:color="auto"/>
                <w:left w:val="none" w:sz="0" w:space="0" w:color="auto"/>
                <w:bottom w:val="none" w:sz="0" w:space="0" w:color="auto"/>
                <w:right w:val="none" w:sz="0" w:space="0" w:color="auto"/>
              </w:divBdr>
            </w:div>
          </w:divsChild>
        </w:div>
        <w:div w:id="1098133878">
          <w:marLeft w:val="0"/>
          <w:marRight w:val="0"/>
          <w:marTop w:val="0"/>
          <w:marBottom w:val="0"/>
          <w:divBdr>
            <w:top w:val="none" w:sz="0" w:space="0" w:color="auto"/>
            <w:left w:val="none" w:sz="0" w:space="0" w:color="auto"/>
            <w:bottom w:val="none" w:sz="0" w:space="0" w:color="auto"/>
            <w:right w:val="none" w:sz="0" w:space="0" w:color="auto"/>
          </w:divBdr>
          <w:divsChild>
            <w:div w:id="1091899999">
              <w:marLeft w:val="0"/>
              <w:marRight w:val="0"/>
              <w:marTop w:val="0"/>
              <w:marBottom w:val="0"/>
              <w:divBdr>
                <w:top w:val="none" w:sz="0" w:space="0" w:color="auto"/>
                <w:left w:val="none" w:sz="0" w:space="0" w:color="auto"/>
                <w:bottom w:val="none" w:sz="0" w:space="0" w:color="auto"/>
                <w:right w:val="none" w:sz="0" w:space="0" w:color="auto"/>
              </w:divBdr>
            </w:div>
          </w:divsChild>
        </w:div>
        <w:div w:id="1351298629">
          <w:marLeft w:val="0"/>
          <w:marRight w:val="0"/>
          <w:marTop w:val="0"/>
          <w:marBottom w:val="0"/>
          <w:divBdr>
            <w:top w:val="none" w:sz="0" w:space="0" w:color="auto"/>
            <w:left w:val="none" w:sz="0" w:space="0" w:color="auto"/>
            <w:bottom w:val="none" w:sz="0" w:space="0" w:color="auto"/>
            <w:right w:val="none" w:sz="0" w:space="0" w:color="auto"/>
          </w:divBdr>
          <w:divsChild>
            <w:div w:id="624191697">
              <w:marLeft w:val="0"/>
              <w:marRight w:val="0"/>
              <w:marTop w:val="0"/>
              <w:marBottom w:val="0"/>
              <w:divBdr>
                <w:top w:val="none" w:sz="0" w:space="0" w:color="auto"/>
                <w:left w:val="none" w:sz="0" w:space="0" w:color="auto"/>
                <w:bottom w:val="none" w:sz="0" w:space="0" w:color="auto"/>
                <w:right w:val="none" w:sz="0" w:space="0" w:color="auto"/>
              </w:divBdr>
            </w:div>
          </w:divsChild>
        </w:div>
        <w:div w:id="684281987">
          <w:marLeft w:val="0"/>
          <w:marRight w:val="0"/>
          <w:marTop w:val="0"/>
          <w:marBottom w:val="0"/>
          <w:divBdr>
            <w:top w:val="none" w:sz="0" w:space="0" w:color="auto"/>
            <w:left w:val="none" w:sz="0" w:space="0" w:color="auto"/>
            <w:bottom w:val="none" w:sz="0" w:space="0" w:color="auto"/>
            <w:right w:val="none" w:sz="0" w:space="0" w:color="auto"/>
          </w:divBdr>
        </w:div>
        <w:div w:id="1524442024">
          <w:marLeft w:val="0"/>
          <w:marRight w:val="0"/>
          <w:marTop w:val="0"/>
          <w:marBottom w:val="0"/>
          <w:divBdr>
            <w:top w:val="none" w:sz="0" w:space="0" w:color="auto"/>
            <w:left w:val="none" w:sz="0" w:space="0" w:color="auto"/>
            <w:bottom w:val="none" w:sz="0" w:space="0" w:color="auto"/>
            <w:right w:val="none" w:sz="0" w:space="0" w:color="auto"/>
          </w:divBdr>
        </w:div>
      </w:divsChild>
    </w:div>
    <w:div w:id="2042897046">
      <w:bodyDiv w:val="1"/>
      <w:marLeft w:val="0"/>
      <w:marRight w:val="0"/>
      <w:marTop w:val="0"/>
      <w:marBottom w:val="0"/>
      <w:divBdr>
        <w:top w:val="none" w:sz="0" w:space="0" w:color="auto"/>
        <w:left w:val="none" w:sz="0" w:space="0" w:color="auto"/>
        <w:bottom w:val="none" w:sz="0" w:space="0" w:color="auto"/>
        <w:right w:val="none" w:sz="0" w:space="0" w:color="auto"/>
      </w:divBdr>
      <w:divsChild>
        <w:div w:id="953907872">
          <w:marLeft w:val="0"/>
          <w:marRight w:val="0"/>
          <w:marTop w:val="0"/>
          <w:marBottom w:val="0"/>
          <w:divBdr>
            <w:top w:val="none" w:sz="0" w:space="0" w:color="auto"/>
            <w:left w:val="none" w:sz="0" w:space="0" w:color="auto"/>
            <w:bottom w:val="none" w:sz="0" w:space="0" w:color="auto"/>
            <w:right w:val="none" w:sz="0" w:space="0" w:color="auto"/>
          </w:divBdr>
          <w:divsChild>
            <w:div w:id="16409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3767A-7B67-4C48-9B27-51B868D3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20</Pages>
  <Words>4205</Words>
  <Characters>23133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Inter-American Development Bank</dc:creator>
  <cp:lastModifiedBy>Juan Triguero Gonzalez</cp:lastModifiedBy>
  <cp:revision>687</cp:revision>
  <dcterms:created xsi:type="dcterms:W3CDTF">2017-08-08T20:32:00Z</dcterms:created>
  <dcterms:modified xsi:type="dcterms:W3CDTF">2018-06-22T11:39:00Z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Acrobat PDFMaker 10.0 for Word</vt:lpwstr>
  </property>
  <property fmtid="{D5CDD505-2E9C-101B-9397-08002B2CF9AE}" pid="4" name="LastSaved">
    <vt:filetime>2017-05-09T00:00:00Z</vt:filetime>
  </property>
</Properties>
</file>