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drawing>
          <wp:inline xmlns:a="http://schemas.openxmlformats.org/drawingml/2006/main" xmlns:pic="http://schemas.openxmlformats.org/drawingml/2006/picture">
            <wp:extent cx="2148840" cy="370434"/>
            <wp:docPr id="1" name="Picture 1" descr="Docty Clinics logo" title="Docty Clin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ty-logo-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370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560" w:after="160"/>
        <w:jc w:val="center"/>
      </w:pPr>
      <w:r>
        <w:rPr>
          <w:rFonts w:ascii="Calibri" w:hAnsi="Calibri"/>
          <w:b/>
          <w:color w:val="0BB8FC"/>
          <w:sz w:val="24"/>
        </w:rPr>
        <w:t>PROJECT AND OPERATIONS</w:t>
      </w:r>
    </w:p>
    <w:p>
      <w:pPr>
        <w:spacing w:after="160"/>
        <w:jc w:val="center"/>
      </w:pPr>
      <w:r>
        <w:rPr>
          <w:rFonts w:ascii="Calibri" w:hAnsi="Calibri"/>
          <w:b/>
          <w:color w:val="092F49"/>
          <w:sz w:val="56"/>
        </w:rPr>
        <w:t>Docty Clinics Patient Application</w:t>
      </w:r>
    </w:p>
    <w:p>
      <w:pPr>
        <w:spacing w:after="720"/>
        <w:jc w:val="center"/>
      </w:pPr>
      <w:r>
        <w:rPr>
          <w:rFonts w:ascii="Calibri" w:hAnsi="Calibri"/>
          <w:color w:val="5D7180"/>
          <w:sz w:val="26"/>
        </w:rPr>
        <w:t>Architecture, integrations, operations, security, and maintenance handbook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E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r>
              <w:rPr>
                <w:rFonts w:ascii="Calibri" w:hAnsi="Calibri"/>
                <w:b/>
                <w:color w:val="092F49"/>
                <w:sz w:val="19"/>
              </w:rPr>
              <w:t>Version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r>
              <w:rPr>
                <w:rFonts w:ascii="Calibri" w:hAnsi="Calibri"/>
                <w:color w:val="183B50"/>
                <w:sz w:val="19"/>
              </w:rPr>
              <w:t>1.0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0F5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r>
              <w:rPr>
                <w:rFonts w:ascii="Calibri" w:hAnsi="Calibri"/>
                <w:b/>
                <w:color w:val="092F49"/>
                <w:sz w:val="19"/>
              </w:rPr>
              <w:t>Document date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r>
              <w:rPr>
                <w:rFonts w:ascii="Calibri" w:hAnsi="Calibri"/>
                <w:color w:val="183B50"/>
                <w:sz w:val="19"/>
              </w:rPr>
              <w:t>June 19, 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E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r>
              <w:rPr>
                <w:rFonts w:ascii="Calibri" w:hAnsi="Calibri"/>
                <w:b/>
                <w:color w:val="092F49"/>
                <w:sz w:val="19"/>
              </w:rPr>
              <w:t>Production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r>
              <w:rPr>
                <w:rFonts w:ascii="Calibri" w:hAnsi="Calibri"/>
                <w:color w:val="183B50"/>
                <w:sz w:val="19"/>
              </w:rPr>
              <w:t>docty-clinics-patient-app-eta.vercel.app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0F5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r>
              <w:rPr>
                <w:rFonts w:ascii="Calibri" w:hAnsi="Calibri"/>
                <w:b/>
                <w:color w:val="092F49"/>
                <w:sz w:val="19"/>
              </w:rPr>
              <w:t>Application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r>
              <w:rPr>
                <w:rFonts w:ascii="Calibri" w:hAnsi="Calibri"/>
                <w:color w:val="183B50"/>
                <w:sz w:val="19"/>
              </w:rPr>
              <w:t>docty-clinics-patient-app</w:t>
            </w:r>
          </w:p>
        </w:tc>
      </w:tr>
    </w:tbl>
    <w:p>
      <w:pPr>
        <w:spacing w:before="840"/>
        <w:jc w:val="center"/>
      </w:pPr>
      <w:r>
        <w:rPr>
          <w:rFonts w:ascii="Calibri" w:hAnsi="Calibri"/>
          <w:b/>
          <w:color w:val="FE065C"/>
          <w:sz w:val="19"/>
        </w:rPr>
        <w:t>Do not store API keys, access tokens, signed URLs, or session secrets in documentation or source control.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BB8FC"/>
          <w:sz w:val="20"/>
        </w:rPr>
        <w:t>CONTENTS</w:t>
      </w:r>
    </w:p>
    <w:p>
      <w:pPr>
        <w:spacing w:after="320"/>
      </w:pPr>
      <w:r>
        <w:rPr>
          <w:rFonts w:ascii="Calibri" w:hAnsi="Calibri"/>
          <w:b/>
          <w:color w:val="092F49"/>
          <w:sz w:val="46"/>
        </w:rPr>
        <w:t>Handbook sections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1. Executive Summary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2. Product Scope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3. Technology Stack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4. Brand and Design System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5. Application Architecture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6. Repository Structure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7. Frontend Routes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8. Core User Journeys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9. Serverless API Reference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10. Eka Care Integration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11. MSG91 Integration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12. Zoho CRM Lead Standard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13. Patient Session and Security Model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14. Environment Variables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15. Local Development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16. Deployment to Vercel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17. Data and UI Behavior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18. Legal and Consent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19. Testing Strategy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20. Troubleshooting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21. Known Limitations and Technical Debt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22. Recommended Next Improvements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23. Operational Checklist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24. Maintenance Ownership Guide</w:t>
      </w:r>
    </w:p>
    <w:p>
      <w:pPr>
        <w:spacing w:after="80"/>
        <w:ind w:left="144"/>
      </w:pPr>
      <w:r>
        <w:rPr>
          <w:rFonts w:ascii="Calibri" w:hAnsi="Calibri"/>
          <w:color w:val="183B50"/>
          <w:sz w:val="21"/>
        </w:rPr>
        <w:t>25. Change Management</w:t>
      </w:r>
    </w:p>
    <w:p>
      <w:pPr>
        <w:spacing w:before="400" w:after="0"/>
        <w:shd w:fill="EAF8FE"/>
        <w:ind w:left="173" w:right="173"/>
      </w:pPr>
      <w:r>
        <w:rPr>
          <w:rFonts w:ascii="Calibri" w:hAnsi="Calibri"/>
          <w:color w:val="092F49"/>
          <w:sz w:val="19"/>
        </w:rPr>
        <w:t>Reading guide: Sections 1-8 explain the product; 9-16 cover APIs, integrations, security, and deployment; 17-25 cover behavior, testing, maintenance, and change management.</w:t>
      </w:r>
    </w:p>
    <w:p>
      <w:pPr>
        <w:sectPr>
          <w:pgSz w:w="12240" w:h="15840"/>
          <w:pgMar w:top="1152" w:right="1440" w:bottom="1080" w:left="1440" w:header="504" w:footer="504" w:gutter="0"/>
          <w:cols w:space="720"/>
          <w:titlePg/>
          <w:docGrid w:linePitch="360"/>
        </w:sectPr>
      </w:pPr>
    </w:p>
    <w:p>
      <w:pPr>
        <w:pStyle w:val="Heading1"/>
      </w:pPr>
      <w:r>
        <w:rPr>
          <w:rFonts w:ascii="Calibri" w:hAnsi="Calibri"/>
          <w:color w:val="FE065C"/>
          <w:sz w:val="32"/>
        </w:rPr>
        <w:t>1. Executive Summary</w:t>
      </w:r>
    </w:p>
    <w:p>
      <w:r>
        <w:rPr>
          <w:rFonts w:ascii="Calibri" w:hAnsi="Calibri"/>
          <w:color w:val="183B50"/>
          <w:sz w:val="22"/>
        </w:rPr>
        <w:t>The Docty Clinics Patient Application is a responsive healthcare website and patient portal for discovering clinics, doctors, services, health checks, and subscription plans. It supports doctor appointment booking, no-slot appointment requests, mobile OTP authentication, multiple patient profiles under one mobile number, patient appointment history, clinic lead capture, CRM submission, and WhatsApp confirmations.</w:t>
      </w:r>
    </w:p>
    <w:p>
      <w:r>
        <w:rPr>
          <w:rFonts w:ascii="Calibri" w:hAnsi="Calibri"/>
          <w:color w:val="183B50"/>
          <w:sz w:val="22"/>
        </w:rPr>
        <w:t>The application is a React single-page application deployed on Vercel. Vercel serverless functions provide a protected backend layer between the browser and third-party services:</w:t>
      </w:r>
    </w:p>
    <w:p>
      <w:pPr>
        <w:pStyle w:val="ListBullet"/>
        <w:ind w:left="540"/>
      </w:pPr>
      <w:r>
        <w:rPr>
          <w:rFonts w:ascii="Calibri" w:hAnsi="Calibri"/>
          <w:b/>
          <w:color w:val="183B50"/>
          <w:sz w:val="22"/>
        </w:rPr>
        <w:t>Eka Care</w:t>
      </w:r>
      <w:r>
        <w:rPr>
          <w:rFonts w:ascii="Calibri" w:hAnsi="Calibri"/>
          <w:color w:val="183B50"/>
          <w:sz w:val="22"/>
        </w:rPr>
        <w:t xml:space="preserve"> supplies clinics, doctors, services, appointment slots, patient profiles, and appointments.</w:t>
      </w:r>
    </w:p>
    <w:p>
      <w:pPr>
        <w:pStyle w:val="ListBullet"/>
        <w:ind w:left="540"/>
      </w:pPr>
      <w:r>
        <w:rPr>
          <w:rFonts w:ascii="Calibri" w:hAnsi="Calibri"/>
          <w:b/>
          <w:color w:val="183B50"/>
          <w:sz w:val="22"/>
        </w:rPr>
        <w:t>MSG91</w:t>
      </w:r>
      <w:r>
        <w:rPr>
          <w:rFonts w:ascii="Calibri" w:hAnsi="Calibri"/>
          <w:color w:val="183B50"/>
          <w:sz w:val="22"/>
        </w:rPr>
        <w:t xml:space="preserve"> supplies OTP authentication and WhatsApp lead confirmations.</w:t>
      </w:r>
    </w:p>
    <w:p>
      <w:pPr>
        <w:pStyle w:val="ListBullet"/>
        <w:ind w:left="540"/>
      </w:pPr>
      <w:r>
        <w:rPr>
          <w:rFonts w:ascii="Calibri" w:hAnsi="Calibri"/>
          <w:b/>
          <w:color w:val="183B50"/>
          <w:sz w:val="22"/>
        </w:rPr>
        <w:t>Zoho CRM</w:t>
      </w:r>
      <w:r>
        <w:rPr>
          <w:rFonts w:ascii="Calibri" w:hAnsi="Calibri"/>
          <w:color w:val="183B50"/>
          <w:sz w:val="22"/>
        </w:rPr>
        <w:t xml:space="preserve"> receives standardized clinic leads.</w:t>
      </w:r>
    </w:p>
    <w:p>
      <w:pPr>
        <w:pStyle w:val="ListBullet"/>
        <w:ind w:left="540"/>
      </w:pPr>
      <w:r>
        <w:rPr>
          <w:rFonts w:ascii="Calibri" w:hAnsi="Calibri"/>
          <w:b/>
          <w:color w:val="183B50"/>
          <w:sz w:val="22"/>
        </w:rPr>
        <w:t>Vercel</w:t>
      </w:r>
      <w:r>
        <w:rPr>
          <w:rFonts w:ascii="Calibri" w:hAnsi="Calibri"/>
          <w:color w:val="183B50"/>
          <w:sz w:val="22"/>
        </w:rPr>
        <w:t xml:space="preserve"> hosts the frontend, serverless APIs, environment variables, and production deployment.</w:t>
      </w:r>
    </w:p>
    <w:p>
      <w:r>
        <w:rPr>
          <w:rFonts w:ascii="Calibri" w:hAnsi="Calibri"/>
          <w:color w:val="183B50"/>
          <w:sz w:val="22"/>
        </w:rPr>
        <w:t>The project does not maintain its own patient database. Patient and appointment data is retrieved from or written to Eka Care. Authentication state is maintained in a signed, HTTP-only session cookie.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2. Product Scope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2.1 Public website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Homepage with services, doctors, clinics, health packages, and subscription highlights.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Services catalogue with symptom/service search and related-service filtering.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Doctor discovery with speciality, location, service, and name filtering.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Doctor profiles with clinics, qualifications, experience, services, fees, consultation modes, and appointment slots.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Clinic listing and individual clinic detail pages.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Health checks/packages and annual subscription plan pages.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Mobile-first fixed bottom navigation.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Legal, consent, privacy, grievance, and policy pages.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2.2 Patient experience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Mobile number authentication using a four-digit MSG91 OTP.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Retrieval of one or more Eka Care patient profiles associated with the verified mobile number.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Registration when no Eka profile exists.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Add Family Member workflow.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Profile selection, switching, and editing.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Thirty-minute signed session that survives page refresh.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Upcoming and past appointment display.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Selected profile automatically reused during appointment and lead workflows.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2.3 Lead and communication workflows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Request Appointment when no doctor slots are available.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Quick service callback request.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Pharmacy request.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Health package request.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Subscription plan request.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General subscription interest request.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Standardized Zoho CRM lead creation.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MSG91 WhatsApp confirmation using the approved </w:t>
      </w:r>
      <w:r>
        <w:rPr>
          <w:rFonts w:ascii="Consolas" w:hAnsi="Consolas"/>
          <w:color w:val="092F49"/>
          <w:sz w:val="19"/>
        </w:rPr>
        <w:t>service_booked</w:t>
      </w:r>
      <w:r>
        <w:rPr>
          <w:rFonts w:ascii="Calibri" w:hAnsi="Calibri"/>
          <w:color w:val="183B50"/>
          <w:sz w:val="22"/>
        </w:rPr>
        <w:t xml:space="preserve"> template.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3. Technology Stack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Frontend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React 19 + TypeScript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Application UI and client logic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Build tool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Vite 8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Development server and production bundles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Routing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React Router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SPA page routing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Server state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TanStack Query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API fetching, cache, and retry behavior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Local state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React state + Jotai provider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UI and shared application state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UI primitives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Radix UI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Accessible dialogs, menus, selects, tabs, and controls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Styling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Tailwind CSS + project CSS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Responsive design and brand styling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Motion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Motion for React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Page and card transitions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Icons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Lucide + custom SVG service icons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General and service-specific iconography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Validation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Zod and server-side checks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Models and request validation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Hosting/backend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Vercel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Static hosting, rewrites, serverless functions, secrets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Clinical platform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Eka Care APIs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Doctors, clinics, patients, services, slots, appointments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Authentication/messaging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MSG91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OTP and WhatsApp templates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CRM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Zoho CRM Function API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Clinic lead creation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FE065C"/>
          <w:sz w:val="32"/>
        </w:rPr>
        <w:t>4. Brand and Design System</w:t>
      </w:r>
    </w:p>
    <w:p>
      <w:r>
        <w:rPr>
          <w:rFonts w:ascii="Calibri" w:hAnsi="Calibri"/>
          <w:color w:val="183B50"/>
          <w:sz w:val="22"/>
        </w:rPr>
        <w:t>The interface follows the Docty brand book:</w:t>
      </w:r>
    </w:p>
    <w:p>
      <w:pPr>
        <w:pStyle w:val="ListBullet"/>
        <w:ind w:left="540"/>
      </w:pPr>
      <w:r>
        <w:rPr>
          <w:rFonts w:ascii="Calibri" w:hAnsi="Calibri"/>
          <w:b/>
          <w:color w:val="183B50"/>
          <w:sz w:val="22"/>
        </w:rPr>
        <w:t>Vibrant Red:</w:t>
      </w:r>
      <w:r>
        <w:rPr>
          <w:rFonts w:ascii="Calibri" w:hAnsi="Calibri"/>
          <w:color w:val="183B50"/>
          <w:sz w:val="22"/>
        </w:rPr>
        <w:t xml:space="preserve"> </w:t>
      </w:r>
      <w:r>
        <w:rPr>
          <w:rFonts w:ascii="Consolas" w:hAnsi="Consolas"/>
          <w:color w:val="092F49"/>
          <w:sz w:val="19"/>
        </w:rPr>
        <w:t>#FE065C</w:t>
      </w:r>
    </w:p>
    <w:p>
      <w:pPr>
        <w:pStyle w:val="ListBullet"/>
        <w:ind w:left="540"/>
      </w:pPr>
      <w:r>
        <w:rPr>
          <w:rFonts w:ascii="Calibri" w:hAnsi="Calibri"/>
          <w:b/>
          <w:color w:val="183B50"/>
          <w:sz w:val="22"/>
        </w:rPr>
        <w:t>Vibrant Blue:</w:t>
      </w:r>
      <w:r>
        <w:rPr>
          <w:rFonts w:ascii="Calibri" w:hAnsi="Calibri"/>
          <w:color w:val="183B50"/>
          <w:sz w:val="22"/>
        </w:rPr>
        <w:t xml:space="preserve"> </w:t>
      </w:r>
      <w:r>
        <w:rPr>
          <w:rFonts w:ascii="Consolas" w:hAnsi="Consolas"/>
          <w:color w:val="092F49"/>
          <w:sz w:val="19"/>
        </w:rPr>
        <w:t>#0BB8FC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Primary dark text uses a deep healthcare navy.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Typography uses Poppins in the application design.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Cards use rounded corners, restrained borders, light shadows, and generous spacing.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Service icons are custom SVG line illustrations using Vibrant Red and Vibrant Blue.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Service icons automatically select relevant organs/body parts where possible, including heart, lungs, brain, spine, joints, eyes, kidneys, liver, skin, stomach, ear, and teeth.</w:t>
      </w:r>
    </w:p>
    <w:p>
      <w:r>
        <w:rPr>
          <w:rFonts w:ascii="Calibri" w:hAnsi="Calibri"/>
          <w:color w:val="183B50"/>
          <w:sz w:val="22"/>
        </w:rPr>
        <w:t>The responsive design uses a conventional desktop header and a fixed mobile bottom navigation. The patient page suppresses unnecessary mobile footer content and booking controls.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5. Application Architecture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D40"/>
            <w:tcBorders>
              <w:top w:val="single" w:sz="2" w:color="102D40"/>
              <w:left w:val="single" w:sz="2" w:color="102D40"/>
              <w:bottom w:val="single" w:sz="2" w:color="102D40"/>
              <w:right w:val="single" w:sz="2" w:color="102D40"/>
              <w:insideH w:val="single" w:sz="2" w:color="102D40"/>
              <w:insideV w:val="single" w:sz="2" w:color="102D4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flowchart LR</w:t>
              <w:br/>
              <w:t xml:space="preserve">    User[Patient browser] --&gt; SPA[React + Vite SPA]</w:t>
              <w:br/>
              <w:t xml:space="preserve">    SPA --&gt; API[Vercel serverless API]</w:t>
              <w:br/>
              <w:t xml:space="preserve">    API --&gt; Eka[Eka Care]</w:t>
              <w:br/>
              <w:t xml:space="preserve">    API --&gt; MSG91[MSG91 OTP and WhatsApp]</w:t>
              <w:br/>
              <w:t xml:space="preserve">    API --&gt; Zoho[Zoho CRM Function]</w:t>
              <w:br/>
              <w:t xml:space="preserve">    API --&gt; Cookie[Signed HTTP-only session cookie]</w:t>
              <w:br/>
              <w:t xml:space="preserve">    Eka --&gt; API</w:t>
              <w:br/>
              <w:t xml:space="preserve">    MSG91 --&gt; API</w:t>
              <w:br/>
              <w:t xml:space="preserve">    Zoho --&gt; API</w:t>
              <w:br/>
              <w:t xml:space="preserve">    API --&gt; SPA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092F49"/>
          <w:sz w:val="26"/>
        </w:rPr>
        <w:t>5.1 Architectural principles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Third-party credentials remain on the server.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Browser pages call same-origin </w:t>
      </w:r>
      <w:r>
        <w:rPr>
          <w:rFonts w:ascii="Consolas" w:hAnsi="Consolas"/>
          <w:color w:val="092F49"/>
          <w:sz w:val="19"/>
        </w:rPr>
        <w:t>/api</w:t>
      </w:r>
      <w:r>
        <w:rPr>
          <w:rFonts w:ascii="Calibri" w:hAnsi="Calibri"/>
          <w:color w:val="183B50"/>
          <w:sz w:val="22"/>
        </w:rPr>
        <w:t xml:space="preserve"> endpoints.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Patient sessions are signed and stored in secure cookies.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No proprietary patient database is maintained by this application.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Lead formatting is centralized before submission to Zoho.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Current and future lead forms share one frontend submission contract and one backend CRM mapping.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The application uses fallback UI and data behavior where external service data may be incomplete.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6. Repository Structure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D40"/>
            <w:tcBorders>
              <w:top w:val="single" w:sz="2" w:color="102D40"/>
              <w:left w:val="single" w:sz="2" w:color="102D40"/>
              <w:bottom w:val="single" w:sz="2" w:color="102D40"/>
              <w:right w:val="single" w:sz="2" w:color="102D40"/>
              <w:insideH w:val="single" w:sz="2" w:color="102D40"/>
              <w:insideV w:val="single" w:sz="2" w:color="102D4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api/                         Vercel serverless API routes</w:t>
              <w:br/>
              <w:t xml:space="preserve">  _lib/                      Shared MSG91 and Zoho integrations</w:t>
              <w:br/>
              <w:t xml:space="preserve">  auth/                      OTP and logout endpoints</w:t>
              <w:br/>
              <w:t>server/                      Session signing and verification</w:t>
              <w:br/>
              <w:t>src/</w:t>
              <w:br/>
              <w:t xml:space="preserve">  components/                Header, footer, logo, service icons, UI primitives</w:t>
              <w:br/>
              <w:t xml:space="preserve">  data/                      Health package and subscription plan content</w:t>
              <w:br/>
              <w:t xml:space="preserve">  generated/                 Generated models, validators, services, and hooks</w:t>
              <w:br/>
              <w:t xml:space="preserve">  lib/                       API client, Eka mapping, sessions, leads, utilities</w:t>
              <w:br/>
              <w:t xml:space="preserve">  pages/                     Route-level pages</w:t>
              <w:br/>
              <w:t>public/                      Logos, favicon, and clinic imagery</w:t>
              <w:br/>
              <w:t>docs/                        Project documentation</w:t>
              <w:br/>
              <w:t>vercel.json                  SPA rewrites and cache headers</w:t>
              <w:br/>
              <w:t>vite.config.ts               Vite configuration</w:t>
              <w:br/>
              <w:t>tailwind.config.cjs          Tailwind configuration</w:t>
              <w:br/>
              <w:t>.env.example                 Environment variable template without secrets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092F49"/>
          <w:sz w:val="26"/>
        </w:rPr>
        <w:t>6.1 Important source files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src/app.tsx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Providers and route definitions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src/pages/_layout.tsx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Shared page layout and scroll-to-top behavior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src/components/header.tsx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Desktop/mobile navigation and patient profile menu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src/components/footer.tsx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Footer navigation, contact, social, legal, and clinic links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src/lib/eka-api.ts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Eka Care data mapping and client operations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src/lib/patient-session-context.tsx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Patient authentication and profile state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src/lib/clinic-leads.ts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Reusable browser-side lead submission contract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api/_lib/zoho-lead.ts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Standardized Zoho lead mapping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api/_lib/msg91-whatsapp.ts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WhatsApp template submission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server/patient-session.ts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Signed session/token helpers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FE065C"/>
          <w:sz w:val="32"/>
        </w:rPr>
        <w:t>7. Frontend Routes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Primary purpose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Homepage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Discovery, quick requests, featured doctors, packages, clinics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/services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Services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Search and browse clinical services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/health-plans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Subscriptions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Browse and request annual plans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/packages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Checks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Browse and request health packages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/locations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Clinics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Browse clinic cards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/locations/:id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Clinic details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Clinic information, doctors, services, directions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/book-appointment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Doctor listing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Search/filter doctors and start booking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/doctor/:id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Doctor profile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Doctor details, slots, booking, request appointment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/patient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Patient portal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Login, profile management, appointments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/privacy-policy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Legal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Privacy policy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/terms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Legal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Terms of use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/medical-disclaimer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Legal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Medical disclaimer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/cancellation-refund-policy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Legal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Cancellation and refund policy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/consent-notice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Legal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Patient consent notice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/grievance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Legal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Grievance information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/cookie-policy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Legal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Cookie policy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/children-dependants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Legal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Children and dependants policy</w:t>
            </w:r>
          </w:p>
        </w:tc>
      </w:tr>
    </w:tbl>
    <w:p>
      <w:pPr>
        <w:spacing w:after="40"/>
      </w:pPr>
    </w:p>
    <w:p>
      <w:r>
        <w:rPr>
          <w:rFonts w:ascii="Calibri" w:hAnsi="Calibri"/>
          <w:color w:val="183B50"/>
          <w:sz w:val="22"/>
        </w:rPr>
        <w:t xml:space="preserve">Vercel rewrites these routes to </w:t>
      </w:r>
      <w:r>
        <w:rPr>
          <w:rFonts w:ascii="Consolas" w:hAnsi="Consolas"/>
          <w:color w:val="092F49"/>
          <w:sz w:val="19"/>
        </w:rPr>
        <w:t>index.html</w:t>
      </w:r>
      <w:r>
        <w:rPr>
          <w:rFonts w:ascii="Calibri" w:hAnsi="Calibri"/>
          <w:color w:val="183B50"/>
          <w:sz w:val="22"/>
        </w:rPr>
        <w:t xml:space="preserve"> so browser refreshes continue to work with client-side routing.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8. Core User Journeys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8.1 Find and book a doctor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The patient opens Doctors or follows a service link.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The doctor list can be filtered by name, speciality, service, or location.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The patient opens a doctor profile.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The application retrieves doctor services and appointment slots from Eka Care.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The user selects clinic, consultation mode, date, slot, and patient profile.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The user accepts the consent notice and terms.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The application books the appointment through Eka Care.</w:t>
      </w:r>
    </w:p>
    <w:p>
      <w:r>
        <w:rPr>
          <w:rFonts w:ascii="Calibri" w:hAnsi="Calibri"/>
          <w:color w:val="183B50"/>
          <w:sz w:val="22"/>
        </w:rPr>
        <w:t xml:space="preserve">The consultation fee is read from the doctor's Eka Care Consultation service. If no valid fee exists, the application uses the default fallback of </w:t>
      </w:r>
      <w:r>
        <w:rPr>
          <w:rFonts w:ascii="Calibri" w:hAnsi="Calibri"/>
          <w:b/>
          <w:color w:val="183B50"/>
          <w:sz w:val="22"/>
        </w:rPr>
        <w:t>INR 600</w:t>
      </w:r>
      <w:r>
        <w:rPr>
          <w:rFonts w:ascii="Calibri" w:hAnsi="Calibri"/>
          <w:color w:val="183B5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8.2 No slots available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 xml:space="preserve">If the selected doctor/date has no available slots, the CTA becomes </w:t>
      </w:r>
      <w:r>
        <w:rPr>
          <w:rFonts w:ascii="Calibri" w:hAnsi="Calibri"/>
          <w:b/>
          <w:color w:val="183B50"/>
          <w:sz w:val="22"/>
        </w:rPr>
        <w:t>Request Appointment</w:t>
      </w:r>
      <w:r>
        <w:rPr>
          <w:rFonts w:ascii="Calibri" w:hAnsi="Calibri"/>
          <w:color w:val="183B50"/>
          <w:sz w:val="22"/>
        </w:rPr>
        <w:t>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The selected/logged-in patient details are included.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 xml:space="preserve">The request is submitted to </w:t>
      </w:r>
      <w:r>
        <w:rPr>
          <w:rFonts w:ascii="Consolas" w:hAnsi="Consolas"/>
          <w:color w:val="092F49"/>
          <w:sz w:val="19"/>
        </w:rPr>
        <w:t>/api/appointment-lead</w:t>
      </w:r>
      <w:r>
        <w:rPr>
          <w:rFonts w:ascii="Calibri" w:hAnsi="Calibri"/>
          <w:color w:val="183B50"/>
          <w:sz w:val="22"/>
        </w:rPr>
        <w:t>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The backend validates the request.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The backend standardizes and sends the lead to Zoho CRM.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After Zoho succeeds, MSG91 sends the WhatsApp confirmation.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The patient sees a success message.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8.3 Authenticate and select a patient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The user submits an Indian mobile number.</w:t>
      </w:r>
    </w:p>
    <w:p>
      <w:pPr>
        <w:pStyle w:val="ListNumber"/>
        <w:ind w:left="540"/>
      </w:pPr>
      <w:r>
        <w:rPr>
          <w:rFonts w:ascii="Consolas" w:hAnsi="Consolas"/>
          <w:color w:val="092F49"/>
          <w:sz w:val="19"/>
        </w:rPr>
        <w:t>/api/auth/send-otp</w:t>
      </w:r>
      <w:r>
        <w:rPr>
          <w:rFonts w:ascii="Calibri" w:hAnsi="Calibri"/>
          <w:color w:val="183B50"/>
          <w:sz w:val="22"/>
        </w:rPr>
        <w:t xml:space="preserve"> asks MSG91 to send the configured OTP template.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The user enters the OTP; mobile devices may support OTP auto-read where the browser/OS permits it.</w:t>
      </w:r>
    </w:p>
    <w:p>
      <w:pPr>
        <w:pStyle w:val="ListNumber"/>
        <w:ind w:left="540"/>
      </w:pPr>
      <w:r>
        <w:rPr>
          <w:rFonts w:ascii="Consolas" w:hAnsi="Consolas"/>
          <w:color w:val="092F49"/>
          <w:sz w:val="19"/>
        </w:rPr>
        <w:t>/api/auth/verify-otp</w:t>
      </w:r>
      <w:r>
        <w:rPr>
          <w:rFonts w:ascii="Calibri" w:hAnsi="Calibri"/>
          <w:color w:val="183B50"/>
          <w:sz w:val="22"/>
        </w:rPr>
        <w:t xml:space="preserve"> verifies the OTP with MSG91.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A signed, secure, HTTP-only cookie is created for 30 minutes.</w:t>
      </w:r>
    </w:p>
    <w:p>
      <w:pPr>
        <w:pStyle w:val="ListNumber"/>
        <w:ind w:left="540"/>
      </w:pPr>
      <w:r>
        <w:rPr>
          <w:rFonts w:ascii="Consolas" w:hAnsi="Consolas"/>
          <w:color w:val="092F49"/>
          <w:sz w:val="19"/>
        </w:rPr>
        <w:t>/api/patients</w:t>
      </w:r>
      <w:r>
        <w:rPr>
          <w:rFonts w:ascii="Calibri" w:hAnsi="Calibri"/>
          <w:color w:val="183B50"/>
          <w:sz w:val="22"/>
        </w:rPr>
        <w:t xml:space="preserve"> retrieves Eka profiles for that mobile number.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The user selects a profile or registers if no profile exists.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8.4 Manage family profiles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Multiple patients can be associated with the same mobile number.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The header profile menu supports switching profiles, viewing appointments, adding a family member, and logging out.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If only one profile exists, Switch Profile is disabled while Add Family Member remains available.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Relationships are restricted to family relationships.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Name, age, gender, and relationship can be edited from the patient dashboard.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Switching profiles outside the patient page retains the current route.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8.5 View appointments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Upcoming and past appointments are retrieved from Eka Care for the selected patient.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Appointment status codes are converted into patient-friendly labels.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Past visits display payment amount when present and a prescription download button when a prescription URL is available.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Empty states show “No upcoming appointments found” or “No past visits found.”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9. Serverless API Reference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9.1 Application endpoints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00"/>
        <w:gridCol w:w="2300"/>
        <w:gridCol w:w="36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Authentication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/api/doctors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GET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Server credential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Retrieve and assemble doctor profiles and services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/api/services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GET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Server credential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Aggregate and deduplicate services across doctors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/api/eka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Multiple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Server credential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Protected proxy to Eka Care APIs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/api/eka-public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GET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None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Proxy selected public Eka content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/api/auth/send-otp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POST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None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Send OTP with MSG91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/api/auth/verify-otp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POST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OTP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Verify OTP and create session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/api/auth/logout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POST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Cookie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Clear patient session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/api/patient-session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GET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Cookie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Check active session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/api/patients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GET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Cookie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Retrieve profiles for verified mobile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/api/patient-selection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POST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Cookie + signed profile token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Select active patient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/api/patient-register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POST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Cookie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Register patient/family member in Eka Care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/api/patient-profile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PATCH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Cookie + signed profile token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Update profile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/api/patient-relationship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PATCH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Cookie + signed profile token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Update family relationship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/api/patient-appointments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GET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Cookie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Retrieve selected patient's appointments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/api/clinic-lead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POST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Public form validation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Submit general clinic leads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/api/appointment-lead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POST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Public form validation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Submit no-slot doctor request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092F49"/>
          <w:sz w:val="26"/>
        </w:rPr>
        <w:t>9.2 Error behavior</w:t>
      </w:r>
    </w:p>
    <w:p>
      <w:pPr>
        <w:pStyle w:val="ListBullet"/>
        <w:ind w:left="540"/>
      </w:pPr>
      <w:r>
        <w:rPr>
          <w:rFonts w:ascii="Consolas" w:hAnsi="Consolas"/>
          <w:color w:val="092F49"/>
          <w:sz w:val="19"/>
        </w:rPr>
        <w:t>400</w:t>
      </w:r>
      <w:r>
        <w:rPr>
          <w:rFonts w:ascii="Calibri" w:hAnsi="Calibri"/>
          <w:color w:val="183B50"/>
          <w:sz w:val="22"/>
        </w:rPr>
        <w:t>: missing or invalid input.</w:t>
      </w:r>
    </w:p>
    <w:p>
      <w:pPr>
        <w:pStyle w:val="ListBullet"/>
        <w:ind w:left="540"/>
      </w:pPr>
      <w:r>
        <w:rPr>
          <w:rFonts w:ascii="Consolas" w:hAnsi="Consolas"/>
          <w:color w:val="092F49"/>
          <w:sz w:val="19"/>
        </w:rPr>
        <w:t>401</w:t>
      </w:r>
      <w:r>
        <w:rPr>
          <w:rFonts w:ascii="Calibri" w:hAnsi="Calibri"/>
          <w:color w:val="183B50"/>
          <w:sz w:val="22"/>
        </w:rPr>
        <w:t>: unauthenticated, expired, or invalid patient selection.</w:t>
      </w:r>
    </w:p>
    <w:p>
      <w:pPr>
        <w:pStyle w:val="ListBullet"/>
        <w:ind w:left="540"/>
      </w:pPr>
      <w:r>
        <w:rPr>
          <w:rFonts w:ascii="Consolas" w:hAnsi="Consolas"/>
          <w:color w:val="092F49"/>
          <w:sz w:val="19"/>
        </w:rPr>
        <w:t>405</w:t>
      </w:r>
      <w:r>
        <w:rPr>
          <w:rFonts w:ascii="Calibri" w:hAnsi="Calibri"/>
          <w:color w:val="183B50"/>
          <w:sz w:val="22"/>
        </w:rPr>
        <w:t>: unsupported method.</w:t>
      </w:r>
    </w:p>
    <w:p>
      <w:pPr>
        <w:pStyle w:val="ListBullet"/>
        <w:ind w:left="540"/>
      </w:pPr>
      <w:r>
        <w:rPr>
          <w:rFonts w:ascii="Consolas" w:hAnsi="Consolas"/>
          <w:color w:val="092F49"/>
          <w:sz w:val="19"/>
        </w:rPr>
        <w:t>500</w:t>
      </w:r>
      <w:r>
        <w:rPr>
          <w:rFonts w:ascii="Calibri" w:hAnsi="Calibri"/>
          <w:color w:val="183B50"/>
          <w:sz w:val="22"/>
        </w:rPr>
        <w:t>: missing server configuration.</w:t>
      </w:r>
    </w:p>
    <w:p>
      <w:pPr>
        <w:pStyle w:val="ListBullet"/>
        <w:ind w:left="540"/>
      </w:pPr>
      <w:r>
        <w:rPr>
          <w:rFonts w:ascii="Consolas" w:hAnsi="Consolas"/>
          <w:color w:val="092F49"/>
          <w:sz w:val="19"/>
        </w:rPr>
        <w:t>502</w:t>
      </w:r>
      <w:r>
        <w:rPr>
          <w:rFonts w:ascii="Calibri" w:hAnsi="Calibri"/>
          <w:color w:val="183B50"/>
          <w:sz w:val="22"/>
        </w:rPr>
        <w:t>: upstream third-party failure.</w:t>
      </w:r>
    </w:p>
    <w:p>
      <w:pPr>
        <w:pStyle w:val="ListBullet"/>
        <w:ind w:left="540"/>
      </w:pPr>
      <w:r>
        <w:rPr>
          <w:rFonts w:ascii="Consolas" w:hAnsi="Consolas"/>
          <w:color w:val="092F49"/>
          <w:sz w:val="19"/>
        </w:rPr>
        <w:t>503</w:t>
      </w:r>
      <w:r>
        <w:rPr>
          <w:rFonts w:ascii="Calibri" w:hAnsi="Calibri"/>
          <w:color w:val="183B50"/>
          <w:sz w:val="22"/>
        </w:rPr>
        <w:t>: reserved for unavailable service/configuration cases.</w:t>
      </w:r>
    </w:p>
    <w:p>
      <w:r>
        <w:rPr>
          <w:rFonts w:ascii="Calibri" w:hAnsi="Calibri"/>
          <w:color w:val="183B50"/>
          <w:sz w:val="22"/>
        </w:rPr>
        <w:t>Frontend forms display server-provided error messages where safe. Lead forms do not show false success when Zoho or MSG91 fails.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10. Eka Care Integration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10.1 Data retrieved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Business entities.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Clinic summaries and details.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Doctor profiles.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Doctor services.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Doctor public profile/experience information.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Appointment slots by doctor, clinic, date, and mode.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Patient profiles by verified mobile number.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Patient appointments.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10.2 Data written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Appointment bookings.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New patient/family member registration.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Patient profile updates.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Relationship updates where supported by the Eka profile payload.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10.3 Mapping and fallback behavior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Doctor services are deduplicated by normalized service name.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Doctor profile services include all retrieved Eka doctor services.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Doctor experience is derived from available public/professional data.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Slot handling excludes expired slots and respects in-clinic/video mode.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Missing consultation prices use INR 600.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Missing or incomplete external data is represented with patient-friendly empty states.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10.4 Authentication headers</w:t>
      </w:r>
    </w:p>
    <w:p>
      <w:r>
        <w:rPr>
          <w:rFonts w:ascii="Calibri" w:hAnsi="Calibri"/>
          <w:color w:val="183B50"/>
          <w:sz w:val="22"/>
        </w:rPr>
        <w:t>The backend supports different Eka authentication styles: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Doctor/business endpoints generally use the </w:t>
      </w:r>
      <w:r>
        <w:rPr>
          <w:rFonts w:ascii="Consolas" w:hAnsi="Consolas"/>
          <w:color w:val="092F49"/>
          <w:sz w:val="19"/>
        </w:rPr>
        <w:t>auth</w:t>
      </w:r>
      <w:r>
        <w:rPr>
          <w:rFonts w:ascii="Calibri" w:hAnsi="Calibri"/>
          <w:color w:val="183B50"/>
          <w:sz w:val="22"/>
        </w:rPr>
        <w:t xml:space="preserve"> header.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Patient profile endpoints use </w:t>
      </w:r>
      <w:r>
        <w:rPr>
          <w:rFonts w:ascii="Consolas" w:hAnsi="Consolas"/>
          <w:color w:val="092F49"/>
          <w:sz w:val="19"/>
        </w:rPr>
        <w:t>Authorization: Bearer ...</w:t>
      </w:r>
      <w:r>
        <w:rPr>
          <w:rFonts w:ascii="Calibri" w:hAnsi="Calibri"/>
          <w:color w:val="183B50"/>
          <w:sz w:val="22"/>
        </w:rPr>
        <w:t xml:space="preserve"> and, when configured, </w:t>
      </w:r>
      <w:r>
        <w:rPr>
          <w:rFonts w:ascii="Consolas" w:hAnsi="Consolas"/>
          <w:color w:val="092F49"/>
          <w:sz w:val="19"/>
        </w:rPr>
        <w:t>client-id</w:t>
      </w:r>
      <w:r>
        <w:rPr>
          <w:rFonts w:ascii="Calibri" w:hAnsi="Calibri"/>
          <w:color w:val="183B50"/>
          <w:sz w:val="22"/>
        </w:rPr>
        <w:t>.</w:t>
      </w:r>
    </w:p>
    <w:p>
      <w:r>
        <w:rPr>
          <w:rFonts w:ascii="Calibri" w:hAnsi="Calibri"/>
          <w:color w:val="183B50"/>
          <w:sz w:val="22"/>
        </w:rPr>
        <w:t>Do not expose Eka tokens in browser-visible environment variables in production.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11. MSG91 Integration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11.1 OTP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OTP template ID is provided through </w:t>
      </w:r>
      <w:r>
        <w:rPr>
          <w:rFonts w:ascii="Consolas" w:hAnsi="Consolas"/>
          <w:color w:val="092F49"/>
          <w:sz w:val="19"/>
        </w:rPr>
        <w:t>MSG91_TEMPLATE_ID</w:t>
      </w:r>
      <w:r>
        <w:rPr>
          <w:rFonts w:ascii="Calibri" w:hAnsi="Calibri"/>
          <w:color w:val="183B50"/>
          <w:sz w:val="22"/>
        </w:rPr>
        <w:t>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Mobile numbers are normalized to </w:t>
      </w:r>
      <w:r>
        <w:rPr>
          <w:rFonts w:ascii="Consolas" w:hAnsi="Consolas"/>
          <w:color w:val="092F49"/>
          <w:sz w:val="19"/>
        </w:rPr>
        <w:t>91</w:t>
      </w:r>
      <w:r>
        <w:rPr>
          <w:rFonts w:ascii="Calibri" w:hAnsi="Calibri"/>
          <w:color w:val="183B50"/>
          <w:sz w:val="22"/>
        </w:rPr>
        <w:t xml:space="preserve"> plus a valid ten-digit Indian number.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OTP expiry is requested as five minutes.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The UI expects a four-digit OTP, while backend validation safely permits the provider-supported range.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11.2 WhatsApp</w:t>
      </w:r>
    </w:p>
    <w:p>
      <w:r>
        <w:rPr>
          <w:rFonts w:ascii="Calibri" w:hAnsi="Calibri"/>
          <w:color w:val="183B50"/>
          <w:sz w:val="22"/>
        </w:rPr>
        <w:t>All successful clinic leads trigger the approved WhatsApp template: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Integrated number: configured by </w:t>
      </w:r>
      <w:r>
        <w:rPr>
          <w:rFonts w:ascii="Consolas" w:hAnsi="Consolas"/>
          <w:color w:val="092F49"/>
          <w:sz w:val="19"/>
        </w:rPr>
        <w:t>MSG91_WHATSAPP_INTEGRATED_NUMBER</w:t>
      </w:r>
      <w:r>
        <w:rPr>
          <w:rFonts w:ascii="Calibri" w:hAnsi="Calibri"/>
          <w:color w:val="183B50"/>
          <w:sz w:val="22"/>
        </w:rPr>
        <w:t>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Template: configured by </w:t>
      </w:r>
      <w:r>
        <w:rPr>
          <w:rFonts w:ascii="Consolas" w:hAnsi="Consolas"/>
          <w:color w:val="092F49"/>
          <w:sz w:val="19"/>
        </w:rPr>
        <w:t>MSG91_WHATSAPP_TEMPLATE_NAME</w:t>
      </w:r>
      <w:r>
        <w:rPr>
          <w:rFonts w:ascii="Calibri" w:hAnsi="Calibri"/>
          <w:color w:val="183B50"/>
          <w:sz w:val="22"/>
        </w:rPr>
        <w:t>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Default template name: </w:t>
      </w:r>
      <w:r>
        <w:rPr>
          <w:rFonts w:ascii="Consolas" w:hAnsi="Consolas"/>
          <w:color w:val="092F49"/>
          <w:sz w:val="19"/>
        </w:rPr>
        <w:t>service_booked</w:t>
      </w:r>
      <w:r>
        <w:rPr>
          <w:rFonts w:ascii="Calibri" w:hAnsi="Calibri"/>
          <w:color w:val="183B50"/>
          <w:sz w:val="22"/>
        </w:rPr>
        <w:t>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Language: configured by </w:t>
      </w:r>
      <w:r>
        <w:rPr>
          <w:rFonts w:ascii="Consolas" w:hAnsi="Consolas"/>
          <w:color w:val="092F49"/>
          <w:sz w:val="19"/>
        </w:rPr>
        <w:t>MSG91_WHATSAPP_TEMPLATE_LANGUAGE</w:t>
      </w:r>
      <w:r>
        <w:rPr>
          <w:rFonts w:ascii="Calibri" w:hAnsi="Calibri"/>
          <w:color w:val="183B50"/>
          <w:sz w:val="22"/>
        </w:rPr>
        <w:t>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Namespace: configured by </w:t>
      </w:r>
      <w:r>
        <w:rPr>
          <w:rFonts w:ascii="Consolas" w:hAnsi="Consolas"/>
          <w:color w:val="092F49"/>
          <w:sz w:val="19"/>
        </w:rPr>
        <w:t>MSG91_WHATSAPP_TEMPLATE_NAMESPACE</w:t>
      </w:r>
      <w:r>
        <w:rPr>
          <w:rFonts w:ascii="Calibri" w:hAnsi="Calibri"/>
          <w:color w:val="183B50"/>
          <w:sz w:val="22"/>
        </w:rPr>
        <w:t>.</w:t>
      </w:r>
    </w:p>
    <w:p>
      <w:r>
        <w:rPr>
          <w:rFonts w:ascii="Calibri" w:hAnsi="Calibri"/>
          <w:color w:val="183B50"/>
          <w:sz w:val="22"/>
        </w:rPr>
        <w:t>The current template uses no variables. Therefore, the WhatsApp message cannot include patient name, doctor, service, package, or appointment date until an approved parameterized template is supplied.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11.3 Lead delivery order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Validate the lead.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Submit the standardized lead to Zoho CRM.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Send MSG91 WhatsApp confirmation.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Return success to the browser.</w:t>
      </w:r>
    </w:p>
    <w:p>
      <w:r>
        <w:rPr>
          <w:rFonts w:ascii="Calibri" w:hAnsi="Calibri"/>
          <w:color w:val="183B50"/>
          <w:sz w:val="22"/>
        </w:rPr>
        <w:t>If either required integration fails, the browser receives an error and should not display a successful submission.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12. Zoho CRM Lead Standard</w:t>
      </w:r>
    </w:p>
    <w:p>
      <w:r>
        <w:rPr>
          <w:rFonts w:ascii="Calibri" w:hAnsi="Calibri"/>
          <w:color w:val="183B50"/>
          <w:sz w:val="22"/>
        </w:rPr>
        <w:t xml:space="preserve">Every current and future lead must be transformed by </w:t>
      </w:r>
      <w:r>
        <w:rPr>
          <w:rFonts w:ascii="Consolas" w:hAnsi="Consolas"/>
          <w:color w:val="092F49"/>
          <w:sz w:val="19"/>
        </w:rPr>
        <w:t>api/_lib/zoho-lead.ts</w:t>
      </w:r>
      <w:r>
        <w:rPr>
          <w:rFonts w:ascii="Calibri" w:hAnsi="Calibri"/>
          <w:color w:val="183B50"/>
          <w:sz w:val="22"/>
        </w:rPr>
        <w:t>. Forms must not construct ad hoc Zoho payloads.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12.1 Zoho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Zoho field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content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Name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Patient/customer name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Contact_Number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Normalized ten-digit Indian mobile number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Service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One approved service value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Location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 xml:space="preserve">Clinic/location name or </w:t>
            </w:r>
            <w:r>
              <w:rPr>
                <w:rFonts w:ascii="Consolas" w:hAnsi="Consolas"/>
                <w:color w:val="092F49"/>
                <w:sz w:val="19"/>
              </w:rPr>
              <w:t>Not specified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Remarks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Context assembled from all other available lead details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092F49"/>
          <w:sz w:val="26"/>
        </w:rPr>
        <w:t>12.2 Approved Service values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Consultation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Pharmacy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Lab Tests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Physiotherapy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Dental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Home Care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Day Care</w:t>
      </w:r>
    </w:p>
    <w:p>
      <w:r>
        <w:rPr>
          <w:rFonts w:ascii="Calibri" w:hAnsi="Calibri"/>
          <w:color w:val="183B50"/>
          <w:sz w:val="22"/>
        </w:rPr>
        <w:t>Explicit service values are preferred. If a form does not supply one, the backend infers the closest approved value from lead type, interest, speciality, and source. Unmatched leads default to Consultation.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12.3 Remarks content</w:t>
      </w:r>
    </w:p>
    <w:p>
      <w:r>
        <w:rPr>
          <w:rFonts w:ascii="Calibri" w:hAnsi="Calibri"/>
          <w:color w:val="183B50"/>
          <w:sz w:val="22"/>
        </w:rPr>
        <w:t>Remarks include values when available: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Age.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Gender.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Doctor name.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Requested appointment date.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Package name.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Subscription plan or enquiry.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Requested service.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Consultation mode.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Consultation fee.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Additional notes.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Lead source.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Request timestamp.</w:t>
      </w:r>
    </w:p>
    <w:p>
      <w:r>
        <w:rPr>
          <w:rFonts w:ascii="Calibri" w:hAnsi="Calibri"/>
          <w:color w:val="183B50"/>
          <w:sz w:val="22"/>
        </w:rPr>
        <w:t>If date of birth is available but age is not, age is calculated at submission time.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12.4 Current lead classifications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Zoho Service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Remarks emphasis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Doctor/no-slot request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Consultation, or inferred speciality category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Doctor, date, mode, fee, age, gender, clinic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General service request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Explicit/inferred approved category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Requested service and source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Pharmacy request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Pharmacy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Pharmacy order/request and source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Health package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Lab Tests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Exact package name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Subscription plan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Consultation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Exact plan/enquiry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Physiotherapy request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Physiotherapy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Requested service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Dental request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Dental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Requested service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Home care request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Home Care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Requested service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Day care request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Day Care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Requested service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092F49"/>
          <w:sz w:val="26"/>
        </w:rPr>
        <w:t>12.5 Adding a future lead form</w:t>
      </w:r>
    </w:p>
    <w:p>
      <w:r>
        <w:rPr>
          <w:rFonts w:ascii="Calibri" w:hAnsi="Calibri"/>
          <w:color w:val="183B50"/>
          <w:sz w:val="22"/>
        </w:rPr>
        <w:t xml:space="preserve">Use </w:t>
      </w:r>
      <w:r>
        <w:rPr>
          <w:rFonts w:ascii="Consolas" w:hAnsi="Consolas"/>
          <w:color w:val="092F49"/>
          <w:sz w:val="19"/>
        </w:rPr>
        <w:t>submitClinicLead</w:t>
      </w:r>
      <w:r>
        <w:rPr>
          <w:rFonts w:ascii="Calibri" w:hAnsi="Calibri"/>
          <w:color w:val="183B50"/>
          <w:sz w:val="22"/>
        </w:rPr>
        <w:t xml:space="preserve"> from </w:t>
      </w:r>
      <w:r>
        <w:rPr>
          <w:rFonts w:ascii="Consolas" w:hAnsi="Consolas"/>
          <w:color w:val="092F49"/>
          <w:sz w:val="19"/>
        </w:rPr>
        <w:t>src/lib/clinic-leads.ts</w:t>
      </w:r>
      <w:r>
        <w:rPr>
          <w:rFonts w:ascii="Calibri" w:hAnsi="Calibri"/>
          <w:color w:val="183B50"/>
          <w:sz w:val="22"/>
        </w:rPr>
        <w:t>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D40"/>
            <w:tcBorders>
              <w:top w:val="single" w:sz="2" w:color="102D40"/>
              <w:left w:val="single" w:sz="2" w:color="102D40"/>
              <w:bottom w:val="single" w:sz="2" w:color="102D40"/>
              <w:right w:val="single" w:sz="2" w:color="102D40"/>
              <w:insideH w:val="single" w:sz="2" w:color="102D40"/>
              <w:insideV w:val="single" w:sz="2" w:color="102D4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await submitClinicLead({</w:t>
              <w:br/>
              <w:t xml:space="preserve">  type: 'service',</w:t>
              <w:br/>
              <w:t xml:space="preserve">  patientName,</w:t>
              <w:br/>
              <w:t xml:space="preserve">  patientMobile,</w:t>
              <w:br/>
              <w:t xml:space="preserve">  patientAge,</w:t>
              <w:br/>
              <w:t xml:space="preserve">  patientGender,</w:t>
              <w:br/>
              <w:t xml:space="preserve">  patientDob,</w:t>
              <w:br/>
              <w:t xml:space="preserve">  serviceCategory: 'Home Care',</w:t>
              <w:br/>
              <w:t xml:space="preserve">  interest: 'Post-operative nursing',</w:t>
              <w:br/>
              <w:t xml:space="preserve">  location: selectedClinicName,</w:t>
              <w:br/>
              <w:t xml:space="preserve">  remarks: 'Preferred callback after 5 PM',</w:t>
              <w:br/>
              <w:t xml:space="preserve">  source: 'Home care landing page',</w:t>
              <w:br/>
              <w:t xml:space="preserve">  metadata: { campaign: 'home-care-launch' },</w:t>
              <w:br/>
              <w:t>});</w:t>
            </w:r>
          </w:p>
        </w:tc>
      </w:tr>
    </w:tbl>
    <w:p>
      <w:pPr>
        <w:spacing w:after="20"/>
      </w:pPr>
    </w:p>
    <w:p>
      <w:r>
        <w:rPr>
          <w:rFonts w:ascii="Calibri" w:hAnsi="Calibri"/>
          <w:color w:val="183B50"/>
          <w:sz w:val="22"/>
        </w:rPr>
        <w:t>Rules for future forms: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Use only the approved </w:t>
      </w:r>
      <w:r>
        <w:rPr>
          <w:rFonts w:ascii="Consolas" w:hAnsi="Consolas"/>
          <w:color w:val="092F49"/>
          <w:sz w:val="19"/>
        </w:rPr>
        <w:t>serviceCategory</w:t>
      </w:r>
      <w:r>
        <w:rPr>
          <w:rFonts w:ascii="Calibri" w:hAnsi="Calibri"/>
          <w:color w:val="183B50"/>
          <w:sz w:val="22"/>
        </w:rPr>
        <w:t xml:space="preserve"> values.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Supply location whenever the user has selected a clinic.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Put form-specific context in </w:t>
      </w:r>
      <w:r>
        <w:rPr>
          <w:rFonts w:ascii="Consolas" w:hAnsi="Consolas"/>
          <w:color w:val="092F49"/>
          <w:sz w:val="19"/>
        </w:rPr>
        <w:t>interest</w:t>
      </w:r>
      <w:r>
        <w:rPr>
          <w:rFonts w:ascii="Calibri" w:hAnsi="Calibri"/>
          <w:color w:val="183B50"/>
          <w:sz w:val="22"/>
        </w:rPr>
        <w:t xml:space="preserve">, </w:t>
      </w:r>
      <w:r>
        <w:rPr>
          <w:rFonts w:ascii="Consolas" w:hAnsi="Consolas"/>
          <w:color w:val="092F49"/>
          <w:sz w:val="19"/>
        </w:rPr>
        <w:t>remarks</w:t>
      </w:r>
      <w:r>
        <w:rPr>
          <w:rFonts w:ascii="Calibri" w:hAnsi="Calibri"/>
          <w:color w:val="183B50"/>
          <w:sz w:val="22"/>
        </w:rPr>
        <w:t xml:space="preserve">, or </w:t>
      </w:r>
      <w:r>
        <w:rPr>
          <w:rFonts w:ascii="Consolas" w:hAnsi="Consolas"/>
          <w:color w:val="092F49"/>
          <w:sz w:val="19"/>
        </w:rPr>
        <w:t>metadata</w:t>
      </w:r>
      <w:r>
        <w:rPr>
          <w:rFonts w:ascii="Calibri" w:hAnsi="Calibri"/>
          <w:color w:val="183B50"/>
          <w:sz w:val="22"/>
        </w:rPr>
        <w:t>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Never call Zoho or MSG91 directly from a browser component.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Reuse </w:t>
      </w:r>
      <w:r>
        <w:rPr>
          <w:rFonts w:ascii="Consolas" w:hAnsi="Consolas"/>
          <w:color w:val="092F49"/>
          <w:sz w:val="19"/>
        </w:rPr>
        <w:t>/api/clinic-lead</w:t>
      </w:r>
      <w:r>
        <w:rPr>
          <w:rFonts w:ascii="Calibri" w:hAnsi="Calibri"/>
          <w:color w:val="183B50"/>
          <w:sz w:val="22"/>
        </w:rPr>
        <w:t xml:space="preserve"> unless the workflow requires stronger validation.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Do not expose the Zoho function URL or MSG91 auth key.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13. Patient Session and Security Model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13.1 Session lifecycle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OTP verification creates a signed session.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Cookie name: </w:t>
      </w:r>
      <w:r>
        <w:rPr>
          <w:rFonts w:ascii="Consolas" w:hAnsi="Consolas"/>
          <w:color w:val="092F49"/>
          <w:sz w:val="19"/>
        </w:rPr>
        <w:t>docty_patient_session</w:t>
      </w:r>
      <w:r>
        <w:rPr>
          <w:rFonts w:ascii="Calibri" w:hAnsi="Calibri"/>
          <w:color w:val="183B50"/>
          <w:sz w:val="22"/>
        </w:rPr>
        <w:t>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Cookie attributes: </w:t>
      </w:r>
      <w:r>
        <w:rPr>
          <w:rFonts w:ascii="Consolas" w:hAnsi="Consolas"/>
          <w:color w:val="092F49"/>
          <w:sz w:val="19"/>
        </w:rPr>
        <w:t>HttpOnly</w:t>
      </w:r>
      <w:r>
        <w:rPr>
          <w:rFonts w:ascii="Calibri" w:hAnsi="Calibri"/>
          <w:color w:val="183B50"/>
          <w:sz w:val="22"/>
        </w:rPr>
        <w:t xml:space="preserve">, </w:t>
      </w:r>
      <w:r>
        <w:rPr>
          <w:rFonts w:ascii="Consolas" w:hAnsi="Consolas"/>
          <w:color w:val="092F49"/>
          <w:sz w:val="19"/>
        </w:rPr>
        <w:t>Secure</w:t>
      </w:r>
      <w:r>
        <w:rPr>
          <w:rFonts w:ascii="Calibri" w:hAnsi="Calibri"/>
          <w:color w:val="183B50"/>
          <w:sz w:val="22"/>
        </w:rPr>
        <w:t xml:space="preserve">, </w:t>
      </w:r>
      <w:r>
        <w:rPr>
          <w:rFonts w:ascii="Consolas" w:hAnsi="Consolas"/>
          <w:color w:val="092F49"/>
          <w:sz w:val="19"/>
        </w:rPr>
        <w:t>SameSite=Lax</w:t>
      </w:r>
      <w:r>
        <w:rPr>
          <w:rFonts w:ascii="Calibri" w:hAnsi="Calibri"/>
          <w:color w:val="183B50"/>
          <w:sz w:val="22"/>
        </w:rPr>
        <w:t xml:space="preserve">, </w:t>
      </w:r>
      <w:r>
        <w:rPr>
          <w:rFonts w:ascii="Consolas" w:hAnsi="Consolas"/>
          <w:color w:val="092F49"/>
          <w:sz w:val="19"/>
        </w:rPr>
        <w:t>Path=/</w:t>
      </w:r>
      <w:r>
        <w:rPr>
          <w:rFonts w:ascii="Calibri" w:hAnsi="Calibri"/>
          <w:color w:val="183B50"/>
          <w:sz w:val="22"/>
        </w:rPr>
        <w:t>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Session duration: 30 minutes.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Refreshing the page does not log the user out.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Logout explicitly clears the cookie.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Profile selection updates the signed session with the chosen patient ID.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13.2 Signed profile tokens</w:t>
      </w:r>
    </w:p>
    <w:p>
      <w:r>
        <w:rPr>
          <w:rFonts w:ascii="Calibri" w:hAnsi="Calibri"/>
          <w:color w:val="183B50"/>
          <w:sz w:val="22"/>
        </w:rPr>
        <w:t>Patient lookup returns a signed access token for each profile. Profile selection and updates require both: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 valid authenticated mobile session.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 valid signed token associated with that same mobile number.</w:t>
      </w:r>
    </w:p>
    <w:p>
      <w:r>
        <w:rPr>
          <w:rFonts w:ascii="Calibri" w:hAnsi="Calibri"/>
          <w:color w:val="183B50"/>
          <w:sz w:val="22"/>
        </w:rPr>
        <w:t>This reduces the risk of selecting or editing another patient's profile by changing a client-supplied ID.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13.3 Security requirements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Keep all production secrets in Vercel encrypted environment variables.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Do not add secrets to </w:t>
      </w:r>
      <w:r>
        <w:rPr>
          <w:rFonts w:ascii="Consolas" w:hAnsi="Consolas"/>
          <w:color w:val="092F49"/>
          <w:sz w:val="19"/>
        </w:rPr>
        <w:t>.env.example</w:t>
      </w:r>
      <w:r>
        <w:rPr>
          <w:rFonts w:ascii="Calibri" w:hAnsi="Calibri"/>
          <w:color w:val="183B50"/>
          <w:sz w:val="22"/>
        </w:rPr>
        <w:t>, Markdown, screenshots, logs, or client bundles.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Rotate any credential accidentally shared in chat, email, issue trackers, or source control.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Avoid </w:t>
      </w:r>
      <w:r>
        <w:rPr>
          <w:rFonts w:ascii="Consolas" w:hAnsi="Consolas"/>
          <w:color w:val="092F49"/>
          <w:sz w:val="19"/>
        </w:rPr>
        <w:t>VITE_</w:t>
      </w:r>
      <w:r>
        <w:rPr>
          <w:rFonts w:ascii="Calibri" w:hAnsi="Calibri"/>
          <w:color w:val="183B50"/>
          <w:sz w:val="22"/>
        </w:rPr>
        <w:t xml:space="preserve"> prefixes for private values because Vite exposes them to the browser.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Validate all mobile numbers server-side.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Treat all third-party responses as untrusted.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Use HTTPS-only production endpoints.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Do not log full patient payloads or OTP values.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13.4 Data minimization</w:t>
      </w:r>
    </w:p>
    <w:p>
      <w:r>
        <w:rPr>
          <w:rFonts w:ascii="Calibri" w:hAnsi="Calibri"/>
          <w:color w:val="183B50"/>
          <w:sz w:val="22"/>
        </w:rPr>
        <w:t>Only data required for booking, profile management, appointment retrieval, CRM follow-up, or patient communication should be transmitted. The application should not collect medical information unrelated to the selected workflow.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14. Environment Variables</w:t>
      </w:r>
    </w:p>
    <w:p>
      <w:r>
        <w:rPr>
          <w:rFonts w:ascii="Calibri" w:hAnsi="Calibri"/>
          <w:color w:val="183B50"/>
          <w:sz w:val="22"/>
        </w:rPr>
        <w:t xml:space="preserve">Create a local </w:t>
      </w:r>
      <w:r>
        <w:rPr>
          <w:rFonts w:ascii="Consolas" w:hAnsi="Consolas"/>
          <w:color w:val="092F49"/>
          <w:sz w:val="19"/>
        </w:rPr>
        <w:t>.env</w:t>
      </w:r>
      <w:r>
        <w:rPr>
          <w:rFonts w:ascii="Calibri" w:hAnsi="Calibri"/>
          <w:color w:val="183B50"/>
          <w:sz w:val="22"/>
        </w:rPr>
        <w:t xml:space="preserve"> from </w:t>
      </w:r>
      <w:r>
        <w:rPr>
          <w:rFonts w:ascii="Consolas" w:hAnsi="Consolas"/>
          <w:color w:val="092F49"/>
          <w:sz w:val="19"/>
        </w:rPr>
        <w:t>.env.example</w:t>
      </w:r>
      <w:r>
        <w:rPr>
          <w:rFonts w:ascii="Calibri" w:hAnsi="Calibri"/>
          <w:color w:val="183B50"/>
          <w:sz w:val="22"/>
        </w:rPr>
        <w:t xml:space="preserve">. Use real values locally only when necessary and never commit </w:t>
      </w:r>
      <w:r>
        <w:rPr>
          <w:rFonts w:ascii="Consolas" w:hAnsi="Consolas"/>
          <w:color w:val="092F49"/>
          <w:sz w:val="19"/>
        </w:rPr>
        <w:t>.env</w:t>
      </w:r>
      <w:r>
        <w:rPr>
          <w:rFonts w:ascii="Calibri" w:hAnsi="Calibri"/>
          <w:color w:val="183B50"/>
          <w:sz w:val="22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00"/>
        <w:gridCol w:w="2300"/>
        <w:gridCol w:w="36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EKA_AUTH_TOKEN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Yes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Server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Eka Care API authentication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EKA_CLIENT_ID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Usually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Server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Eka patient profile client identity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PATIENT_SESSION_SECRET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Yes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Server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Signs sessions and patient selection tokens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MSG91_AUTH_KEY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Yes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Server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MSG91 OTP and WhatsApp authentication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MSG91_TEMPLATE_ID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Yes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Server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OTP template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MSG91_WHATSAPP_INTEGRATED_NUMBER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Yes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Server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WhatsApp sender number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MSG91_WHATSAPP_TEMPLATE_NAME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Yes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Server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Approved WhatsApp template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MSG91_WHATSAPP_TEMPLATE_LANGUAGE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Yes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Server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WhatsApp template language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MSG91_WHATSAPP_TEMPLATE_NAMESPACE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Yes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Server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WhatsApp namespace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ZOHO_CRM_LEAD_ENDPOINT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Yes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Server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Zoho CRM Function URL with protected API-key query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VITE_API_BASE_URL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Optional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Browser/local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Development API base override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VITE_EKA_AUTH_TOKEN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Local only; discouraged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Browser/local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Direct local Eka testing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VITE_EKA_CLIENT_ID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Local only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Browser/local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Direct local Eka testing</w:t>
            </w:r>
          </w:p>
        </w:tc>
      </w:tr>
    </w:tbl>
    <w:p>
      <w:pPr>
        <w:spacing w:after="40"/>
      </w:pPr>
    </w:p>
    <w:p>
      <w:r>
        <w:rPr>
          <w:rFonts w:ascii="Calibri" w:hAnsi="Calibri"/>
          <w:color w:val="183B50"/>
          <w:sz w:val="22"/>
        </w:rPr>
        <w:t xml:space="preserve">Generate </w:t>
      </w:r>
      <w:r>
        <w:rPr>
          <w:rFonts w:ascii="Consolas" w:hAnsi="Consolas"/>
          <w:color w:val="092F49"/>
          <w:sz w:val="19"/>
        </w:rPr>
        <w:t>PATIENT_SESSION_SECRET</w:t>
      </w:r>
      <w:r>
        <w:rPr>
          <w:rFonts w:ascii="Calibri" w:hAnsi="Calibri"/>
          <w:color w:val="183B50"/>
          <w:sz w:val="22"/>
        </w:rPr>
        <w:t xml:space="preserve"> using a cryptographically secure random value of at least 32 bytes.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15. Local Development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15.1 Prerequisites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Node.js compatible with the current Vite toolchain.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npm.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Access to required third-party development credentials.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Vercel CLI for production-like serverless testing and deployment.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15.2 Install and run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D40"/>
            <w:tcBorders>
              <w:top w:val="single" w:sz="2" w:color="102D40"/>
              <w:left w:val="single" w:sz="2" w:color="102D40"/>
              <w:bottom w:val="single" w:sz="2" w:color="102D40"/>
              <w:right w:val="single" w:sz="2" w:color="102D40"/>
              <w:insideH w:val="single" w:sz="2" w:color="102D40"/>
              <w:insideV w:val="single" w:sz="2" w:color="102D4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npm install</w:t>
              <w:br/>
              <w:t>npm run dev</w:t>
            </w:r>
          </w:p>
        </w:tc>
      </w:tr>
    </w:tbl>
    <w:p>
      <w:pPr>
        <w:spacing w:after="20"/>
      </w:pPr>
    </w:p>
    <w:p>
      <w:r>
        <w:rPr>
          <w:rFonts w:ascii="Calibri" w:hAnsi="Calibri"/>
          <w:color w:val="183B50"/>
          <w:sz w:val="22"/>
        </w:rPr>
        <w:t>The Vite development server starts the frontend. Because production APIs are implemented as Vercel functions, use Vercel local development when testing serverless routes end to end: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D40"/>
            <w:tcBorders>
              <w:top w:val="single" w:sz="2" w:color="102D40"/>
              <w:left w:val="single" w:sz="2" w:color="102D40"/>
              <w:bottom w:val="single" w:sz="2" w:color="102D40"/>
              <w:right w:val="single" w:sz="2" w:color="102D40"/>
              <w:insideH w:val="single" w:sz="2" w:color="102D40"/>
              <w:insideV w:val="single" w:sz="2" w:color="102D4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npx vercel dev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092F49"/>
          <w:sz w:val="26"/>
        </w:rPr>
        <w:t>15.3 Quality commands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D40"/>
            <w:tcBorders>
              <w:top w:val="single" w:sz="2" w:color="102D40"/>
              <w:left w:val="single" w:sz="2" w:color="102D40"/>
              <w:bottom w:val="single" w:sz="2" w:color="102D40"/>
              <w:right w:val="single" w:sz="2" w:color="102D40"/>
              <w:insideH w:val="single" w:sz="2" w:color="102D40"/>
              <w:insideV w:val="single" w:sz="2" w:color="102D4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npm run build</w:t>
              <w:br/>
              <w:t>npm run typecheck</w:t>
              <w:br/>
              <w:t>npm run preview</w:t>
            </w:r>
          </w:p>
        </w:tc>
      </w:tr>
    </w:tbl>
    <w:p>
      <w:pPr>
        <w:spacing w:after="20"/>
      </w:pPr>
    </w:p>
    <w:p>
      <w:r>
        <w:rPr>
          <w:rFonts w:ascii="Consolas" w:hAnsi="Consolas"/>
          <w:color w:val="092F49"/>
          <w:sz w:val="19"/>
        </w:rPr>
        <w:t>npm run build</w:t>
      </w:r>
      <w:r>
        <w:rPr>
          <w:rFonts w:ascii="Calibri" w:hAnsi="Calibri"/>
          <w:color w:val="183B50"/>
          <w:sz w:val="22"/>
        </w:rPr>
        <w:t xml:space="preserve"> is the production compilation gate currently used before deployments.</w:t>
      </w:r>
    </w:p>
    <w:p>
      <w:r>
        <w:rPr>
          <w:rFonts w:ascii="Calibri" w:hAnsi="Calibri"/>
          <w:color w:val="183B50"/>
          <w:sz w:val="22"/>
        </w:rPr>
        <w:t xml:space="preserve">The project presently has known TypeScript compatibility warnings in some generated/UI utility files, particularly calendar/chart/resizable component typings, plus a doctor-slot nullability warning. These should be resolved as technical debt so </w:t>
      </w:r>
      <w:r>
        <w:rPr>
          <w:rFonts w:ascii="Consolas" w:hAnsi="Consolas"/>
          <w:color w:val="092F49"/>
          <w:sz w:val="19"/>
        </w:rPr>
        <w:t>npm run typecheck</w:t>
      </w:r>
      <w:r>
        <w:rPr>
          <w:rFonts w:ascii="Calibri" w:hAnsi="Calibri"/>
          <w:color w:val="183B50"/>
          <w:sz w:val="22"/>
        </w:rPr>
        <w:t xml:space="preserve"> can become a strict CI gate.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16. Deployment to Vercel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16.1 Initial setup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Authenticate the Vercel CLI.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Link the repository to the Docty Clinics Vercel scope/project.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Add all server environment variables for Production.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 xml:space="preserve">Confirm </w:t>
      </w:r>
      <w:r>
        <w:rPr>
          <w:rFonts w:ascii="Consolas" w:hAnsi="Consolas"/>
          <w:color w:val="092F49"/>
          <w:sz w:val="19"/>
        </w:rPr>
        <w:t>.env</w:t>
      </w:r>
      <w:r>
        <w:rPr>
          <w:rFonts w:ascii="Calibri" w:hAnsi="Calibri"/>
          <w:color w:val="183B50"/>
          <w:sz w:val="22"/>
        </w:rPr>
        <w:t xml:space="preserve"> is not committed.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16.2 Production deployment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D40"/>
            <w:tcBorders>
              <w:top w:val="single" w:sz="2" w:color="102D40"/>
              <w:left w:val="single" w:sz="2" w:color="102D40"/>
              <w:bottom w:val="single" w:sz="2" w:color="102D40"/>
              <w:right w:val="single" w:sz="2" w:color="102D40"/>
              <w:insideH w:val="single" w:sz="2" w:color="102D40"/>
              <w:insideV w:val="single" w:sz="2" w:color="102D4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npm run build</w:t>
              <w:br/>
              <w:t>npx --yes vercel@latest deploy --prod --yes --scope doctyclinics</w:t>
            </w:r>
          </w:p>
        </w:tc>
      </w:tr>
    </w:tbl>
    <w:p>
      <w:pPr>
        <w:spacing w:after="20"/>
      </w:pPr>
    </w:p>
    <w:p>
      <w:r>
        <w:rPr>
          <w:rFonts w:ascii="Calibri" w:hAnsi="Calibri"/>
          <w:color w:val="183B50"/>
          <w:sz w:val="22"/>
        </w:rPr>
        <w:t>The stable production alias is: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D40"/>
            <w:tcBorders>
              <w:top w:val="single" w:sz="2" w:color="102D40"/>
              <w:left w:val="single" w:sz="2" w:color="102D40"/>
              <w:bottom w:val="single" w:sz="2" w:color="102D40"/>
              <w:right w:val="single" w:sz="2" w:color="102D40"/>
              <w:insideH w:val="single" w:sz="2" w:color="102D40"/>
              <w:insideV w:val="single" w:sz="2" w:color="102D4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https://docty-clinics-patient-app-eta.vercel.app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092F49"/>
          <w:sz w:val="26"/>
        </w:rPr>
        <w:t>16.3 Adding or updating a secret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D40"/>
            <w:tcBorders>
              <w:top w:val="single" w:sz="2" w:color="102D40"/>
              <w:left w:val="single" w:sz="2" w:color="102D40"/>
              <w:bottom w:val="single" w:sz="2" w:color="102D40"/>
              <w:right w:val="single" w:sz="2" w:color="102D40"/>
              <w:insideH w:val="single" w:sz="2" w:color="102D40"/>
              <w:insideV w:val="single" w:sz="2" w:color="102D4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npx --yes vercel@latest env add VARIABLE_NAME production --force --scope doctyclinics</w:t>
            </w:r>
          </w:p>
        </w:tc>
      </w:tr>
    </w:tbl>
    <w:p>
      <w:pPr>
        <w:spacing w:after="20"/>
      </w:pPr>
    </w:p>
    <w:p>
      <w:r>
        <w:rPr>
          <w:rFonts w:ascii="Calibri" w:hAnsi="Calibri"/>
          <w:color w:val="183B50"/>
          <w:sz w:val="22"/>
        </w:rPr>
        <w:t>Redeploy after changing environment variables because a deployment reads its environment at build/function deployment time.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16.4 Post-deployment checks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Homepage loads without stale assets.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Services and doctor cards load after hard refresh.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Direct route refresh works.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OTP send and verify work.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Patient session survives refresh and expires after 30 minutes.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Doctor slots match clinic, date, and mode.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No-slot Request Appointment reaches Zoho and WhatsApp.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Package and subscription requests reach Zoho and WhatsApp.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Mobile bottom navigation remains fixed.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Dialogs scroll and action buttons remain visible.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17. Data and UI Behavior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17.1 Services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Services are aggregated from Eka doctor services.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Duplicates are normalized and removed.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Homepage service cards are randomized.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The Services page searches both exact services and common symptom phrases.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Search mappings include examples such as tooth pain, back pain, irregular periods, high sugar, blocked nose, and vaccination.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Each card shows a relevant service focus rather than generic repeated inclusions.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17.2 Doctors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Doctor cards show image, speciality, experience, locations, next availability, and consultation fee.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Missing slots show “All Slots Booked.”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The action becomes Request Appointment when no slots exist.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Doctor profile Specialisations show specialties, while Services at this clinic shows the full service list.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17.3 Clinics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Locations are presented as horizontal clinic cards.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Clinic names omit redundant “Docty Clinics” wording where appropriate.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Individual clinic headings use the clinic name.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Clinic cards can show address, services, hours, doctor count, payment modes, walk-in support, details, directions, and call actions where data is available.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17.4 Packages and subscriptions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Health package definitions are maintained in </w:t>
      </w:r>
      <w:r>
        <w:rPr>
          <w:rFonts w:ascii="Consolas" w:hAnsi="Consolas"/>
          <w:color w:val="092F49"/>
          <w:sz w:val="19"/>
        </w:rPr>
        <w:t>src/data/health-packages.ts</w:t>
      </w:r>
      <w:r>
        <w:rPr>
          <w:rFonts w:ascii="Calibri" w:hAnsi="Calibri"/>
          <w:color w:val="183B50"/>
          <w:sz w:val="22"/>
        </w:rPr>
        <w:t>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Subscription plan definitions are maintained in </w:t>
      </w:r>
      <w:r>
        <w:rPr>
          <w:rFonts w:ascii="Consolas" w:hAnsi="Consolas"/>
          <w:color w:val="092F49"/>
          <w:sz w:val="19"/>
        </w:rPr>
        <w:t>src/data/health-plans.ts</w:t>
      </w:r>
      <w:r>
        <w:rPr>
          <w:rFonts w:ascii="Calibri" w:hAnsi="Calibri"/>
          <w:color w:val="183B50"/>
          <w:sz w:val="22"/>
        </w:rPr>
        <w:t>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Package lead submissions map to Lab Tests in Zoho.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Subscription enquiries map to Consultation unless a future business rule introduces another approved category.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18. Legal and Consent</w:t>
      </w:r>
    </w:p>
    <w:p>
      <w:r>
        <w:rPr>
          <w:rFonts w:ascii="Calibri" w:hAnsi="Calibri"/>
          <w:color w:val="183B50"/>
          <w:sz w:val="22"/>
        </w:rPr>
        <w:t>The application includes: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Privacy Policy.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Terms of Use.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Medical Disclaimer.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Cancellation and Refund Policy.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Consent Notice.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Grievance page.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Cookie Policy.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Children and Dependants policy.</w:t>
      </w:r>
    </w:p>
    <w:p>
      <w:r>
        <w:rPr>
          <w:rFonts w:ascii="Calibri" w:hAnsi="Calibri"/>
          <w:color w:val="183B50"/>
          <w:sz w:val="22"/>
        </w:rPr>
        <w:t>Appointment booking requires explicit consent to share selected patient details with the clinic and doctor and agreement to the Consent Notice and Terms of Use.</w:t>
      </w:r>
    </w:p>
    <w:p>
      <w:r>
        <w:rPr>
          <w:rFonts w:ascii="Calibri" w:hAnsi="Calibri"/>
          <w:color w:val="183B50"/>
          <w:sz w:val="22"/>
        </w:rPr>
        <w:t>Legal text should be reviewed by qualified Indian healthcare/privacy counsel before major commercial launch or material workflow changes.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19. Testing Strategy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19.1 Smoke tests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All public routes render.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Header and footer links navigate directly.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Mobile header and fixed bottom navigation render correctly.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Services search returns related results and a useful empty state.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Doctor list filters work.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Clinic cards and detail pages load.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19.2 Authentication tests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Valid mobile sends OTP.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Invalid mobile is rejected.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Correct OTP creates a session.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Incorrect/expired OTP shows an error.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Refresh preserves the session.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Logout clears the session.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Session expires after 30 minutes.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No-profile mobile opens registration.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Multiple profiles can be selected.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19.3 Appointment tests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Slots load for each clinic, date, and consultation mode.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Expired slots are not shown.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Booking uses the selected patient.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Consultation fee comes from service data or falls back to INR 600.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No slots changes the CTA to Request Appointment.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19.4 Lead integration tests</w:t>
      </w:r>
    </w:p>
    <w:p>
      <w:r>
        <w:rPr>
          <w:rFonts w:ascii="Calibri" w:hAnsi="Calibri"/>
          <w:color w:val="183B50"/>
          <w:sz w:val="22"/>
        </w:rPr>
        <w:t>Use a dedicated internal/test mobile number and remove test CRM records afterward.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Verify Zoho fields: Name, Contact_Number, Service, Location, Remarks.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Verify Service is always one approved value.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Verify age and gender appear in Remarks when available.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Verify doctor/date for appointment requests.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Verify package name for health checks.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Verify plan name for subscriptions.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Verify WhatsApp is sent only after Zoho accepts the lead.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Verify upstream failure displays an error rather than false success.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19.5 Security tests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No secret appears in JavaScript bundles.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API routes reject unsupported methods.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Patient routes reject missing/invalid sessions.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Signed patient selection cannot be reused for another mobile session.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Invalid phone numbers never reach Zoho or MSG91.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20. Troubleshooting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Services or doctors do not load after refresh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Confirm </w:t>
      </w:r>
      <w:r>
        <w:rPr>
          <w:rFonts w:ascii="Consolas" w:hAnsi="Consolas"/>
          <w:color w:val="092F49"/>
          <w:sz w:val="19"/>
        </w:rPr>
        <w:t>/api/services</w:t>
      </w:r>
      <w:r>
        <w:rPr>
          <w:rFonts w:ascii="Calibri" w:hAnsi="Calibri"/>
          <w:color w:val="183B50"/>
          <w:sz w:val="22"/>
        </w:rPr>
        <w:t xml:space="preserve"> and </w:t>
      </w:r>
      <w:r>
        <w:rPr>
          <w:rFonts w:ascii="Consolas" w:hAnsi="Consolas"/>
          <w:color w:val="092F49"/>
          <w:sz w:val="19"/>
        </w:rPr>
        <w:t>/api/doctors</w:t>
      </w:r>
      <w:r>
        <w:rPr>
          <w:rFonts w:ascii="Calibri" w:hAnsi="Calibri"/>
          <w:color w:val="183B50"/>
          <w:sz w:val="22"/>
        </w:rPr>
        <w:t xml:space="preserve"> return </w:t>
      </w:r>
      <w:r>
        <w:rPr>
          <w:rFonts w:ascii="Consolas" w:hAnsi="Consolas"/>
          <w:color w:val="092F49"/>
          <w:sz w:val="19"/>
        </w:rPr>
        <w:t>200</w:t>
      </w:r>
      <w:r>
        <w:rPr>
          <w:rFonts w:ascii="Calibri" w:hAnsi="Calibri"/>
          <w:color w:val="183B50"/>
          <w:sz w:val="22"/>
        </w:rPr>
        <w:t>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Confirm </w:t>
      </w:r>
      <w:r>
        <w:rPr>
          <w:rFonts w:ascii="Consolas" w:hAnsi="Consolas"/>
          <w:color w:val="092F49"/>
          <w:sz w:val="19"/>
        </w:rPr>
        <w:t>EKA_AUTH_TOKEN</w:t>
      </w:r>
      <w:r>
        <w:rPr>
          <w:rFonts w:ascii="Calibri" w:hAnsi="Calibri"/>
          <w:color w:val="183B50"/>
          <w:sz w:val="22"/>
        </w:rPr>
        <w:t xml:space="preserve"> exists in the active deployment.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Check Vercel function logs.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Confirm SPA rewrites are present.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Hard refresh after a new deployment to invalidate old client assets.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OTP is not received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Confirm </w:t>
      </w:r>
      <w:r>
        <w:rPr>
          <w:rFonts w:ascii="Consolas" w:hAnsi="Consolas"/>
          <w:color w:val="092F49"/>
          <w:sz w:val="19"/>
        </w:rPr>
        <w:t>MSG91_AUTH_KEY</w:t>
      </w:r>
      <w:r>
        <w:rPr>
          <w:rFonts w:ascii="Calibri" w:hAnsi="Calibri"/>
          <w:color w:val="183B50"/>
          <w:sz w:val="22"/>
        </w:rPr>
        <w:t xml:space="preserve"> and </w:t>
      </w:r>
      <w:r>
        <w:rPr>
          <w:rFonts w:ascii="Consolas" w:hAnsi="Consolas"/>
          <w:color w:val="092F49"/>
          <w:sz w:val="19"/>
        </w:rPr>
        <w:t>MSG91_TEMPLATE_ID</w:t>
      </w:r>
      <w:r>
        <w:rPr>
          <w:rFonts w:ascii="Calibri" w:hAnsi="Calibri"/>
          <w:color w:val="183B50"/>
          <w:sz w:val="22"/>
        </w:rPr>
        <w:t>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Confirm the mobile number is a valid Indian number.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Check MSG91 template approval, balance, routing, and delivery logs.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Confirm the sender/header configuration in MSG91.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OTP verification fails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Confirm the same normalized mobile is used for send and verify.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Confirm the OTP has not expired.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Confirm the current MSG91 key has OTP verification permission.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Check Vercel logs without logging the OTP itself.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Patient profiles are missing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Confirm the mobile is verified and session cookie exists.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Confirm Eka token/client ID.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Confirm Eka has profiles associated with the same normalized mobile.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If no profile exists, verify the registration state opens instead of showing only an error.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Appointment slots are incorrect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Confirm doctor ID, clinic ID, date, and consultation mode.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Check timezone handling and expired-slot filtering.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Inspect the raw Eka slot response through a protected development environment.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Zoho leads fail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Confirm </w:t>
      </w:r>
      <w:r>
        <w:rPr>
          <w:rFonts w:ascii="Consolas" w:hAnsi="Consolas"/>
          <w:color w:val="092F49"/>
          <w:sz w:val="19"/>
        </w:rPr>
        <w:t>ZOHO_CRM_LEAD_ENDPOINT</w:t>
      </w:r>
      <w:r>
        <w:rPr>
          <w:rFonts w:ascii="Calibri" w:hAnsi="Calibri"/>
          <w:color w:val="183B50"/>
          <w:sz w:val="22"/>
        </w:rPr>
        <w:t xml:space="preserve"> is configured in Production.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Confirm the Zoho function API key is active.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Confirm the Zoho function accepts the five standardized JSON fields.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Check Vercel logs and Zoho function execution logs.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Rotate the key if it has been exposed.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WhatsApp confirmation fails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Confirm MSG91 auth key, integrated number, namespace, template, and language.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 xml:space="preserve">Confirm </w:t>
      </w:r>
      <w:r>
        <w:rPr>
          <w:rFonts w:ascii="Consolas" w:hAnsi="Consolas"/>
          <w:color w:val="092F49"/>
          <w:sz w:val="19"/>
        </w:rPr>
        <w:t>service_booked</w:t>
      </w:r>
      <w:r>
        <w:rPr>
          <w:rFonts w:ascii="Calibri" w:hAnsi="Calibri"/>
          <w:color w:val="183B50"/>
          <w:sz w:val="22"/>
        </w:rPr>
        <w:t xml:space="preserve"> remains approved.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Confirm the patient number is WhatsApp-capable.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Check MSG91 outbound WhatsApp logs.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21. Known Limitations and Technical Debt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The application has no proprietary database; audit history and internal lead persistence depend on third parties.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The current WhatsApp template has no dynamic variables.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Appointment edit/cancel behavior depends on suitable Eka APIs and is not fully implemented end to end.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Receipt retrieval is not implemented; payment amount is shown only when available in appointment data.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Prescription download depends on a URL being present in upstream data.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Zoho and MSG91 are sequential; a CRM success followed by WhatsApp failure returns an error even though the CRM lead may already exist. Future work should add idempotency and delivery status tracking.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Public lead endpoints use validation but do not yet include CAPTCHA, rate limiting, or bot scoring.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TypeScript typecheck has known third-party/UI typing issues.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The primary client bundle is large and should be code-split.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Automated unit, integration, and end-to-end test suites should be added.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22. Recommended Next Improvements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Priority 1: reliability and security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Rotate any credentials previously exposed outside the secret manager.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Add rate limiting and CAPTCHA/bot protection to OTP and lead endpoints.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Add lead idempotency keys to prevent duplicate Zoho records.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Decouple CRM creation and WhatsApp delivery with durable job/status handling.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Add structured, privacy-safe server logging and alerting.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Priority 2: quality engineering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Resolve all TypeScript errors and make typecheck mandatory.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Add Vitest unit tests for service normalization, Zoho mapping, age calculation, and sessions.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Add integration tests for Vercel API handlers.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Add Playwright mobile/desktop journeys.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Add CI for build, typecheck, tests, and secret scanning.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Priority 3: product capability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Add an approved parameterized WhatsApp template.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Implement appointment reschedule/cancel where supported.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Implement receipts if a reliable API becomes available.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Add CRM location selection to all general lead forms.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Add analytics with consent-aware configuration.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Add accessibility testing and keyboard/screen-reader audits.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23. Operational Checklist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Before release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Build passes.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Environment variables are present.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No secret is committed.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Eka APIs respond.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OTP and WhatsApp templates are approved.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Zoho function is active.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Legal content has been reviewed for the release.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Mobile and desktop smoke tests pass.</w:t>
      </w:r>
    </w:p>
    <w:p>
      <w:pPr>
        <w:pStyle w:val="Heading2"/>
      </w:pPr>
      <w:r>
        <w:rPr>
          <w:rFonts w:ascii="Calibri" w:hAnsi="Calibri"/>
          <w:color w:val="092F49"/>
          <w:sz w:val="26"/>
        </w:rPr>
        <w:t>After release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Verify production alias.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Test one controlled OTP login.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Test one controlled lead.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Confirm Zoho field mapping.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Confirm WhatsApp receipt.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Remove test lead/appointment records if appropriate.</w:t>
      </w:r>
    </w:p>
    <w:p>
      <w:pPr>
        <w:pStyle w:val="ListBullet"/>
        <w:ind w:left="540"/>
      </w:pPr>
      <w:r>
        <w:rPr>
          <w:rFonts w:ascii="Calibri" w:hAnsi="Calibri"/>
          <w:color w:val="183B50"/>
          <w:sz w:val="22"/>
        </w:rPr>
        <w:t>Review Vercel, MSG91, Zoho, and Eka logs for errors.</w:t>
      </w:r>
    </w:p>
    <w:p>
      <w:pPr>
        <w:pStyle w:val="Heading1"/>
      </w:pPr>
      <w:r>
        <w:rPr>
          <w:rFonts w:ascii="Calibri" w:hAnsi="Calibri"/>
          <w:color w:val="FE065C"/>
          <w:sz w:val="32"/>
        </w:rPr>
        <w:t>24. Maintenance Ownership Guide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92F4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Primary files/services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Branding and shared layout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src/index.css</w:t>
            </w:r>
            <w:r>
              <w:rPr>
                <w:rFonts w:ascii="Calibri" w:hAnsi="Calibri"/>
                <w:color w:val="183B50"/>
                <w:sz w:val="17"/>
              </w:rPr>
              <w:t>, header, footer, logo components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Public pages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src/pages/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Packages/plans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src/data/health-packages.ts</w:t>
            </w:r>
            <w:r>
              <w:rPr>
                <w:rFonts w:ascii="Calibri" w:hAnsi="Calibri"/>
                <w:color w:val="183B50"/>
                <w:sz w:val="17"/>
              </w:rPr>
              <w:t xml:space="preserve">, </w:t>
            </w:r>
            <w:r>
              <w:rPr>
                <w:rFonts w:ascii="Consolas" w:hAnsi="Consolas"/>
                <w:color w:val="092F49"/>
                <w:sz w:val="19"/>
              </w:rPr>
              <w:t>src/data/health-plans.ts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Doctor/service mapping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src/lib/eka-api.ts</w:t>
            </w:r>
            <w:r>
              <w:rPr>
                <w:rFonts w:ascii="Calibri" w:hAnsi="Calibri"/>
                <w:color w:val="183B50"/>
                <w:sz w:val="17"/>
              </w:rPr>
              <w:t xml:space="preserve">, </w:t>
            </w:r>
            <w:r>
              <w:rPr>
                <w:rFonts w:ascii="Consolas" w:hAnsi="Consolas"/>
                <w:color w:val="092F49"/>
                <w:sz w:val="19"/>
              </w:rPr>
              <w:t>/api/doctors</w:t>
            </w:r>
            <w:r>
              <w:rPr>
                <w:rFonts w:ascii="Calibri" w:hAnsi="Calibri"/>
                <w:color w:val="183B50"/>
                <w:sz w:val="17"/>
              </w:rPr>
              <w:t xml:space="preserve">, </w:t>
            </w:r>
            <w:r>
              <w:rPr>
                <w:rFonts w:ascii="Consolas" w:hAnsi="Consolas"/>
                <w:color w:val="092F49"/>
                <w:sz w:val="19"/>
              </w:rPr>
              <w:t>/api/services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Patient authentication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/api/auth</w:t>
            </w:r>
            <w:r>
              <w:rPr>
                <w:rFonts w:ascii="Calibri" w:hAnsi="Calibri"/>
                <w:color w:val="183B50"/>
                <w:sz w:val="17"/>
              </w:rPr>
              <w:t xml:space="preserve">, session context, </w:t>
            </w:r>
            <w:r>
              <w:rPr>
                <w:rFonts w:ascii="Consolas" w:hAnsi="Consolas"/>
                <w:color w:val="092F49"/>
                <w:sz w:val="19"/>
              </w:rPr>
              <w:t>server/patient-session.ts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Patient profiles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/api/patients</w:t>
            </w:r>
            <w:r>
              <w:rPr>
                <w:rFonts w:ascii="Calibri" w:hAnsi="Calibri"/>
                <w:color w:val="183B50"/>
                <w:sz w:val="17"/>
              </w:rPr>
              <w:t>, registration/profile/relationship endpoints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Appointments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 xml:space="preserve">doctor profile, Eka API library, </w:t>
            </w:r>
            <w:r>
              <w:rPr>
                <w:rFonts w:ascii="Consolas" w:hAnsi="Consolas"/>
                <w:color w:val="092F49"/>
                <w:sz w:val="19"/>
              </w:rPr>
              <w:t>/api/patient-appointments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Leads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src/lib/clinic-leads.ts</w:t>
            </w:r>
            <w:r>
              <w:rPr>
                <w:rFonts w:ascii="Calibri" w:hAnsi="Calibri"/>
                <w:color w:val="183B50"/>
                <w:sz w:val="17"/>
              </w:rPr>
              <w:t xml:space="preserve">, </w:t>
            </w:r>
            <w:r>
              <w:rPr>
                <w:rFonts w:ascii="Consolas" w:hAnsi="Consolas"/>
                <w:color w:val="092F49"/>
                <w:sz w:val="19"/>
              </w:rPr>
              <w:t>/api/clinic-lead</w:t>
            </w:r>
            <w:r>
              <w:rPr>
                <w:rFonts w:ascii="Calibri" w:hAnsi="Calibri"/>
                <w:color w:val="183B50"/>
                <w:sz w:val="17"/>
              </w:rPr>
              <w:t xml:space="preserve">, </w:t>
            </w:r>
            <w:r>
              <w:rPr>
                <w:rFonts w:ascii="Consolas" w:hAnsi="Consolas"/>
                <w:color w:val="092F49"/>
                <w:sz w:val="19"/>
              </w:rPr>
              <w:t>/api/appointment-lead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CRM mapping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api/_lib/zoho-lead.ts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WhatsApp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92F49"/>
                <w:sz w:val="19"/>
              </w:rPr>
              <w:t>api/_lib/msg91-whatsapp.ts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>Deployment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  <w:insideH w:val="single" w:sz="6" w:color="D7E3EA"/>
              <w:insideV w:val="single" w:sz="6" w:color="D7E3E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83B50"/>
                <w:sz w:val="17"/>
              </w:rPr>
              <w:t xml:space="preserve">Vercel project, </w:t>
            </w:r>
            <w:r>
              <w:rPr>
                <w:rFonts w:ascii="Consolas" w:hAnsi="Consolas"/>
                <w:color w:val="092F49"/>
                <w:sz w:val="19"/>
              </w:rPr>
              <w:t>vercel.json</w:t>
            </w:r>
            <w:r>
              <w:rPr>
                <w:rFonts w:ascii="Calibri" w:hAnsi="Calibri"/>
                <w:color w:val="183B50"/>
                <w:sz w:val="17"/>
              </w:rPr>
              <w:t>, environment variables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FE065C"/>
          <w:sz w:val="32"/>
        </w:rPr>
        <w:t>25. Change Management</w:t>
      </w:r>
    </w:p>
    <w:p>
      <w:r>
        <w:rPr>
          <w:rFonts w:ascii="Calibri" w:hAnsi="Calibri"/>
          <w:color w:val="183B50"/>
          <w:sz w:val="22"/>
        </w:rPr>
        <w:t>When adding a new integration or workflow: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Define the patient-facing outcome.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Identify the minimum data required.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Keep secrets server-side.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Add validation in the serverless route.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Reuse shared mapping/helpers rather than duplicating payload logic.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Add patient-friendly loading, success, error, and empty states.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Update legal/consent content if the data purpose changes.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Add tests and troubleshooting notes.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Update this handbook.</w:t>
      </w:r>
    </w:p>
    <w:p>
      <w:pPr>
        <w:pStyle w:val="ListNumber"/>
        <w:ind w:left="540"/>
      </w:pPr>
      <w:r>
        <w:rPr>
          <w:rFonts w:ascii="Calibri" w:hAnsi="Calibri"/>
          <w:color w:val="183B50"/>
          <w:sz w:val="22"/>
        </w:rPr>
        <w:t>Build, deploy, and perform controlled production verification.</w:t>
      </w:r>
    </w:p>
    <w:p>
      <w:r>
        <w:rPr>
          <w:rFonts w:ascii="Calibri" w:hAnsi="Calibri"/>
          <w:b/>
          <w:color w:val="183B50"/>
          <w:sz w:val="22"/>
        </w:rPr>
        <w:t>Document control:</w:t>
      </w:r>
      <w:r>
        <w:rPr>
          <w:rFonts w:ascii="Calibri" w:hAnsi="Calibri"/>
          <w:color w:val="183B50"/>
          <w:sz w:val="22"/>
        </w:rPr>
        <w:t xml:space="preserve"> Update this handbook whenever routes, third-party APIs, lead fields, environment variables, session rules, legal pages, or deployment procedures change.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D7180"/>
        <w:sz w:val="17"/>
      </w:rPr>
      <w:t xml:space="preserve">Confidential operational reference  |  </w:t>
    </w:r>
    <w:r>
      <w:rPr>
        <w:rFonts w:ascii="Calibri" w:hAnsi="Calibri"/>
        <w:color w:val="5D71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5" w:space="4" w:color="D7E3EA"/>
      </w:pBdr>
    </w:pPr>
    <w:r>
      <w:rPr>
        <w:rFonts w:ascii="Calibri" w:hAnsi="Calibri"/>
        <w:b/>
        <w:color w:val="FE065C"/>
        <w:sz w:val="17"/>
      </w:rPr>
      <w:t>DOCTY CLINICS</w:t>
    </w:r>
    <w:r>
      <w:rPr>
        <w:rFonts w:ascii="Calibri" w:hAnsi="Calibri"/>
        <w:color w:val="5D7180"/>
        <w:sz w:val="17"/>
      </w:rPr>
      <w:t xml:space="preserve">  |  Project and Operations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83B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FE06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92F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B8F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color w:val="183B5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color w:val="183B5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Docty Clinics Patient Application - Project and Operations Handbook</dc:title>
  <dc:subject>Architecture, integrations, deployment, security, testing, and maintenance</dc:subject>
  <dc:creator>Docty Clinics</dc:creator>
  <cp:keywords>Docty Clinics, patient app, Eka Care, MSG91, Zoho CRM, Vercel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