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F8B8B" w14:textId="77777777" w:rsidR="00D5398E" w:rsidRPr="004C203C" w:rsidRDefault="00D5398E" w:rsidP="00D5398E">
      <w:pPr>
        <w:pStyle w:val="H1"/>
        <w:rPr>
          <w:lang w:val="en-US"/>
        </w:rPr>
      </w:pPr>
      <w:bookmarkStart w:id="0" w:name="_Toc107493671"/>
      <w:bookmarkStart w:id="1" w:name="_Toc141106884"/>
      <w:bookmarkStart w:id="2" w:name="_Toc141361305"/>
      <w:commentRangeStart w:id="3"/>
      <w:r>
        <w:t>ОБЗОР</w:t>
      </w:r>
      <w:r w:rsidRPr="004860F6">
        <w:rPr>
          <w:lang w:val="en-GB"/>
        </w:rPr>
        <w:t xml:space="preserve"> </w:t>
      </w:r>
      <w:r>
        <w:t>СИСТЕМЫ</w:t>
      </w:r>
      <w:r w:rsidRPr="004C203C">
        <w:rPr>
          <w:lang w:val="en-US"/>
        </w:rPr>
        <w:t xml:space="preserve"> </w:t>
      </w:r>
      <w:commentRangeEnd w:id="3"/>
      <w:r>
        <w:rPr>
          <w:rStyle w:val="CommentReference"/>
          <w:rFonts w:asciiTheme="minorHAnsi" w:eastAsiaTheme="minorHAnsi" w:hAnsiTheme="minorHAnsi" w:cstheme="minorBidi"/>
          <w:b w:val="0"/>
          <w:bCs w:val="0"/>
          <w:caps w:val="0"/>
          <w:noProof w:val="0"/>
        </w:rPr>
        <w:commentReference w:id="3"/>
      </w:r>
      <w:r w:rsidRPr="00C43DA7">
        <w:rPr>
          <w:b w:val="0"/>
          <w:i/>
          <w:sz w:val="24"/>
          <w:lang w:val="en-US"/>
        </w:rPr>
        <w:t>(</w:t>
      </w:r>
      <w:bookmarkEnd w:id="0"/>
      <w:r w:rsidRPr="00C43DA7">
        <w:rPr>
          <w:b w:val="0"/>
          <w:i/>
          <w:sz w:val="24"/>
          <w:lang w:val="en-US"/>
        </w:rPr>
        <w:t>SYSTEM OVERVIEW)</w:t>
      </w:r>
      <w:bookmarkEnd w:id="1"/>
      <w:bookmarkEnd w:id="2"/>
    </w:p>
    <w:p w14:paraId="3F0931D5" w14:textId="77777777" w:rsidR="00D5398E" w:rsidRPr="00B56115" w:rsidRDefault="00D5398E" w:rsidP="00D5398E">
      <w:pPr>
        <w:pStyle w:val="H2"/>
        <w:rPr>
          <w:b w:val="0"/>
          <w:i/>
          <w:sz w:val="22"/>
          <w:lang w:val="en-GB"/>
        </w:rPr>
      </w:pPr>
      <w:r>
        <w:t xml:space="preserve">ОБОРУДОВАНИЕ </w:t>
      </w:r>
      <w:r w:rsidRPr="00B56115">
        <w:rPr>
          <w:b w:val="0"/>
          <w:i/>
          <w:sz w:val="22"/>
        </w:rPr>
        <w:t>(</w:t>
      </w:r>
      <w:r w:rsidRPr="00B56115">
        <w:rPr>
          <w:b w:val="0"/>
          <w:i/>
          <w:sz w:val="22"/>
          <w:lang w:val="en-GB"/>
        </w:rPr>
        <w:t>EQUIPMENT)</w:t>
      </w:r>
    </w:p>
    <w:p w14:paraId="5EC98627" w14:textId="0988D93A" w:rsidR="00D5398E" w:rsidRPr="00D5398E" w:rsidRDefault="00D5398E" w:rsidP="00D5398E">
      <w:pPr>
        <w:rPr>
          <w:rFonts w:ascii="Arial" w:hAnsi="Arial" w:cs="Arial"/>
        </w:rPr>
      </w:pPr>
      <w:r w:rsidRPr="00D5398E">
        <w:rPr>
          <w:rFonts w:asciiTheme="majorHAnsi" w:hAnsiTheme="majorHAnsi" w:cstheme="majorHAnsi"/>
          <w:color w:val="FF0000"/>
        </w:rPr>
        <w:t>{{</w:t>
      </w:r>
      <w:r w:rsidR="005E1FAC" w:rsidRPr="005E1FAC">
        <w:rPr>
          <w:rFonts w:asciiTheme="majorHAnsi" w:hAnsiTheme="majorHAnsi" w:cstheme="majorHAnsi"/>
          <w:color w:val="FF0000"/>
        </w:rPr>
        <w:t xml:space="preserve"> </w:t>
      </w:r>
      <w:r w:rsidRPr="00D5398E">
        <w:rPr>
          <w:rFonts w:asciiTheme="majorHAnsi" w:hAnsiTheme="majorHAnsi" w:cstheme="majorHAnsi"/>
          <w:color w:val="FF0000"/>
          <w:lang w:val="en-GB"/>
        </w:rPr>
        <w:t>name</w:t>
      </w:r>
      <w:r w:rsidR="005E1FAC" w:rsidRPr="005E1FAC">
        <w:rPr>
          <w:rFonts w:asciiTheme="majorHAnsi" w:hAnsiTheme="majorHAnsi" w:cstheme="majorHAnsi"/>
          <w:color w:val="FF0000"/>
        </w:rPr>
        <w:t xml:space="preserve"> </w:t>
      </w:r>
      <w:r w:rsidRPr="00D5398E">
        <w:rPr>
          <w:rFonts w:asciiTheme="majorHAnsi" w:hAnsiTheme="majorHAnsi" w:cstheme="majorHAnsi"/>
          <w:color w:val="FF0000"/>
        </w:rPr>
        <w:t xml:space="preserve">}} </w:t>
      </w:r>
      <w:r>
        <w:rPr>
          <w:rFonts w:asciiTheme="majorHAnsi" w:hAnsiTheme="majorHAnsi" w:cstheme="majorHAnsi"/>
        </w:rPr>
        <w:t xml:space="preserve">представляет собой машину для фасовки и запечатывания пустых твердых </w:t>
      </w:r>
      <w:r w:rsidRPr="00D5398E">
        <w:rPr>
          <w:rFonts w:ascii="Arial" w:hAnsi="Arial" w:cs="Arial"/>
        </w:rPr>
        <w:t>желатиновых капсул. Имеющиеся фасовочные устройства могут фасовать в капсулы порошок, пеллеты или таблетки в различных соотношениях.</w:t>
      </w:r>
      <w:r w:rsidR="00E84193">
        <w:rPr>
          <w:rFonts w:asciiTheme="majorHAnsi" w:hAnsiTheme="majorHAnsi" w:cstheme="majorHAnsi"/>
          <w:color w:val="FF0000"/>
        </w:rPr>
        <w:t xml:space="preserve"> {{</w:t>
      </w:r>
      <w:r w:rsidRPr="00D5398E">
        <w:rPr>
          <w:rFonts w:asciiTheme="majorHAnsi" w:hAnsiTheme="majorHAnsi" w:cstheme="majorHAnsi"/>
          <w:color w:val="FF0000"/>
          <w:lang w:val="en-GB"/>
        </w:rPr>
        <w:t>name</w:t>
      </w:r>
      <w:r w:rsidRPr="00D5398E">
        <w:rPr>
          <w:rFonts w:asciiTheme="majorHAnsi" w:hAnsiTheme="majorHAnsi" w:cstheme="majorHAnsi"/>
          <w:color w:val="FF0000"/>
        </w:rPr>
        <w:t>}}</w:t>
      </w:r>
    </w:p>
    <w:p w14:paraId="742C74D6" w14:textId="52F18222" w:rsidR="00D5398E" w:rsidRPr="00D5398E" w:rsidRDefault="00D5398E" w:rsidP="00D5398E">
      <w:pPr>
        <w:rPr>
          <w:rFonts w:ascii="Arial" w:hAnsi="Arial" w:cs="Arial"/>
        </w:rPr>
      </w:pPr>
      <w:r w:rsidRPr="00D5398E">
        <w:rPr>
          <w:rFonts w:ascii="Arial" w:hAnsi="Arial" w:cs="Arial"/>
        </w:rPr>
        <w:t xml:space="preserve">Возможна обработка </w:t>
      </w:r>
      <w:r w:rsidRPr="00D5398E">
        <w:rPr>
          <w:rFonts w:asciiTheme="majorHAnsi" w:hAnsiTheme="majorHAnsi" w:cstheme="majorHAnsi"/>
          <w:color w:val="FF0000"/>
        </w:rPr>
        <w:t>{{</w:t>
      </w:r>
      <w:r>
        <w:rPr>
          <w:rFonts w:asciiTheme="majorHAnsi" w:hAnsiTheme="majorHAnsi" w:cstheme="majorHAnsi"/>
          <w:color w:val="FF0000"/>
          <w:lang w:val="en-GB"/>
        </w:rPr>
        <w:t>cell</w:t>
      </w:r>
      <w:r w:rsidRPr="00D5398E">
        <w:rPr>
          <w:rFonts w:asciiTheme="majorHAnsi" w:hAnsiTheme="majorHAnsi" w:cstheme="majorHAnsi"/>
          <w:color w:val="FF0000"/>
        </w:rPr>
        <w:t xml:space="preserve">}} </w:t>
      </w:r>
      <w:r w:rsidRPr="00D5398E">
        <w:rPr>
          <w:rFonts w:ascii="Arial" w:hAnsi="Arial" w:cs="Arial"/>
        </w:rPr>
        <w:t>следующих форматов капсул:</w:t>
      </w:r>
      <w:r w:rsidRPr="00D5398E">
        <w:rPr>
          <w:rFonts w:asciiTheme="majorHAnsi" w:hAnsiTheme="majorHAnsi" w:cstheme="majorHAnsi"/>
          <w:color w:val="FF0000"/>
        </w:rPr>
        <w:t xml:space="preserve"> {{</w:t>
      </w:r>
      <w:r w:rsidR="005E1FAC">
        <w:rPr>
          <w:rFonts w:asciiTheme="majorHAnsi" w:hAnsiTheme="majorHAnsi" w:cstheme="majorHAnsi"/>
          <w:color w:val="FF0000"/>
          <w:lang w:val="en-GB"/>
        </w:rPr>
        <w:t xml:space="preserve"> </w:t>
      </w:r>
      <w:r>
        <w:rPr>
          <w:rFonts w:asciiTheme="majorHAnsi" w:hAnsiTheme="majorHAnsi" w:cstheme="majorHAnsi"/>
          <w:color w:val="FF0000"/>
          <w:lang w:val="en-GB"/>
        </w:rPr>
        <w:t>id</w:t>
      </w:r>
      <w:r w:rsidRPr="00D5398E">
        <w:rPr>
          <w:rFonts w:asciiTheme="majorHAnsi" w:hAnsiTheme="majorHAnsi" w:cstheme="majorHAnsi"/>
          <w:color w:val="FF0000"/>
        </w:rPr>
        <w:t>}}</w:t>
      </w:r>
    </w:p>
    <w:p w14:paraId="688B1A72" w14:textId="77777777" w:rsidR="00D5398E" w:rsidRDefault="00D5398E" w:rsidP="00D5398E">
      <w:pPr>
        <w:jc w:val="center"/>
        <w:rPr>
          <w:rFonts w:asciiTheme="majorHAnsi" w:hAnsiTheme="majorHAnsi" w:cstheme="majorHAnsi"/>
        </w:rPr>
      </w:pPr>
      <w:commentRangeStart w:id="4"/>
      <w:r w:rsidRPr="00C105B4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333DF2DF" wp14:editId="6A9B2662">
            <wp:extent cx="3509605" cy="29649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02" cy="29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7A4" w14:paraId="211E0681" w14:textId="77777777" w:rsidTr="00AE77A4">
        <w:tc>
          <w:tcPr>
            <w:tcW w:w="4508" w:type="dxa"/>
          </w:tcPr>
          <w:p w14:paraId="387CE5D9" w14:textId="33E9B300" w:rsidR="00AE77A4" w:rsidRPr="00C56016" w:rsidRDefault="00C5601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</w:t>
            </w:r>
            <w:proofErr w:type="spellEnd"/>
          </w:p>
        </w:tc>
        <w:tc>
          <w:tcPr>
            <w:tcW w:w="4508" w:type="dxa"/>
          </w:tcPr>
          <w:p w14:paraId="2A8A925F" w14:textId="1890D602" w:rsidR="00AE77A4" w:rsidRPr="00C56016" w:rsidRDefault="00C5601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E77A4" w14:paraId="75601767" w14:textId="77777777" w:rsidTr="00AE77A4">
        <w:tc>
          <w:tcPr>
            <w:tcW w:w="4508" w:type="dxa"/>
          </w:tcPr>
          <w:p w14:paraId="17EC3AFD" w14:textId="17C215F6" w:rsidR="00AE77A4" w:rsidRPr="00C56016" w:rsidRDefault="00C56016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4508" w:type="dxa"/>
          </w:tcPr>
          <w:p w14:paraId="5C9FB142" w14:textId="6747A224" w:rsidR="00AE77A4" w:rsidRDefault="00CD3C4A">
            <w:r w:rsidRPr="00D5398E">
              <w:rPr>
                <w:rFonts w:asciiTheme="majorHAnsi" w:hAnsiTheme="majorHAnsi" w:cstheme="majorHAnsi"/>
                <w:color w:val="FF0000"/>
              </w:rPr>
              <w:t>{{</w:t>
            </w:r>
            <w:r>
              <w:rPr>
                <w:rFonts w:asciiTheme="majorHAnsi" w:hAnsiTheme="majorHAnsi" w:cstheme="majorHAnsi"/>
                <w:color w:val="FF0000"/>
                <w:lang w:val="en-GB"/>
              </w:rPr>
              <w:t xml:space="preserve"> id</w:t>
            </w:r>
            <w:r w:rsidRPr="00D5398E">
              <w:rPr>
                <w:rFonts w:asciiTheme="majorHAnsi" w:hAnsiTheme="majorHAnsi" w:cstheme="majorHAnsi"/>
                <w:color w:val="FF0000"/>
              </w:rPr>
              <w:t>}}</w:t>
            </w:r>
          </w:p>
        </w:tc>
      </w:tr>
    </w:tbl>
    <w:p w14:paraId="3B82660D" w14:textId="77777777" w:rsidR="00104DC0" w:rsidRDefault="00104DC0"/>
    <w:sectPr w:rsidR="00104D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Evgeniya Panirovskaya" w:date="2023-07-28T10:11:00Z" w:initials="EP">
    <w:p w14:paraId="5D1C617B" w14:textId="77777777" w:rsidR="00D5398E" w:rsidRDefault="00D5398E" w:rsidP="00D5398E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Для чего? Для наполнения капсул (форматы).</w:t>
      </w:r>
      <w:r>
        <w:br/>
        <w:t>2. Из чего состоит?</w:t>
      </w:r>
      <w:r>
        <w:br/>
        <w:t>3. Описание тех. Процесса.</w:t>
      </w:r>
    </w:p>
  </w:comment>
  <w:comment w:id="4" w:author="Evgeniya Panirovskaya" w:date="2023-07-28T13:44:00Z" w:initials="EP">
    <w:p w14:paraId="24D48A65" w14:textId="3F6C0E61" w:rsidR="00D5398E" w:rsidRDefault="00D5398E" w:rsidP="00D5398E">
      <w:pPr>
        <w:pStyle w:val="CommentText"/>
      </w:pPr>
      <w:r>
        <w:rPr>
          <w:rStyle w:val="CommentReference"/>
        </w:rPr>
        <w:annotationRef/>
      </w:r>
      <w:r>
        <w:t xml:space="preserve">Взято </w:t>
      </w:r>
      <w:r w:rsidR="001558E9">
        <w:t xml:space="preserve"> </w:t>
      </w:r>
      <w:r w:rsidR="001558E9" w:rsidRPr="00D5398E">
        <w:rPr>
          <w:rFonts w:asciiTheme="majorHAnsi" w:hAnsiTheme="majorHAnsi" w:cstheme="majorHAnsi"/>
          <w:color w:val="FF0000"/>
        </w:rPr>
        <w:t>{{</w:t>
      </w:r>
      <w:r w:rsidR="001558E9">
        <w:rPr>
          <w:rFonts w:asciiTheme="majorHAnsi" w:hAnsiTheme="majorHAnsi" w:cstheme="majorHAnsi"/>
          <w:color w:val="FF0000"/>
          <w:lang w:val="en-GB"/>
        </w:rPr>
        <w:t xml:space="preserve"> id</w:t>
      </w:r>
      <w:r w:rsidR="001558E9" w:rsidRPr="00D5398E">
        <w:rPr>
          <w:rFonts w:asciiTheme="majorHAnsi" w:hAnsiTheme="majorHAnsi" w:cstheme="majorHAnsi"/>
          <w:color w:val="FF0000"/>
        </w:rPr>
        <w:t>}}</w:t>
      </w:r>
      <w:bookmarkStart w:id="5" w:name="_GoBack"/>
      <w:bookmarkEnd w:id="5"/>
      <w:r>
        <w:t>из мануала. Какие конкретно форматы используются на площадке?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1C617B" w15:done="0"/>
  <w15:commentEx w15:paraId="24D48A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47EE0" w14:textId="77777777" w:rsidR="00D90B2D" w:rsidRDefault="00D90B2D" w:rsidP="00D5398E">
      <w:pPr>
        <w:spacing w:after="0"/>
      </w:pPr>
      <w:r>
        <w:separator/>
      </w:r>
    </w:p>
  </w:endnote>
  <w:endnote w:type="continuationSeparator" w:id="0">
    <w:p w14:paraId="4A1DEC3A" w14:textId="77777777" w:rsidR="00D90B2D" w:rsidRDefault="00D90B2D" w:rsidP="00D53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9B25A" w14:textId="77777777" w:rsidR="007E3A36" w:rsidRDefault="007E3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9C121" w14:textId="77777777" w:rsidR="007E3A36" w:rsidRDefault="007E3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4323F" w14:textId="77777777" w:rsidR="007E3A36" w:rsidRDefault="007E3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E5A34" w14:textId="77777777" w:rsidR="00D90B2D" w:rsidRDefault="00D90B2D" w:rsidP="00D5398E">
      <w:pPr>
        <w:spacing w:after="0"/>
      </w:pPr>
      <w:r>
        <w:separator/>
      </w:r>
    </w:p>
  </w:footnote>
  <w:footnote w:type="continuationSeparator" w:id="0">
    <w:p w14:paraId="7491454F" w14:textId="77777777" w:rsidR="00D90B2D" w:rsidRDefault="00D90B2D" w:rsidP="00D539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A9D28" w14:textId="77777777" w:rsidR="007E3A36" w:rsidRDefault="007E3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97"/>
      <w:gridCol w:w="4710"/>
      <w:gridCol w:w="1909"/>
    </w:tblGrid>
    <w:tr w:rsidR="00D5398E" w:rsidRPr="00045979" w14:paraId="73D379B6" w14:textId="77777777" w:rsidTr="00E5129B">
      <w:trPr>
        <w:cantSplit/>
        <w:trHeight w:val="435"/>
        <w:jc w:val="center"/>
      </w:trPr>
      <w:tc>
        <w:tcPr>
          <w:tcW w:w="12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5DA33" w14:textId="77777777" w:rsidR="00D5398E" w:rsidRPr="0083492C" w:rsidRDefault="00D5398E" w:rsidP="00D5398E">
          <w:pPr>
            <w:tabs>
              <w:tab w:val="num" w:pos="360"/>
            </w:tabs>
            <w:spacing w:after="0"/>
            <w:ind w:left="360" w:hanging="360"/>
            <w:jc w:val="center"/>
            <w:rPr>
              <w:rFonts w:cs="Arial"/>
            </w:rPr>
          </w:pPr>
          <w:r w:rsidRPr="001549E9">
            <w:rPr>
              <w:rFonts w:cs="Arial"/>
              <w:b/>
              <w:noProof/>
              <w:sz w:val="32"/>
              <w:szCs w:val="32"/>
              <w:lang w:eastAsia="ru-RU"/>
            </w:rPr>
            <w:drawing>
              <wp:inline distT="0" distB="0" distL="0" distR="0" wp14:anchorId="4284F273" wp14:editId="01560DC8">
                <wp:extent cx="1433818" cy="396416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QE_Logo 2017 v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50"/>
                        <a:stretch/>
                      </pic:blipFill>
                      <pic:spPr bwMode="auto">
                        <a:xfrm>
                          <a:off x="0" y="0"/>
                          <a:ext cx="1459861" cy="4036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309758" w14:textId="77777777" w:rsidR="00D5398E" w:rsidRPr="00781428" w:rsidRDefault="00D5398E" w:rsidP="00D5398E">
          <w:pPr>
            <w:tabs>
              <w:tab w:val="center" w:pos="4819"/>
              <w:tab w:val="right" w:pos="9638"/>
            </w:tabs>
            <w:spacing w:after="0"/>
            <w:jc w:val="center"/>
            <w:rPr>
              <w:rFonts w:eastAsia="Courier New" w:cs="Arial"/>
              <w:i/>
              <w:iCs/>
              <w:sz w:val="18"/>
              <w:szCs w:val="18"/>
              <w:lang w:val="en-US"/>
            </w:rPr>
          </w:pPr>
          <w:r>
            <w:rPr>
              <w:rFonts w:cs="Arial"/>
              <w:b/>
              <w:bCs/>
            </w:rPr>
            <w:t>Протокол валидации</w:t>
          </w:r>
          <w:r>
            <w:rPr>
              <w:rFonts w:cs="Arial"/>
              <w:b/>
              <w:bCs/>
            </w:rPr>
            <w:br/>
          </w:r>
          <w:r w:rsidRPr="00781428">
            <w:rPr>
              <w:rFonts w:cs="Arial"/>
              <w:bCs/>
              <w:i/>
              <w:sz w:val="18"/>
              <w:szCs w:val="18"/>
              <w:lang w:val="en-US"/>
            </w:rPr>
            <w:t>(</w:t>
          </w:r>
          <w:r>
            <w:rPr>
              <w:rFonts w:cs="Arial"/>
              <w:bCs/>
              <w:i/>
              <w:sz w:val="18"/>
              <w:szCs w:val="18"/>
              <w:lang w:val="en-US"/>
            </w:rPr>
            <w:t>Validation</w:t>
          </w:r>
          <w:r w:rsidRPr="00781428">
            <w:rPr>
              <w:rFonts w:cs="Arial"/>
              <w:bCs/>
              <w:i/>
              <w:sz w:val="18"/>
              <w:szCs w:val="18"/>
              <w:lang w:val="en-US"/>
            </w:rPr>
            <w:t xml:space="preserve"> protocol)</w:t>
          </w:r>
        </w:p>
      </w:tc>
      <w:tc>
        <w:tcPr>
          <w:tcW w:w="11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2AC304" w14:textId="77777777" w:rsidR="00D5398E" w:rsidRPr="0083492C" w:rsidRDefault="00D5398E" w:rsidP="00D5398E">
          <w:pPr>
            <w:tabs>
              <w:tab w:val="center" w:pos="4819"/>
              <w:tab w:val="right" w:pos="9638"/>
            </w:tabs>
            <w:spacing w:after="0"/>
            <w:rPr>
              <w:rFonts w:cs="Arial"/>
              <w:bCs/>
              <w:smallCaps/>
              <w:sz w:val="20"/>
              <w:lang w:val="fr-FR"/>
            </w:rPr>
          </w:pPr>
          <w:r w:rsidRPr="0083492C">
            <w:rPr>
              <w:rFonts w:cs="Arial"/>
              <w:b/>
              <w:bCs/>
              <w:smallCaps/>
              <w:sz w:val="20"/>
            </w:rPr>
            <w:t>Код</w:t>
          </w:r>
          <w:r w:rsidRPr="0083492C">
            <w:rPr>
              <w:rFonts w:cs="Arial"/>
              <w:b/>
              <w:bCs/>
              <w:smallCaps/>
              <w:sz w:val="20"/>
              <w:lang w:val="fr-FR"/>
            </w:rPr>
            <w:t xml:space="preserve"> </w:t>
          </w:r>
          <w:r w:rsidRPr="0083492C">
            <w:rPr>
              <w:rFonts w:cs="Arial"/>
              <w:b/>
              <w:bCs/>
              <w:smallCaps/>
              <w:sz w:val="20"/>
            </w:rPr>
            <w:t>документа</w:t>
          </w:r>
          <w:r w:rsidRPr="0083492C">
            <w:rPr>
              <w:rFonts w:cs="Arial"/>
              <w:b/>
              <w:bCs/>
              <w:smallCaps/>
              <w:sz w:val="20"/>
              <w:lang w:val="fr-FR"/>
            </w:rPr>
            <w:br/>
          </w:r>
          <w:r w:rsidRPr="00EE6742">
            <w:rPr>
              <w:rFonts w:cs="Arial"/>
              <w:i/>
              <w:iCs/>
              <w:smallCaps/>
              <w:sz w:val="16"/>
              <w:szCs w:val="16"/>
              <w:lang w:val="fr-FR"/>
            </w:rPr>
            <w:t>(Document code)</w:t>
          </w:r>
          <w:r w:rsidRPr="00EE6742">
            <w:rPr>
              <w:rFonts w:cs="Arial"/>
              <w:b/>
              <w:bCs/>
              <w:smallCaps/>
              <w:sz w:val="16"/>
              <w:szCs w:val="16"/>
              <w:lang w:val="fr-FR"/>
            </w:rPr>
            <w:t>:</w:t>
          </w:r>
        </w:p>
        <w:p w14:paraId="51884532" w14:textId="77777777" w:rsidR="00D5398E" w:rsidRPr="00D201EC" w:rsidRDefault="00D5398E" w:rsidP="00D5398E">
          <w:pPr>
            <w:tabs>
              <w:tab w:val="center" w:pos="4819"/>
              <w:tab w:val="right" w:pos="9638"/>
            </w:tabs>
            <w:spacing w:after="0"/>
            <w:rPr>
              <w:rFonts w:cs="Arial"/>
              <w:b/>
              <w:bCs/>
              <w:smallCaps/>
              <w:sz w:val="20"/>
            </w:rPr>
          </w:pPr>
          <w:r>
            <w:rPr>
              <w:rFonts w:cs="Arial"/>
              <w:b/>
              <w:bCs/>
              <w:smallCaps/>
              <w:sz w:val="20"/>
              <w:lang w:val="en-US"/>
            </w:rPr>
            <w:t>CSVP-0002</w:t>
          </w:r>
        </w:p>
      </w:tc>
    </w:tr>
    <w:tr w:rsidR="00D5398E" w:rsidRPr="0083492C" w14:paraId="2C2E74B1" w14:textId="77777777" w:rsidTr="00E5129B">
      <w:trPr>
        <w:cantSplit/>
        <w:trHeight w:val="435"/>
        <w:jc w:val="center"/>
      </w:trPr>
      <w:tc>
        <w:tcPr>
          <w:tcW w:w="124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F12033" w14:textId="77777777" w:rsidR="00D5398E" w:rsidRPr="0083492C" w:rsidRDefault="00D5398E" w:rsidP="00D5398E">
          <w:pPr>
            <w:spacing w:after="0"/>
            <w:rPr>
              <w:rFonts w:cs="Arial"/>
              <w:lang w:val="fr-FR"/>
            </w:rPr>
          </w:pPr>
        </w:p>
      </w:tc>
      <w:tc>
        <w:tcPr>
          <w:tcW w:w="26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6CF95A" w14:textId="2E4C60F1" w:rsidR="00D5398E" w:rsidRPr="003B2B79" w:rsidRDefault="007E3A36" w:rsidP="00D5398E">
          <w:pPr>
            <w:spacing w:after="0"/>
            <w:jc w:val="center"/>
            <w:rPr>
              <w:rFonts w:cs="Arial"/>
              <w:bCs/>
              <w:i/>
              <w:sz w:val="18"/>
              <w:szCs w:val="18"/>
              <w:lang w:val="fr-FR"/>
            </w:rPr>
          </w:pPr>
          <w:r>
            <w:rPr>
              <w:rFonts w:cs="Arial"/>
              <w:b/>
              <w:bCs/>
              <w:lang w:val="en-GB"/>
            </w:rPr>
            <w:t xml:space="preserve"> </w:t>
          </w:r>
          <w:r w:rsidRPr="007E3A36">
            <w:rPr>
              <w:rFonts w:asciiTheme="majorHAnsi" w:hAnsiTheme="majorHAnsi" w:cstheme="majorHAnsi"/>
              <w:color w:val="FF0000"/>
              <w:lang w:val="en-GB"/>
            </w:rPr>
            <w:t xml:space="preserve">{{ </w:t>
          </w:r>
          <w:r w:rsidRPr="00D5398E">
            <w:rPr>
              <w:rFonts w:asciiTheme="majorHAnsi" w:hAnsiTheme="majorHAnsi" w:cstheme="majorHAnsi"/>
              <w:color w:val="FF0000"/>
              <w:lang w:val="en-GB"/>
            </w:rPr>
            <w:t>name</w:t>
          </w:r>
          <w:r w:rsidRPr="007E3A36">
            <w:rPr>
              <w:rFonts w:asciiTheme="majorHAnsi" w:hAnsiTheme="majorHAnsi" w:cstheme="majorHAnsi"/>
              <w:color w:val="FF0000"/>
              <w:lang w:val="en-GB"/>
            </w:rPr>
            <w:t xml:space="preserve"> }} </w:t>
          </w:r>
          <w:r>
            <w:rPr>
              <w:rFonts w:asciiTheme="majorHAnsi" w:hAnsiTheme="majorHAnsi" w:cstheme="majorHAnsi"/>
              <w:color w:val="FF0000"/>
              <w:lang w:val="en-GB"/>
            </w:rPr>
            <w:t xml:space="preserve"> </w:t>
          </w:r>
          <w:r w:rsidR="00D5398E">
            <w:rPr>
              <w:rFonts w:cs="Arial"/>
              <w:b/>
              <w:bCs/>
            </w:rPr>
            <w:t>Капсульная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 </w:t>
          </w:r>
          <w:r w:rsidR="00D5398E">
            <w:rPr>
              <w:rFonts w:cs="Arial"/>
              <w:b/>
              <w:bCs/>
            </w:rPr>
            <w:t>машина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 Bosch </w:t>
          </w:r>
          <w:r w:rsidR="00D5398E">
            <w:rPr>
              <w:rFonts w:cs="Arial"/>
              <w:b/>
              <w:bCs/>
            </w:rPr>
            <w:t>ГФ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K 2500 </w:t>
          </w:r>
          <w:r w:rsidR="00D5398E">
            <w:rPr>
              <w:rFonts w:cs="Arial"/>
              <w:b/>
              <w:bCs/>
            </w:rPr>
            <w:t>с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 </w:t>
          </w:r>
          <w:r w:rsidR="00D5398E">
            <w:rPr>
              <w:rFonts w:cs="Arial"/>
              <w:b/>
              <w:bCs/>
            </w:rPr>
            <w:t>металлодетектором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 </w:t>
          </w:r>
          <w:proofErr w:type="spellStart"/>
          <w:r w:rsidR="00D5398E" w:rsidRPr="003B2B79">
            <w:rPr>
              <w:rFonts w:cs="Arial"/>
              <w:b/>
              <w:bCs/>
              <w:lang w:val="fr-FR"/>
            </w:rPr>
            <w:t>Lo</w:t>
          </w:r>
          <w:r w:rsidR="00D5398E">
            <w:rPr>
              <w:rFonts w:cs="Arial"/>
              <w:b/>
              <w:bCs/>
              <w:lang w:val="fr-FR"/>
            </w:rPr>
            <w:t>ma</w:t>
          </w:r>
          <w:proofErr w:type="spellEnd"/>
          <w:r w:rsidR="00D5398E">
            <w:rPr>
              <w:rFonts w:cs="Arial"/>
              <w:b/>
              <w:bCs/>
              <w:lang w:val="fr-FR"/>
            </w:rPr>
            <w:t xml:space="preserve"> </w:t>
          </w:r>
          <w:proofErr w:type="spellStart"/>
          <w:r w:rsidR="00D5398E">
            <w:rPr>
              <w:rFonts w:cs="Arial"/>
              <w:b/>
              <w:bCs/>
              <w:lang w:val="fr-FR"/>
            </w:rPr>
            <w:t>Systems</w:t>
          </w:r>
          <w:proofErr w:type="spellEnd"/>
          <w:r w:rsidR="00D5398E">
            <w:rPr>
              <w:rFonts w:cs="Arial"/>
              <w:b/>
              <w:bCs/>
              <w:lang w:val="fr-FR"/>
            </w:rPr>
            <w:t xml:space="preserve"> 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+ </w:t>
          </w:r>
          <w:r w:rsidR="00D5398E" w:rsidRPr="003B2B79">
            <w:rPr>
              <w:rFonts w:cs="Arial"/>
              <w:b/>
              <w:bCs/>
            </w:rPr>
            <w:t>модуль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 </w:t>
          </w:r>
          <w:r w:rsidR="00D5398E" w:rsidRPr="003B2B79">
            <w:rPr>
              <w:rFonts w:cs="Arial"/>
              <w:b/>
              <w:bCs/>
            </w:rPr>
            <w:t>контроля</w:t>
          </w:r>
          <w:r w:rsidR="00D5398E" w:rsidRPr="003B2B79">
            <w:rPr>
              <w:rFonts w:cs="Arial"/>
              <w:b/>
              <w:bCs/>
              <w:lang w:val="fr-FR"/>
            </w:rPr>
            <w:t xml:space="preserve"> </w:t>
          </w:r>
          <w:r w:rsidR="00D5398E" w:rsidRPr="003B2B79">
            <w:rPr>
              <w:rFonts w:cs="Arial"/>
              <w:b/>
              <w:bCs/>
            </w:rPr>
            <w:t>веса</w:t>
          </w:r>
          <w:r w:rsidR="00D5398E" w:rsidRPr="003B2B79">
            <w:rPr>
              <w:rFonts w:cs="Arial"/>
              <w:b/>
              <w:bCs/>
              <w:lang w:val="fr-FR"/>
            </w:rPr>
            <w:br/>
          </w:r>
          <w:r w:rsidR="00D5398E">
            <w:rPr>
              <w:rFonts w:cs="Arial"/>
              <w:bCs/>
              <w:i/>
              <w:sz w:val="18"/>
              <w:szCs w:val="18"/>
              <w:lang w:val="en-US"/>
            </w:rPr>
            <w:fldChar w:fldCharType="begin"/>
          </w:r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instrText xml:space="preserve"> DOCPROPERTY  0EngTitle </w:instrText>
          </w:r>
          <w:r w:rsidR="00D5398E">
            <w:rPr>
              <w:rFonts w:cs="Arial"/>
              <w:bCs/>
              <w:i/>
              <w:sz w:val="18"/>
              <w:szCs w:val="18"/>
              <w:lang w:val="en-US"/>
            </w:rPr>
            <w:fldChar w:fldCharType="separate"/>
          </w:r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 xml:space="preserve">(Bosch </w:t>
          </w:r>
          <w:r w:rsidR="00D5398E">
            <w:rPr>
              <w:rFonts w:cs="Arial"/>
              <w:bCs/>
              <w:i/>
              <w:sz w:val="18"/>
              <w:szCs w:val="18"/>
              <w:lang w:val="en-GB"/>
            </w:rPr>
            <w:t xml:space="preserve">GFK 2500 </w:t>
          </w:r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 xml:space="preserve">capsule </w:t>
          </w:r>
          <w:proofErr w:type="spellStart"/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>filling</w:t>
          </w:r>
          <w:proofErr w:type="spellEnd"/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 xml:space="preserve"> and </w:t>
          </w:r>
          <w:proofErr w:type="spellStart"/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>closing</w:t>
          </w:r>
          <w:proofErr w:type="spellEnd"/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 xml:space="preserve"> machine </w:t>
          </w:r>
          <w:proofErr w:type="spellStart"/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>with</w:t>
          </w:r>
          <w:proofErr w:type="spellEnd"/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 xml:space="preserve"> </w:t>
          </w:r>
          <w:proofErr w:type="spellStart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>Loma</w:t>
          </w:r>
          <w:proofErr w:type="spellEnd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 xml:space="preserve"> </w:t>
          </w:r>
          <w:proofErr w:type="spellStart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>Systems</w:t>
          </w:r>
          <w:proofErr w:type="spellEnd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 xml:space="preserve"> </w:t>
          </w:r>
          <w:proofErr w:type="spellStart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>metal</w:t>
          </w:r>
          <w:proofErr w:type="spellEnd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 xml:space="preserve"> detector + </w:t>
          </w:r>
          <w:proofErr w:type="spellStart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>weight</w:t>
          </w:r>
          <w:proofErr w:type="spellEnd"/>
          <w:r w:rsidR="00D5398E">
            <w:rPr>
              <w:rFonts w:cs="Arial"/>
              <w:bCs/>
              <w:i/>
              <w:sz w:val="18"/>
              <w:szCs w:val="18"/>
              <w:lang w:val="fr-FR"/>
            </w:rPr>
            <w:t xml:space="preserve"> control module</w:t>
          </w:r>
          <w:r w:rsidR="00D5398E" w:rsidRPr="003B2B79">
            <w:rPr>
              <w:rFonts w:cs="Arial"/>
              <w:bCs/>
              <w:i/>
              <w:sz w:val="18"/>
              <w:szCs w:val="18"/>
              <w:lang w:val="fr-FR"/>
            </w:rPr>
            <w:t>)</w:t>
          </w:r>
          <w:r w:rsidR="00D5398E">
            <w:rPr>
              <w:rFonts w:cs="Arial"/>
              <w:bCs/>
              <w:i/>
              <w:sz w:val="18"/>
              <w:szCs w:val="18"/>
              <w:lang w:val="en-US"/>
            </w:rPr>
            <w:fldChar w:fldCharType="end"/>
          </w:r>
        </w:p>
      </w:tc>
      <w:tc>
        <w:tcPr>
          <w:tcW w:w="11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A6CDB5" w14:textId="77777777" w:rsidR="00D5398E" w:rsidRPr="0083492C" w:rsidRDefault="00D5398E" w:rsidP="00D5398E">
          <w:pPr>
            <w:tabs>
              <w:tab w:val="num" w:pos="360"/>
            </w:tabs>
            <w:spacing w:after="0"/>
            <w:ind w:left="360" w:hanging="360"/>
            <w:rPr>
              <w:rFonts w:cs="Arial"/>
              <w:b/>
              <w:bCs/>
              <w:smallCaps/>
              <w:sz w:val="20"/>
              <w:highlight w:val="yellow"/>
              <w:lang w:val="fr-FR"/>
            </w:rPr>
          </w:pPr>
          <w:r w:rsidRPr="0083492C">
            <w:rPr>
              <w:b/>
              <w:bCs/>
              <w:sz w:val="20"/>
            </w:rPr>
            <w:t>Версия</w:t>
          </w:r>
          <w:r w:rsidRPr="0083492C">
            <w:rPr>
              <w:rFonts w:cs="Arial"/>
              <w:b/>
              <w:bCs/>
              <w:smallCaps/>
              <w:sz w:val="20"/>
              <w:lang w:val="fr-FR"/>
            </w:rPr>
            <w:t xml:space="preserve"> </w:t>
          </w:r>
          <w:r w:rsidRPr="00F23140">
            <w:rPr>
              <w:rFonts w:cs="Arial"/>
              <w:i/>
              <w:iCs/>
              <w:smallCaps/>
              <w:sz w:val="14"/>
              <w:szCs w:val="18"/>
            </w:rPr>
            <w:t>(</w:t>
          </w:r>
          <w:r w:rsidRPr="0083492C">
            <w:rPr>
              <w:rFonts w:cs="Arial"/>
              <w:i/>
              <w:iCs/>
              <w:smallCaps/>
              <w:sz w:val="14"/>
              <w:szCs w:val="18"/>
              <w:lang w:val="fr-FR"/>
            </w:rPr>
            <w:t>Version</w:t>
          </w:r>
          <w:r w:rsidRPr="00F23140">
            <w:rPr>
              <w:rFonts w:cs="Arial"/>
              <w:i/>
              <w:iCs/>
              <w:smallCaps/>
              <w:sz w:val="14"/>
              <w:szCs w:val="18"/>
            </w:rPr>
            <w:t>)</w:t>
          </w:r>
          <w:r w:rsidRPr="0083492C">
            <w:rPr>
              <w:rFonts w:cs="Arial"/>
              <w:b/>
              <w:bCs/>
              <w:smallCaps/>
              <w:sz w:val="20"/>
              <w:lang w:val="fr-FR"/>
            </w:rPr>
            <w:t>: 1.0</w:t>
          </w:r>
        </w:p>
      </w:tc>
    </w:tr>
    <w:tr w:rsidR="00D5398E" w:rsidRPr="0083492C" w14:paraId="7AF2931F" w14:textId="77777777" w:rsidTr="00E5129B">
      <w:trPr>
        <w:cantSplit/>
        <w:trHeight w:val="459"/>
        <w:jc w:val="center"/>
      </w:trPr>
      <w:tc>
        <w:tcPr>
          <w:tcW w:w="124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3F7F46" w14:textId="77777777" w:rsidR="00D5398E" w:rsidRPr="0083492C" w:rsidRDefault="00D5398E" w:rsidP="00D5398E">
          <w:pPr>
            <w:spacing w:after="0"/>
            <w:rPr>
              <w:rFonts w:cs="Arial"/>
            </w:rPr>
          </w:pPr>
        </w:p>
      </w:tc>
      <w:tc>
        <w:tcPr>
          <w:tcW w:w="26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025328" w14:textId="77777777" w:rsidR="00D5398E" w:rsidRPr="00173A7C" w:rsidRDefault="00D5398E" w:rsidP="00D5398E">
          <w:pPr>
            <w:spacing w:after="0"/>
            <w:jc w:val="center"/>
            <w:rPr>
              <w:rFonts w:cs="Arial"/>
              <w:bCs/>
              <w:i/>
              <w:lang w:val="en-GB"/>
            </w:rPr>
          </w:pPr>
          <w:r>
            <w:rPr>
              <w:rFonts w:cs="Arial"/>
              <w:bCs/>
            </w:rPr>
            <w:fldChar w:fldCharType="begin"/>
          </w:r>
          <w:r w:rsidRPr="00173A7C">
            <w:rPr>
              <w:rFonts w:cs="Arial"/>
              <w:bCs/>
              <w:lang w:val="en-GB"/>
            </w:rPr>
            <w:instrText xml:space="preserve"> DOCPROPERTY  0RusCustomer </w:instrText>
          </w:r>
          <w:r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ООО</w:t>
          </w:r>
          <w:r w:rsidRPr="00173A7C">
            <w:rPr>
              <w:rFonts w:cs="Arial"/>
              <w:bCs/>
              <w:lang w:val="en-GB"/>
            </w:rPr>
            <w:t xml:space="preserve"> «</w:t>
          </w:r>
          <w:r>
            <w:rPr>
              <w:rFonts w:cs="Arial"/>
              <w:bCs/>
            </w:rPr>
            <w:t>СЕРВЬЕ</w:t>
          </w:r>
          <w:r w:rsidRPr="00173A7C">
            <w:rPr>
              <w:rFonts w:cs="Arial"/>
              <w:bCs/>
              <w:lang w:val="en-GB"/>
            </w:rPr>
            <w:t xml:space="preserve"> </w:t>
          </w:r>
          <w:r>
            <w:rPr>
              <w:rFonts w:cs="Arial"/>
              <w:bCs/>
            </w:rPr>
            <w:t>РУС</w:t>
          </w:r>
          <w:r w:rsidRPr="00173A7C">
            <w:rPr>
              <w:rFonts w:cs="Arial"/>
              <w:bCs/>
              <w:lang w:val="en-GB"/>
            </w:rPr>
            <w:t>»</w:t>
          </w:r>
          <w:r>
            <w:rPr>
              <w:rFonts w:cs="Arial"/>
              <w:bCs/>
            </w:rPr>
            <w:fldChar w:fldCharType="end"/>
          </w:r>
          <w:r w:rsidRPr="00173A7C">
            <w:rPr>
              <w:rFonts w:cs="Arial"/>
              <w:bCs/>
              <w:lang w:val="en-GB"/>
            </w:rPr>
            <w:br/>
          </w:r>
          <w:r>
            <w:rPr>
              <w:rFonts w:cs="Arial"/>
              <w:bCs/>
              <w:i/>
              <w:sz w:val="18"/>
            </w:rPr>
            <w:fldChar w:fldCharType="begin"/>
          </w:r>
          <w:r w:rsidRPr="00173A7C">
            <w:rPr>
              <w:rFonts w:cs="Arial"/>
              <w:bCs/>
              <w:i/>
              <w:sz w:val="18"/>
              <w:lang w:val="en-GB"/>
            </w:rPr>
            <w:instrText xml:space="preserve"> DOCPROPERTY  0EngCustomer </w:instrText>
          </w:r>
          <w:r>
            <w:rPr>
              <w:rFonts w:cs="Arial"/>
              <w:bCs/>
              <w:i/>
              <w:sz w:val="18"/>
            </w:rPr>
            <w:fldChar w:fldCharType="separate"/>
          </w:r>
          <w:r>
            <w:rPr>
              <w:rFonts w:cs="Arial"/>
              <w:bCs/>
              <w:i/>
              <w:sz w:val="18"/>
              <w:lang w:val="en-GB"/>
            </w:rPr>
            <w:t>(SERVIER RUS</w:t>
          </w:r>
          <w:r w:rsidRPr="00C54A92">
            <w:rPr>
              <w:rFonts w:cs="Arial"/>
              <w:bCs/>
              <w:i/>
              <w:sz w:val="18"/>
              <w:lang w:val="en-GB"/>
            </w:rPr>
            <w:t xml:space="preserve"> </w:t>
          </w:r>
          <w:r>
            <w:rPr>
              <w:rFonts w:cs="Arial"/>
              <w:bCs/>
              <w:i/>
              <w:sz w:val="18"/>
              <w:lang w:val="en-GB"/>
            </w:rPr>
            <w:t>LLC</w:t>
          </w:r>
          <w:r w:rsidRPr="00173A7C">
            <w:rPr>
              <w:rFonts w:cs="Arial"/>
              <w:bCs/>
              <w:i/>
              <w:sz w:val="18"/>
              <w:lang w:val="en-GB"/>
            </w:rPr>
            <w:t>)</w:t>
          </w:r>
          <w:r>
            <w:rPr>
              <w:rFonts w:cs="Arial"/>
              <w:bCs/>
              <w:i/>
              <w:sz w:val="18"/>
            </w:rPr>
            <w:fldChar w:fldCharType="end"/>
          </w:r>
        </w:p>
      </w:tc>
      <w:tc>
        <w:tcPr>
          <w:tcW w:w="11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3CFE3E" w14:textId="488A3E52" w:rsidR="00D5398E" w:rsidRPr="0083492C" w:rsidRDefault="00D5398E" w:rsidP="00D5398E">
          <w:pPr>
            <w:tabs>
              <w:tab w:val="num" w:pos="360"/>
            </w:tabs>
            <w:spacing w:after="0"/>
            <w:ind w:left="360" w:hanging="360"/>
            <w:rPr>
              <w:rFonts w:cs="Arial"/>
              <w:b/>
              <w:bCs/>
              <w:smallCaps/>
              <w:sz w:val="20"/>
              <w:lang w:val="fr-FR"/>
            </w:rPr>
          </w:pPr>
          <w:r w:rsidRPr="0083492C">
            <w:rPr>
              <w:rFonts w:cs="Arial"/>
              <w:b/>
              <w:bCs/>
              <w:smallCaps/>
              <w:snapToGrid w:val="0"/>
              <w:sz w:val="20"/>
            </w:rPr>
            <w:t>Стр</w:t>
          </w:r>
          <w:r w:rsidRPr="00F23140">
            <w:rPr>
              <w:rFonts w:cs="Arial"/>
              <w:b/>
              <w:bCs/>
              <w:smallCaps/>
              <w:snapToGrid w:val="0"/>
              <w:sz w:val="20"/>
            </w:rPr>
            <w:t xml:space="preserve">. </w:t>
          </w:r>
          <w:r w:rsidRPr="0083492C">
            <w:rPr>
              <w:rFonts w:cs="Arial"/>
              <w:i/>
              <w:iCs/>
              <w:smallCaps/>
              <w:snapToGrid w:val="0"/>
              <w:sz w:val="14"/>
              <w:szCs w:val="18"/>
            </w:rPr>
            <w:t>(</w:t>
          </w:r>
          <w:r w:rsidRPr="0083492C">
            <w:rPr>
              <w:rFonts w:cs="Arial"/>
              <w:i/>
              <w:iCs/>
              <w:smallCaps/>
              <w:snapToGrid w:val="0"/>
              <w:sz w:val="14"/>
              <w:szCs w:val="18"/>
              <w:lang w:val="fr-FR"/>
            </w:rPr>
            <w:t>Page</w:t>
          </w:r>
          <w:r w:rsidRPr="00F23140">
            <w:rPr>
              <w:rFonts w:cs="Arial"/>
              <w:i/>
              <w:iCs/>
              <w:smallCaps/>
              <w:snapToGrid w:val="0"/>
              <w:sz w:val="14"/>
              <w:szCs w:val="18"/>
            </w:rPr>
            <w:t>)</w:t>
          </w:r>
          <w:r w:rsidRPr="0083492C">
            <w:rPr>
              <w:rFonts w:cs="Arial"/>
              <w:b/>
              <w:bCs/>
              <w:smallCaps/>
              <w:snapToGrid w:val="0"/>
              <w:sz w:val="16"/>
              <w:lang w:val="fr-FR"/>
            </w:rPr>
            <w:t xml:space="preserve"> </w:t>
          </w:r>
          <w:r w:rsidRPr="0083492C">
            <w:rPr>
              <w:rFonts w:cs="Arial"/>
              <w:b/>
              <w:bCs/>
              <w:smallCaps/>
              <w:snapToGrid w:val="0"/>
              <w:sz w:val="20"/>
            </w:rPr>
            <w:fldChar w:fldCharType="begin"/>
          </w:r>
          <w:r w:rsidRPr="0083492C"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instrText xml:space="preserve"> PAGE </w:instrText>
          </w:r>
          <w:r w:rsidRPr="0083492C">
            <w:rPr>
              <w:rFonts w:cs="Arial"/>
              <w:b/>
              <w:bCs/>
              <w:smallCaps/>
              <w:snapToGrid w:val="0"/>
              <w:sz w:val="20"/>
            </w:rPr>
            <w:fldChar w:fldCharType="separate"/>
          </w:r>
          <w:r w:rsidR="001558E9">
            <w:rPr>
              <w:rFonts w:cs="Arial"/>
              <w:b/>
              <w:bCs/>
              <w:smallCaps/>
              <w:noProof/>
              <w:snapToGrid w:val="0"/>
              <w:sz w:val="20"/>
              <w:lang w:val="fr-FR"/>
            </w:rPr>
            <w:t>1</w:t>
          </w:r>
          <w:r w:rsidRPr="0083492C">
            <w:rPr>
              <w:rFonts w:cs="Arial"/>
              <w:b/>
              <w:bCs/>
              <w:smallCaps/>
              <w:snapToGrid w:val="0"/>
              <w:sz w:val="20"/>
            </w:rPr>
            <w:fldChar w:fldCharType="end"/>
          </w:r>
          <w:r w:rsidRPr="0083492C"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t xml:space="preserve"> </w:t>
          </w:r>
          <w:r w:rsidRPr="0083492C">
            <w:rPr>
              <w:rFonts w:cs="Arial"/>
              <w:b/>
              <w:bCs/>
              <w:smallCaps/>
              <w:snapToGrid w:val="0"/>
              <w:sz w:val="20"/>
            </w:rPr>
            <w:t>из</w:t>
          </w:r>
          <w:r w:rsidRPr="00F23140">
            <w:rPr>
              <w:rFonts w:cs="Arial"/>
              <w:b/>
              <w:bCs/>
              <w:smallCaps/>
              <w:snapToGrid w:val="0"/>
              <w:sz w:val="20"/>
            </w:rPr>
            <w:t xml:space="preserve"> </w:t>
          </w:r>
          <w:r w:rsidRPr="00F23140">
            <w:rPr>
              <w:rFonts w:cs="Arial"/>
              <w:i/>
              <w:iCs/>
              <w:smallCaps/>
              <w:snapToGrid w:val="0"/>
              <w:sz w:val="14"/>
              <w:szCs w:val="18"/>
            </w:rPr>
            <w:t>(</w:t>
          </w:r>
          <w:r w:rsidRPr="0083492C">
            <w:rPr>
              <w:rFonts w:cs="Arial"/>
              <w:i/>
              <w:iCs/>
              <w:smallCaps/>
              <w:snapToGrid w:val="0"/>
              <w:sz w:val="14"/>
              <w:szCs w:val="18"/>
              <w:lang w:val="fr-FR"/>
            </w:rPr>
            <w:t>of</w:t>
          </w:r>
          <w:r w:rsidRPr="00F23140">
            <w:rPr>
              <w:rFonts w:cs="Arial"/>
              <w:i/>
              <w:iCs/>
              <w:smallCaps/>
              <w:snapToGrid w:val="0"/>
              <w:sz w:val="14"/>
              <w:szCs w:val="18"/>
            </w:rPr>
            <w:t>)</w:t>
          </w:r>
          <w:r w:rsidRPr="0083492C"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t xml:space="preserve"> </w:t>
          </w:r>
          <w:r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fldChar w:fldCharType="begin"/>
          </w:r>
          <w:r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instrText xml:space="preserve"> NUMPAGES   \* MERGEFORMAT </w:instrText>
          </w:r>
          <w:r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fldChar w:fldCharType="separate"/>
          </w:r>
          <w:r w:rsidR="001558E9">
            <w:rPr>
              <w:rFonts w:cs="Arial"/>
              <w:b/>
              <w:bCs/>
              <w:smallCaps/>
              <w:noProof/>
              <w:snapToGrid w:val="0"/>
              <w:sz w:val="20"/>
              <w:lang w:val="fr-FR"/>
            </w:rPr>
            <w:t>1</w:t>
          </w:r>
          <w:r>
            <w:rPr>
              <w:rFonts w:cs="Arial"/>
              <w:b/>
              <w:bCs/>
              <w:smallCaps/>
              <w:snapToGrid w:val="0"/>
              <w:sz w:val="20"/>
              <w:lang w:val="fr-FR"/>
            </w:rPr>
            <w:fldChar w:fldCharType="end"/>
          </w:r>
        </w:p>
      </w:tc>
    </w:tr>
  </w:tbl>
  <w:p w14:paraId="4702FD2E" w14:textId="77777777" w:rsidR="00D5398E" w:rsidRDefault="00D53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2C66" w14:textId="77777777" w:rsidR="007E3A36" w:rsidRDefault="007E3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447"/>
    <w:multiLevelType w:val="multilevel"/>
    <w:tmpl w:val="2A4E77D6"/>
    <w:numStyleLink w:val="Paragraphlist"/>
  </w:abstractNum>
  <w:abstractNum w:abstractNumId="1" w15:restartNumberingAfterBreak="0">
    <w:nsid w:val="24B57D97"/>
    <w:multiLevelType w:val="multilevel"/>
    <w:tmpl w:val="2A4E77D6"/>
    <w:styleLink w:val="Paragraphlist"/>
    <w:lvl w:ilvl="0">
      <w:start w:val="1"/>
      <w:numFmt w:val="decimal"/>
      <w:pStyle w:val="H1"/>
      <w:lvlText w:val="%1"/>
      <w:lvlJc w:val="left"/>
      <w:pPr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2"/>
      <w:lvlText w:val="%1.%2"/>
      <w:lvlJc w:val="left"/>
      <w:pPr>
        <w:ind w:left="357" w:hanging="357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lvlRestart w:val="1"/>
      <w:pStyle w:val="H3"/>
      <w:lvlText w:val="%1.%2.%3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4"/>
      <w:lvlText w:val="%1.%2.%3.%4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326A508A"/>
    <w:multiLevelType w:val="hybridMultilevel"/>
    <w:tmpl w:val="ED5A2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geniya Panirovskaya">
    <w15:presenceInfo w15:providerId="AD" w15:userId="S-1-5-21-1322475191-987705556-1845911597-34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B1"/>
    <w:rsid w:val="00104DC0"/>
    <w:rsid w:val="001558E9"/>
    <w:rsid w:val="00212110"/>
    <w:rsid w:val="003168D8"/>
    <w:rsid w:val="00441EC6"/>
    <w:rsid w:val="005E1FAC"/>
    <w:rsid w:val="007B40B1"/>
    <w:rsid w:val="007E3A36"/>
    <w:rsid w:val="00AE77A4"/>
    <w:rsid w:val="00C56016"/>
    <w:rsid w:val="00CD3C4A"/>
    <w:rsid w:val="00D275D5"/>
    <w:rsid w:val="00D5398E"/>
    <w:rsid w:val="00D90B2D"/>
    <w:rsid w:val="00DB079C"/>
    <w:rsid w:val="00DC16E9"/>
    <w:rsid w:val="00E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50DD"/>
  <w15:chartTrackingRefBased/>
  <w15:docId w15:val="{C6837D5C-648A-4665-8C21-88DABCE4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98E"/>
    <w:pPr>
      <w:spacing w:after="220" w:line="240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9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398E"/>
  </w:style>
  <w:style w:type="paragraph" w:styleId="Footer">
    <w:name w:val="footer"/>
    <w:basedOn w:val="Normal"/>
    <w:link w:val="FooterChar"/>
    <w:uiPriority w:val="99"/>
    <w:unhideWhenUsed/>
    <w:rsid w:val="00D539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398E"/>
  </w:style>
  <w:style w:type="paragraph" w:customStyle="1" w:styleId="H1">
    <w:name w:val="H1"/>
    <w:basedOn w:val="Heading1"/>
    <w:next w:val="Normal"/>
    <w:link w:val="H1Char"/>
    <w:autoRedefine/>
    <w:qFormat/>
    <w:rsid w:val="00D5398E"/>
    <w:pPr>
      <w:numPr>
        <w:numId w:val="2"/>
      </w:numPr>
      <w:spacing w:before="120" w:after="220"/>
      <w:ind w:left="567" w:hanging="567"/>
    </w:pPr>
    <w:rPr>
      <w:rFonts w:ascii="Arial" w:hAnsi="Arial"/>
      <w:b/>
      <w:bCs/>
      <w:caps/>
      <w:noProof/>
      <w:color w:val="auto"/>
      <w:sz w:val="28"/>
    </w:rPr>
  </w:style>
  <w:style w:type="character" w:customStyle="1" w:styleId="H1Char">
    <w:name w:val="H1 Char"/>
    <w:basedOn w:val="DefaultParagraphFont"/>
    <w:link w:val="H1"/>
    <w:rsid w:val="00D5398E"/>
    <w:rPr>
      <w:rFonts w:ascii="Arial" w:eastAsiaTheme="majorEastAsia" w:hAnsi="Arial" w:cstheme="majorBidi"/>
      <w:b/>
      <w:bCs/>
      <w:caps/>
      <w:noProof/>
      <w:sz w:val="28"/>
      <w:szCs w:val="32"/>
      <w:lang w:val="ru-RU"/>
    </w:rPr>
  </w:style>
  <w:style w:type="paragraph" w:customStyle="1" w:styleId="H2">
    <w:name w:val="H2"/>
    <w:basedOn w:val="Heading2"/>
    <w:next w:val="Normal"/>
    <w:link w:val="H2Char"/>
    <w:autoRedefine/>
    <w:qFormat/>
    <w:rsid w:val="00D5398E"/>
    <w:pPr>
      <w:numPr>
        <w:ilvl w:val="1"/>
        <w:numId w:val="2"/>
      </w:numPr>
      <w:spacing w:before="120" w:after="220"/>
    </w:pPr>
    <w:rPr>
      <w:b/>
      <w:color w:val="auto"/>
    </w:rPr>
  </w:style>
  <w:style w:type="character" w:customStyle="1" w:styleId="H2Char">
    <w:name w:val="H2 Char"/>
    <w:basedOn w:val="DefaultParagraphFont"/>
    <w:link w:val="H2"/>
    <w:rsid w:val="00D5398E"/>
    <w:rPr>
      <w:rFonts w:asciiTheme="majorHAnsi" w:eastAsiaTheme="majorEastAsia" w:hAnsiTheme="majorHAnsi" w:cstheme="majorBidi"/>
      <w:b/>
      <w:sz w:val="26"/>
      <w:szCs w:val="26"/>
      <w:lang w:val="ru-RU"/>
    </w:rPr>
  </w:style>
  <w:style w:type="paragraph" w:customStyle="1" w:styleId="H3">
    <w:name w:val="H3"/>
    <w:basedOn w:val="Heading3"/>
    <w:next w:val="Normal"/>
    <w:autoRedefine/>
    <w:qFormat/>
    <w:rsid w:val="00D5398E"/>
    <w:pPr>
      <w:numPr>
        <w:ilvl w:val="2"/>
        <w:numId w:val="2"/>
      </w:numPr>
      <w:tabs>
        <w:tab w:val="num" w:pos="360"/>
      </w:tabs>
      <w:spacing w:before="120" w:after="220"/>
      <w:ind w:left="0" w:firstLine="0"/>
    </w:pPr>
    <w:rPr>
      <w:b/>
      <w:color w:val="auto"/>
      <w:lang w:val="en-US"/>
    </w:rPr>
  </w:style>
  <w:style w:type="paragraph" w:customStyle="1" w:styleId="H4">
    <w:name w:val="H4"/>
    <w:basedOn w:val="Heading4"/>
    <w:next w:val="Normal"/>
    <w:autoRedefine/>
    <w:qFormat/>
    <w:rsid w:val="00D5398E"/>
    <w:pPr>
      <w:numPr>
        <w:ilvl w:val="3"/>
        <w:numId w:val="2"/>
      </w:numPr>
      <w:tabs>
        <w:tab w:val="num" w:pos="360"/>
      </w:tabs>
      <w:spacing w:before="120" w:after="220"/>
      <w:ind w:left="0" w:firstLine="0"/>
    </w:pPr>
    <w:rPr>
      <w:i w:val="0"/>
      <w:color w:val="auto"/>
      <w:sz w:val="24"/>
    </w:rPr>
  </w:style>
  <w:style w:type="numbering" w:customStyle="1" w:styleId="Paragraphlist">
    <w:name w:val="Paragraph list"/>
    <w:uiPriority w:val="99"/>
    <w:rsid w:val="00D5398E"/>
    <w:pPr>
      <w:numPr>
        <w:numId w:val="1"/>
      </w:numPr>
    </w:pPr>
  </w:style>
  <w:style w:type="paragraph" w:styleId="CommentText">
    <w:name w:val="annotation text"/>
    <w:basedOn w:val="Normal"/>
    <w:link w:val="CommentTextChar"/>
    <w:semiHidden/>
    <w:unhideWhenUsed/>
    <w:rsid w:val="00D53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398E"/>
    <w:rPr>
      <w:sz w:val="20"/>
      <w:szCs w:val="20"/>
      <w:lang w:val="ru-RU"/>
    </w:rPr>
  </w:style>
  <w:style w:type="character" w:styleId="CommentReference">
    <w:name w:val="annotation reference"/>
    <w:basedOn w:val="DefaultParagraphFont"/>
    <w:semiHidden/>
    <w:unhideWhenUsed/>
    <w:rsid w:val="00D5398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39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8E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98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8E"/>
    <w:rPr>
      <w:rFonts w:ascii="Segoe UI" w:hAnsi="Segoe UI" w:cs="Segoe UI"/>
      <w:sz w:val="18"/>
      <w:szCs w:val="18"/>
      <w:lang w:val="ru-RU"/>
    </w:rPr>
  </w:style>
  <w:style w:type="table" w:styleId="TableGrid">
    <w:name w:val="Table Grid"/>
    <w:basedOn w:val="TableNormal"/>
    <w:uiPriority w:val="39"/>
    <w:rsid w:val="00AE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10</cp:revision>
  <dcterms:created xsi:type="dcterms:W3CDTF">2023-09-28T09:30:00Z</dcterms:created>
  <dcterms:modified xsi:type="dcterms:W3CDTF">2023-09-28T12:39:00Z</dcterms:modified>
</cp:coreProperties>
</file>