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right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155"/>
      </w:tblGrid>
      <w:tr w:rsidR="1E37CF18" w14:paraId="237B1331" w14:textId="77777777" w:rsidTr="1E37CF18">
        <w:trPr>
          <w:trHeight w:val="300"/>
          <w:jc w:val="right"/>
        </w:trPr>
        <w:tc>
          <w:tcPr>
            <w:tcW w:w="4155" w:type="dxa"/>
            <w:tcMar>
              <w:left w:w="115" w:type="dxa"/>
              <w:right w:w="115" w:type="dxa"/>
            </w:tcMar>
          </w:tcPr>
          <w:p w14:paraId="355DDC4E" w14:textId="212A1B99" w:rsidR="1E37CF18" w:rsidRDefault="1E37CF18" w:rsidP="1E37CF18">
            <w:pPr>
              <w:spacing w:after="0"/>
            </w:pPr>
            <w:r w:rsidRPr="1E37CF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Кому: </w:t>
            </w:r>
            <w:r w:rsidRPr="1E37CF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{{</w:t>
            </w:r>
            <w:r w:rsidRPr="1E37CF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F2F8C" w:rsidRPr="000F2F8C">
              <w:rPr>
                <w:rStyle w:val="TemplateTag"/>
                <w:highlight w:val="yellow"/>
              </w:rPr>
              <w:t>АдресатОрганизация</w:t>
            </w:r>
            <w:bookmarkStart w:id="0" w:name="_GoBack"/>
            <w:bookmarkEnd w:id="0"/>
            <w:proofErr w:type="spellEnd"/>
            <w:r w:rsidRPr="1E37CF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| </w:t>
            </w:r>
            <w:proofErr w:type="spellStart"/>
            <w:r w:rsidRPr="1E37CF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title</w:t>
            </w:r>
            <w:proofErr w:type="spellEnd"/>
            <w:r w:rsidRPr="1E37CF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}}</w:t>
            </w:r>
          </w:p>
        </w:tc>
      </w:tr>
      <w:tr w:rsidR="1E37CF18" w14:paraId="6A24F1C8" w14:textId="77777777" w:rsidTr="1E37CF18">
        <w:trPr>
          <w:trHeight w:val="300"/>
          <w:jc w:val="right"/>
        </w:trPr>
        <w:tc>
          <w:tcPr>
            <w:tcW w:w="4155" w:type="dxa"/>
            <w:tcMar>
              <w:left w:w="115" w:type="dxa"/>
              <w:right w:w="115" w:type="dxa"/>
            </w:tcMar>
          </w:tcPr>
          <w:p w14:paraId="14CE4653" w14:textId="20C9BB3E" w:rsidR="1E37CF18" w:rsidRDefault="1E37CF18" w:rsidP="1E37CF18">
            <w:pPr>
              <w:spacing w:after="0"/>
            </w:pPr>
            <w:r w:rsidRPr="1E37CF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Адрес: {{ </w:t>
            </w:r>
            <w:proofErr w:type="spellStart"/>
            <w:r w:rsidR="006C753C">
              <w:rPr>
                <w:rStyle w:val="TemplateTag"/>
                <w:highlight w:val="yellow"/>
              </w:rPr>
              <w:t>Адресат</w:t>
            </w:r>
            <w:r w:rsidRPr="00D97023">
              <w:rPr>
                <w:rStyle w:val="TemplateTag"/>
                <w:highlight w:val="yellow"/>
              </w:rPr>
              <w:t>Адрес</w:t>
            </w:r>
            <w:proofErr w:type="spellEnd"/>
            <w:r w:rsidRPr="1E37CF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}}</w:t>
            </w:r>
          </w:p>
          <w:p w14:paraId="64444A3E" w14:textId="30016866" w:rsidR="1E37CF18" w:rsidRDefault="1E37CF18" w:rsidP="1E37CF18">
            <w:pPr>
              <w:spacing w:after="0"/>
            </w:pPr>
            <w:r w:rsidRPr="1E37CF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От: {{ </w:t>
            </w:r>
            <w:proofErr w:type="spellStart"/>
            <w:r w:rsidRPr="00D97023">
              <w:rPr>
                <w:rStyle w:val="TemplateTag"/>
                <w:highlight w:val="yellow"/>
              </w:rPr>
              <w:t>ОтправительФИОродПадеж</w:t>
            </w:r>
            <w:proofErr w:type="spellEnd"/>
            <w:r w:rsidRPr="1E37CF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| </w:t>
            </w:r>
            <w:proofErr w:type="spellStart"/>
            <w:r w:rsidRPr="1E37CF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fio_title</w:t>
            </w:r>
            <w:proofErr w:type="spellEnd"/>
            <w:r w:rsidRPr="1E37CF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}}</w:t>
            </w:r>
          </w:p>
          <w:p w14:paraId="6CD585CD" w14:textId="54446E84" w:rsidR="1E37CF18" w:rsidRDefault="1E37CF18" w:rsidP="1E37CF18">
            <w:pPr>
              <w:spacing w:after="0"/>
            </w:pPr>
            <w:r w:rsidRPr="1E37CF1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Адрес: {{ </w:t>
            </w:r>
            <w:proofErr w:type="spellStart"/>
            <w:r w:rsidR="006C753C">
              <w:rPr>
                <w:rStyle w:val="TemplateTag"/>
                <w:highlight w:val="yellow"/>
              </w:rPr>
              <w:t>Отправитель</w:t>
            </w:r>
            <w:r w:rsidRPr="00D97023">
              <w:rPr>
                <w:rStyle w:val="TemplateTag"/>
                <w:highlight w:val="yellow"/>
              </w:rPr>
              <w:t>Адрес</w:t>
            </w:r>
            <w:proofErr w:type="spellEnd"/>
            <w:r w:rsidRPr="1E37CF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}}</w:t>
            </w:r>
          </w:p>
          <w:p w14:paraId="562D622A" w14:textId="704AB3F0" w:rsidR="1E37CF18" w:rsidRDefault="1E37CF18" w:rsidP="1E37CF18">
            <w:pPr>
              <w:spacing w:after="0"/>
            </w:pPr>
            <w:r w:rsidRPr="1E37CF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Телефон: {{ </w:t>
            </w:r>
            <w:proofErr w:type="spellStart"/>
            <w:r w:rsidRPr="00D97023">
              <w:rPr>
                <w:rStyle w:val="TemplateTag"/>
                <w:highlight w:val="yellow"/>
              </w:rPr>
              <w:t>ОтправительТелефон</w:t>
            </w:r>
            <w:proofErr w:type="spellEnd"/>
            <w:r w:rsidRPr="1E37CF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}}</w:t>
            </w:r>
          </w:p>
          <w:p w14:paraId="4221F82D" w14:textId="4D6D23EF" w:rsidR="1E37CF18" w:rsidRDefault="1E37CF18" w:rsidP="1E37CF18">
            <w:pPr>
              <w:spacing w:after="0"/>
            </w:pPr>
            <w:r w:rsidRPr="1E37CF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Электронная почта: {{ </w:t>
            </w:r>
            <w:proofErr w:type="spellStart"/>
            <w:r w:rsidR="00D97023" w:rsidRPr="00F26110">
              <w:rPr>
                <w:rStyle w:val="TemplateTag"/>
                <w:highlight w:val="yellow"/>
              </w:rPr>
              <w:t>ОтправительEmail</w:t>
            </w:r>
            <w:proofErr w:type="spellEnd"/>
            <w:r w:rsidRPr="1E37CF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}}</w:t>
            </w:r>
          </w:p>
        </w:tc>
      </w:tr>
    </w:tbl>
    <w:p w14:paraId="2C65E25E" w14:textId="48580DD6" w:rsidR="1E37CF18" w:rsidRDefault="1E37CF18">
      <w:r>
        <w:br/>
      </w:r>
      <w:r>
        <w:br/>
      </w:r>
    </w:p>
    <w:p w14:paraId="79B8FFA7" w14:textId="113AE979" w:rsidR="1E37CF18" w:rsidRDefault="1E37CF18" w:rsidP="1E37CF18">
      <w:pPr>
        <w:spacing w:after="0"/>
        <w:jc w:val="center"/>
      </w:pPr>
      <w:r w:rsidRPr="1E37C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Претензия</w:t>
      </w:r>
    </w:p>
    <w:p w14:paraId="32A1C0C3" w14:textId="207EFA2F" w:rsidR="1E37CF18" w:rsidRDefault="1E37CF18" w:rsidP="1E37CF18">
      <w:pPr>
        <w:spacing w:after="0"/>
        <w:jc w:val="center"/>
      </w:pPr>
      <w:r w:rsidRPr="1E37C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о возврате денег за билеты на концерт</w:t>
      </w:r>
    </w:p>
    <w:p w14:paraId="74094A4D" w14:textId="2B797FF0" w:rsidR="1E37CF18" w:rsidRDefault="1E37CF18" w:rsidP="1E37CF18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Я </w:t>
      </w:r>
      <w:r w:rsidRPr="1E37C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{{</w:t>
      </w: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7023">
        <w:rPr>
          <w:rStyle w:val="TemplateTag"/>
          <w:highlight w:val="yellow"/>
        </w:rPr>
        <w:t>ДатаПокупкиБилета</w:t>
      </w:r>
      <w:proofErr w:type="spellEnd"/>
      <w:r w:rsidRPr="1E37CF18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</w:t>
      </w:r>
      <w:r w:rsidRPr="1E37C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}} </w:t>
      </w: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совершил(а) покупку на сайте </w:t>
      </w:r>
      <w:r w:rsidRPr="1E37C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{{</w:t>
      </w: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7023">
        <w:rPr>
          <w:rStyle w:val="TemplateTag"/>
          <w:highlight w:val="yellow"/>
        </w:rPr>
        <w:t>СайтПокупкиБилета</w:t>
      </w:r>
      <w:proofErr w:type="spellEnd"/>
      <w:r w:rsidRPr="1E37C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}} </w:t>
      </w: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билетов стоимостью </w:t>
      </w:r>
      <w:r w:rsidRPr="1E37C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{{</w:t>
      </w: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7023">
        <w:rPr>
          <w:rStyle w:val="TemplateTag"/>
          <w:highlight w:val="yellow"/>
        </w:rPr>
        <w:t>СтоимостьБилета</w:t>
      </w:r>
      <w:proofErr w:type="spellEnd"/>
      <w:r w:rsidRPr="1E37C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}} </w:t>
      </w: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рублей, включая комиссию сервиса </w:t>
      </w:r>
      <w:r w:rsidRPr="1E37C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{{</w:t>
      </w: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7023">
        <w:rPr>
          <w:rStyle w:val="TemplateTag"/>
          <w:highlight w:val="yellow"/>
        </w:rPr>
        <w:t>КомиссияСервиса</w:t>
      </w:r>
      <w:proofErr w:type="spellEnd"/>
      <w:r w:rsidRPr="1E37C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}}</w:t>
      </w: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что подтверждается </w:t>
      </w:r>
      <w:r w:rsidRPr="1E37C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{{</w:t>
      </w: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7023">
        <w:rPr>
          <w:rStyle w:val="TemplateTag"/>
          <w:highlight w:val="yellow"/>
        </w:rPr>
        <w:t>ПодтверждающиеДокументыТворПадеж</w:t>
      </w:r>
      <w:proofErr w:type="spellEnd"/>
      <w:r w:rsidRPr="1E37C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}}</w:t>
      </w: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на концерт </w:t>
      </w:r>
      <w:r w:rsidRPr="1E37C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{{</w:t>
      </w: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7023">
        <w:rPr>
          <w:rStyle w:val="TemplateTag"/>
          <w:highlight w:val="yellow"/>
        </w:rPr>
        <w:t>НаименованиеКонцерта</w:t>
      </w:r>
      <w:proofErr w:type="spellEnd"/>
      <w:r w:rsidRPr="1E37C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}}, </w:t>
      </w: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организуемый </w:t>
      </w:r>
      <w:r w:rsidRPr="1E37C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{{</w:t>
      </w: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7023">
        <w:rPr>
          <w:rStyle w:val="TemplateTag"/>
          <w:highlight w:val="yellow"/>
        </w:rPr>
        <w:t>ОрганизаторКонцерта</w:t>
      </w:r>
      <w:proofErr w:type="spellEnd"/>
      <w:r w:rsidRPr="1E37C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}}</w:t>
      </w: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Номер заказа – </w:t>
      </w:r>
      <w:r w:rsidRPr="1E37C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{{</w:t>
      </w: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7023">
        <w:rPr>
          <w:rStyle w:val="TemplateTag"/>
          <w:highlight w:val="yellow"/>
        </w:rPr>
        <w:t>НомерЗаказа</w:t>
      </w:r>
      <w:proofErr w:type="spellEnd"/>
      <w:r w:rsidRPr="1E37C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}}</w:t>
      </w: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номер билета – </w:t>
      </w:r>
      <w:r w:rsidRPr="1E37C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{{</w:t>
      </w: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7023">
        <w:rPr>
          <w:rStyle w:val="TemplateTag"/>
          <w:highlight w:val="yellow"/>
        </w:rPr>
        <w:t>НомерБилета</w:t>
      </w:r>
      <w:proofErr w:type="spellEnd"/>
      <w:r w:rsidRPr="1E37C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}}</w:t>
      </w: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FA3F0AF" w14:textId="18CE3541" w:rsidR="1E37CF18" w:rsidRDefault="1E37CF18" w:rsidP="1E37CF18">
      <w:pPr>
        <w:spacing w:after="0"/>
        <w:ind w:firstLine="709"/>
        <w:jc w:val="both"/>
      </w:pP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Мероприятие было перенесено на </w:t>
      </w:r>
      <w:r w:rsidRPr="1E37C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{{</w:t>
      </w: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7023">
        <w:rPr>
          <w:rStyle w:val="TemplateTag"/>
          <w:highlight w:val="yellow"/>
        </w:rPr>
        <w:t>ДатаПереносаКонцерта</w:t>
      </w:r>
      <w:proofErr w:type="spellEnd"/>
      <w:r w:rsidRPr="1E37C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}}</w:t>
      </w: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До настоящего времени возврат денег за билет не был произведен, что свидетельствует о невыполнении взятых организатором мероприятия своих обязательств.</w:t>
      </w:r>
    </w:p>
    <w:p w14:paraId="1E67434D" w14:textId="2B73C12D" w:rsidR="1E37CF18" w:rsidRDefault="1E37CF18" w:rsidP="1E37CF18">
      <w:pPr>
        <w:spacing w:after="0"/>
        <w:ind w:firstLine="708"/>
        <w:jc w:val="both"/>
      </w:pP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Согласно ст. 28, 29 Закона РФ «О защите прав потребителей» при обнаружении недостатков выполненной работы (услуги), а также при нарушении исполнителем сроков выполнения работ, потребителю дано право отказаться от исполнения договора и предъявить исполнителю претензию о возврате денежных средств, уплаченных по договору, и возмещении убытков.</w:t>
      </w:r>
    </w:p>
    <w:p w14:paraId="71626F0B" w14:textId="52B9ABC7" w:rsidR="1E37CF18" w:rsidRDefault="1E37CF18" w:rsidP="1E37CF18">
      <w:pPr>
        <w:spacing w:after="0"/>
        <w:ind w:firstLine="709"/>
        <w:jc w:val="both"/>
      </w:pP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Согласно ст. 15 Закона Российской Федерации от 07.02.1992 </w:t>
      </w:r>
      <w:bookmarkStart w:id="1" w:name="_Int_RXM7TVJZ"/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№ 2300-1</w:t>
      </w:r>
      <w:bookmarkEnd w:id="1"/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«О защите прав потребителей» моральный вред, причиненный потребителю вследствие нарушения исполнителем прав потребителя, предусмотренных законами и правовыми актами Российской Федерации, регулирующими отношения в области защиты прав потребителей, подлежит компенсации причинителем вреда при наличии его вины. Размер компенсации морального вреда определяется судом и не зависит от размера возмещения имущественного вреда.</w:t>
      </w:r>
    </w:p>
    <w:p w14:paraId="4F8DF00E" w14:textId="7A87D320" w:rsidR="1E37CF18" w:rsidRDefault="1E37CF18" w:rsidP="1E37CF18">
      <w:pPr>
        <w:spacing w:after="0"/>
        <w:ind w:firstLine="709"/>
        <w:jc w:val="both"/>
      </w:pP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соответствии со ст. 13 Закона РФ «О защите прав потребителей» – с вашей организации за несоблюдение в добровольном порядке удовлетворения требований потребителя может быть взыскан штраф в размере пятьдесят процентов от суммы, присужденной судом в пользу потребителя.</w:t>
      </w:r>
    </w:p>
    <w:p w14:paraId="3F018D34" w14:textId="354A6DDC" w:rsidR="1E37CF18" w:rsidRDefault="1E37CF18" w:rsidP="1E37CF18">
      <w:pPr>
        <w:spacing w:after="0"/>
        <w:ind w:firstLine="708"/>
        <w:jc w:val="both"/>
      </w:pP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Комиссия сервиса также подлежит возврату, согласно ст. 16 и ст. 28 Закона РФ «О защите прав потребителей».</w:t>
      </w:r>
    </w:p>
    <w:p w14:paraId="7FF42940" w14:textId="56899F84" w:rsidR="1E37CF18" w:rsidRDefault="1E37CF18" w:rsidP="1E37CF18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На основании вышеизложенного и руководствуясь ст. 13, 15, 16, 28, 29 Закона Российской Федерации от 07.02.1992 № 2300-1 «О защите прав потребителей» в срок до </w:t>
      </w:r>
      <w:r w:rsidRPr="1E37C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{{</w:t>
      </w: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D6D">
        <w:rPr>
          <w:rStyle w:val="TemplateTag"/>
          <w:highlight w:val="yellow"/>
        </w:rPr>
        <w:t>ОжидаемыйСрокИсполненияТребований</w:t>
      </w:r>
      <w:proofErr w:type="spellEnd"/>
      <w:r w:rsidRPr="1E37C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}}</w:t>
      </w: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предлагаем выполнить следующие требования: </w:t>
      </w:r>
      <w:r w:rsidRPr="1E37C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{{</w:t>
      </w: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D6D">
        <w:rPr>
          <w:rStyle w:val="TemplateTag"/>
          <w:highlight w:val="yellow"/>
        </w:rPr>
        <w:t>СодержаниеПредъявляемыхТребований</w:t>
      </w:r>
      <w:proofErr w:type="spellEnd"/>
      <w:r w:rsidRPr="1E37C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}}.</w:t>
      </w:r>
    </w:p>
    <w:p w14:paraId="0429720A" w14:textId="2A482390" w:rsidR="1E37CF18" w:rsidRDefault="1E37CF18" w:rsidP="1E37CF18">
      <w:pPr>
        <w:spacing w:after="0"/>
        <w:ind w:firstLine="709"/>
        <w:jc w:val="both"/>
      </w:pP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случае полного или частичного отказа в удовлетворении настоящего требования (претензии), буду вынужден(а) обратиться в суд за защитой своих прав и законных интересов.</w:t>
      </w:r>
    </w:p>
    <w:p w14:paraId="527CC9D4" w14:textId="4130372F" w:rsidR="1E37CF18" w:rsidRDefault="1E37CF18" w:rsidP="1E37CF18">
      <w:pPr>
        <w:spacing w:after="0"/>
        <w:ind w:firstLine="709"/>
        <w:jc w:val="both"/>
      </w:pP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Приложение:</w:t>
      </w:r>
    </w:p>
    <w:p w14:paraId="53729E60" w14:textId="18D3F5E5" w:rsidR="1E37CF18" w:rsidRDefault="1E37CF18" w:rsidP="1E37CF18">
      <w:pPr>
        <w:spacing w:after="0"/>
        <w:ind w:firstLine="709"/>
        <w:jc w:val="both"/>
      </w:pP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1E37CF18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</w:t>
      </w:r>
      <w:r w:rsidRPr="1E37C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Документы, прикладываемые к претензии</w:t>
      </w:r>
    </w:p>
    <w:p w14:paraId="6AD970AD" w14:textId="2D987D7F" w:rsidR="1E37CF18" w:rsidRDefault="1E37CF18" w:rsidP="1E37CF18">
      <w:pPr>
        <w:jc w:val="both"/>
      </w:pPr>
    </w:p>
    <w:p w14:paraId="1D6BB7FB" w14:textId="7795E294" w:rsidR="1E37CF18" w:rsidRDefault="1E37CF18">
      <w:r>
        <w:br/>
      </w:r>
    </w:p>
    <w:p w14:paraId="19BC4AB4" w14:textId="23A89287" w:rsidR="1E37CF18" w:rsidRDefault="1E37CF18" w:rsidP="1E37CF18">
      <w:pPr>
        <w:ind w:firstLine="851"/>
        <w:jc w:val="both"/>
      </w:pP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Приложение:</w:t>
      </w:r>
    </w:p>
    <w:p w14:paraId="3389FF05" w14:textId="06A28B3D" w:rsidR="1E37CF18" w:rsidRDefault="1E37CF18" w:rsidP="1E37CF18">
      <w:pPr>
        <w:spacing w:after="0"/>
        <w:ind w:firstLine="567"/>
        <w:jc w:val="both"/>
      </w:pPr>
      <w:r w:rsidRPr="1E37C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- {{ </w:t>
      </w:r>
      <w:r w:rsidRPr="007A5D6D">
        <w:rPr>
          <w:rStyle w:val="TemplateTag"/>
          <w:highlight w:val="yellow"/>
        </w:rPr>
        <w:t>Документы</w:t>
      </w:r>
      <w:r w:rsidRPr="1E37C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}}</w:t>
      </w:r>
    </w:p>
    <w:p w14:paraId="4F44D62A" w14:textId="6AA8EFEB" w:rsidR="1E37CF18" w:rsidRDefault="1E37CF18">
      <w:r>
        <w:br/>
      </w:r>
      <w:r>
        <w:br/>
      </w:r>
    </w:p>
    <w:p w14:paraId="15A238ED" w14:textId="5A13CC65" w:rsidR="1E37CF18" w:rsidRDefault="1E37CF18" w:rsidP="1E37CF18">
      <w:pPr>
        <w:spacing w:after="0"/>
        <w:jc w:val="both"/>
      </w:pPr>
      <w:r w:rsidRPr="1E37CF1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   </w:t>
      </w: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______________           __________________         __________________</w:t>
      </w:r>
    </w:p>
    <w:p w14:paraId="5F504FFA" w14:textId="20561DF8" w:rsidR="1E37CF18" w:rsidRDefault="1E37CF18" w:rsidP="1E37CF18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(</w:t>
      </w:r>
      <w:bookmarkStart w:id="2" w:name="_Int_qqhibOsd"/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дата)   </w:t>
      </w:r>
      <w:bookmarkEnd w:id="2"/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</w:t>
      </w:r>
      <w:bookmarkStart w:id="3" w:name="_Int_BKMGkfHl"/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(</w:t>
      </w:r>
      <w:bookmarkStart w:id="4" w:name="_Int_wzu6CJWC"/>
      <w:bookmarkEnd w:id="3"/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подпись)   </w:t>
      </w:r>
      <w:bookmarkEnd w:id="4"/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</w:t>
      </w:r>
      <w:bookmarkStart w:id="5" w:name="_Int_W9UCqR18"/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1E37C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{</w:t>
      </w:r>
      <w:bookmarkEnd w:id="5"/>
      <w:r w:rsidRPr="1E37CF1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{ </w:t>
      </w:r>
      <w:proofErr w:type="spellStart"/>
      <w:r w:rsidRPr="007A5D6D">
        <w:rPr>
          <w:rStyle w:val="TemplateTag"/>
          <w:highlight w:val="yellow"/>
        </w:rPr>
        <w:t>ОтправительФИОродПадеж</w:t>
      </w:r>
      <w:proofErr w:type="spellEnd"/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</w:t>
      </w:r>
      <w:proofErr w:type="spellStart"/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fio_short</w:t>
      </w:r>
      <w:proofErr w:type="spellEnd"/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}}</w:t>
      </w:r>
      <w:bookmarkStart w:id="6" w:name="_Int_288vFPL8"/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(</w:t>
      </w:r>
      <w:bookmarkEnd w:id="6"/>
      <w:r w:rsidRPr="1E37CF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Ф.И.О.)</w:t>
      </w:r>
    </w:p>
    <w:p w14:paraId="48C6AD05" w14:textId="11476EAA" w:rsidR="1E37CF18" w:rsidRDefault="1E37CF18" w:rsidP="1E37CF18">
      <w:r>
        <w:br/>
      </w:r>
      <w:r>
        <w:br/>
      </w:r>
      <w:r>
        <w:br/>
      </w:r>
      <w:r>
        <w:br/>
      </w:r>
    </w:p>
    <w:sectPr w:rsidR="1E37CF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5l+W816BMdUWV" int2:id="vSY9WLsG">
      <int2:state int2:type="AugLoop_Text_Critique" int2:value="Rejected"/>
    </int2:textHash>
    <int2:bookmark int2:bookmarkName="_Int_RXM7TVJZ" int2:invalidationBookmarkName="" int2:hashCode="P5a/9/qJfr86fG" int2:id="FlBfofMv">
      <int2:state int2:type="AugLoop_Text_Critique" int2:value="Rejected"/>
    </int2:bookmark>
    <int2:bookmark int2:bookmarkName="_Int_W9UCqR18" int2:invalidationBookmarkName="" int2:hashCode="kFApJ1cIjnNtya" int2:id="r5H7Iwvt">
      <int2:state int2:type="AugLoop_Text_Critique" int2:value="Rejected"/>
    </int2:bookmark>
    <int2:bookmark int2:bookmarkName="_Int_288vFPL8" int2:invalidationBookmarkName="" int2:hashCode="s91cIAnPxblTo3" int2:id="AGPCfc73">
      <int2:state int2:type="AugLoop_Text_Critique" int2:value="Rejected"/>
    </int2:bookmark>
    <int2:bookmark int2:bookmarkName="_Int_qqhibOsd" int2:invalidationBookmarkName="" int2:hashCode="CVyUAamwda4KR1" int2:id="X9olNozV">
      <int2:state int2:type="AugLoop_Text_Critique" int2:value="Rejected"/>
    </int2:bookmark>
    <int2:bookmark int2:bookmarkName="_Int_BKMGkfHl" int2:invalidationBookmarkName="" int2:hashCode="s91cIAnPxblTo3" int2:id="7wZajr6C">
      <int2:state int2:type="AugLoop_Text_Critique" int2:value="Rejected"/>
    </int2:bookmark>
    <int2:bookmark int2:bookmarkName="_Int_wzu6CJWC" int2:invalidationBookmarkName="" int2:hashCode="wadRNKyh1bcF3S" int2:id="vVPz5FHx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C7420E"/>
    <w:rsid w:val="000F2F8C"/>
    <w:rsid w:val="006C753C"/>
    <w:rsid w:val="007A5D6D"/>
    <w:rsid w:val="00D97023"/>
    <w:rsid w:val="1E37CF18"/>
    <w:rsid w:val="77C7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7420E"/>
  <w15:chartTrackingRefBased/>
  <w15:docId w15:val="{87001DF6-35C6-46EB-B34F-C1E14C78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emplateTag">
    <w:name w:val="TemplateTag"/>
    <w:uiPriority w:val="1"/>
    <w:qFormat/>
    <w:rsid w:val="00D97023"/>
    <w:rPr>
      <w:rFonts w:asciiTheme="minorHAnsi" w:hAnsiTheme="minorHAnsi"/>
      <w:b/>
      <w:color w:val="FF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f87369439a6641b8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Саша</dc:creator>
  <cp:keywords/>
  <dc:description/>
  <cp:lastModifiedBy>Александр Тимченко</cp:lastModifiedBy>
  <cp:revision>5</cp:revision>
  <dcterms:created xsi:type="dcterms:W3CDTF">2023-11-15T18:31:00Z</dcterms:created>
  <dcterms:modified xsi:type="dcterms:W3CDTF">2023-11-22T12:08:00Z</dcterms:modified>
</cp:coreProperties>
</file>