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A330F5" w14:textId="449A02B7" w:rsidR="002E0E68" w:rsidRDefault="002E0E68" w:rsidP="002E0E68">
      <w:r>
        <w:t>State the purpose of this initiative.</w:t>
      </w:r>
    </w:p>
    <w:p w14:paraId="311D27FF" w14:textId="77777777" w:rsidR="00C57359" w:rsidRDefault="006031D6" w:rsidP="00D35FF9">
      <w:pPr>
        <w:pStyle w:val="Heading1"/>
      </w:pPr>
      <w:r>
        <w:t>Roles &amp; Responsibilities</w:t>
      </w:r>
    </w:p>
    <w:p w14:paraId="46944238" w14:textId="77777777" w:rsidR="00C57359" w:rsidRDefault="006031D6">
      <w:pPr>
        <w:spacing w:before="240" w:after="240"/>
      </w:pPr>
      <w:r>
        <w:t>The following table represents who is Responsible (doer), Accountable (buck stops here), Consulted (input), Informed (kept in the loop).</w:t>
      </w:r>
    </w:p>
    <w:tbl>
      <w:tblPr>
        <w:tblW w:w="10680" w:type="dxa"/>
        <w:tblCellSpacing w:w="15" w:type="dxa"/>
        <w:tblInd w:w="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4"/>
        <w:gridCol w:w="2318"/>
        <w:gridCol w:w="2318"/>
        <w:gridCol w:w="1353"/>
        <w:gridCol w:w="1237"/>
      </w:tblGrid>
      <w:tr w:rsidR="00C57359" w14:paraId="645064EE" w14:textId="777777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BD3D5A" w14:textId="0363B27A" w:rsidR="00C57359" w:rsidRDefault="00C57359"/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6E78BD3" w14:textId="77777777" w:rsidR="00C57359" w:rsidRDefault="006031D6">
            <w:pPr>
              <w:jc w:val="center"/>
            </w:pPr>
            <w:r>
              <w:rPr>
                <w:b/>
                <w:bCs/>
                <w:color w:val="333333"/>
              </w:rPr>
              <w:t>Product Manager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BEBE73B" w14:textId="77777777" w:rsidR="00C57359" w:rsidRDefault="006031D6">
            <w:pPr>
              <w:jc w:val="center"/>
            </w:pPr>
            <w:r>
              <w:rPr>
                <w:b/>
                <w:bCs/>
                <w:color w:val="333333"/>
              </w:rPr>
              <w:t>Customer Service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12AA82" w14:textId="77777777" w:rsidR="00C57359" w:rsidRDefault="006031D6">
            <w:pPr>
              <w:jc w:val="center"/>
            </w:pPr>
            <w:r>
              <w:rPr>
                <w:b/>
                <w:bCs/>
                <w:color w:val="333333"/>
              </w:rPr>
              <w:t>Developer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B24229A" w14:textId="77777777" w:rsidR="00C57359" w:rsidRDefault="006031D6">
            <w:pPr>
              <w:jc w:val="center"/>
            </w:pPr>
            <w:r>
              <w:rPr>
                <w:b/>
                <w:bCs/>
                <w:color w:val="333333"/>
              </w:rPr>
              <w:t>Manager</w:t>
            </w:r>
          </w:p>
        </w:tc>
      </w:tr>
      <w:tr w:rsidR="00C57359" w14:paraId="24D16142" w14:textId="777777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B3CE961" w14:textId="77777777" w:rsidR="00C57359" w:rsidRDefault="006031D6">
            <w:r>
              <w:rPr>
                <w:b/>
                <w:bCs/>
                <w:color w:val="333333"/>
              </w:rPr>
              <w:t>Requirements Capture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D23628" w14:textId="77777777" w:rsidR="00C57359" w:rsidRDefault="006031D6">
            <w:pPr>
              <w:jc w:val="center"/>
            </w:pPr>
            <w:r>
              <w:t>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D74898E" w14:textId="77777777" w:rsidR="00C57359" w:rsidRDefault="006031D6">
            <w:pPr>
              <w:jc w:val="center"/>
            </w:pPr>
            <w:r>
              <w:t>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ACDCB27" w14:textId="77777777" w:rsidR="00C57359" w:rsidRDefault="006031D6">
            <w:pPr>
              <w:jc w:val="center"/>
            </w:pPr>
            <w:r>
              <w:t>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3F76458" w14:textId="77777777" w:rsidR="00C57359" w:rsidRDefault="006031D6">
            <w:pPr>
              <w:jc w:val="center"/>
            </w:pPr>
            <w:r>
              <w:t>A</w:t>
            </w:r>
          </w:p>
        </w:tc>
      </w:tr>
      <w:tr w:rsidR="00C57359" w14:paraId="2EC2E891" w14:textId="777777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8CD9ED" w14:textId="77777777" w:rsidR="00C57359" w:rsidRDefault="006031D6">
            <w:r>
              <w:rPr>
                <w:b/>
                <w:bCs/>
                <w:color w:val="333333"/>
              </w:rPr>
              <w:t>Product Documentation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910E60" w14:textId="77777777" w:rsidR="00C57359" w:rsidRDefault="006031D6">
            <w:pPr>
              <w:jc w:val="center"/>
            </w:pPr>
            <w:r>
              <w:t>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E131F9" w14:textId="77777777" w:rsidR="00C57359" w:rsidRDefault="006031D6">
            <w:pPr>
              <w:jc w:val="center"/>
            </w:pPr>
            <w:r>
              <w:t>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646E0AB" w14:textId="77777777" w:rsidR="00C57359" w:rsidRDefault="006031D6">
            <w:pPr>
              <w:jc w:val="center"/>
            </w:pPr>
            <w:r>
              <w:t>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25D757" w14:textId="77777777" w:rsidR="00C57359" w:rsidRDefault="006031D6">
            <w:pPr>
              <w:jc w:val="center"/>
            </w:pPr>
            <w:r>
              <w:t>I</w:t>
            </w:r>
          </w:p>
        </w:tc>
      </w:tr>
      <w:tr w:rsidR="00C57359" w14:paraId="51295447" w14:textId="777777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660D2DA" w14:textId="77777777" w:rsidR="00C57359" w:rsidRDefault="006031D6">
            <w:r>
              <w:rPr>
                <w:b/>
                <w:bCs/>
                <w:color w:val="333333"/>
              </w:rPr>
              <w:t>Release Management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85B64F" w14:textId="77777777" w:rsidR="00C57359" w:rsidRDefault="006031D6">
            <w:pPr>
              <w:jc w:val="center"/>
            </w:pPr>
            <w:r>
              <w:t>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3AFC89E" w14:textId="77777777" w:rsidR="00C57359" w:rsidRDefault="006031D6">
            <w:pPr>
              <w:jc w:val="center"/>
            </w:pPr>
            <w:r>
              <w:t>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9B04005" w14:textId="77777777" w:rsidR="00C57359" w:rsidRDefault="006031D6">
            <w:pPr>
              <w:jc w:val="center"/>
            </w:pPr>
            <w:r>
              <w:t>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94EBDD" w14:textId="77777777" w:rsidR="00C57359" w:rsidRDefault="006031D6">
            <w:pPr>
              <w:jc w:val="center"/>
            </w:pPr>
            <w:r>
              <w:t>I</w:t>
            </w:r>
          </w:p>
        </w:tc>
      </w:tr>
      <w:tr w:rsidR="00C57359" w:rsidRPr="002E0E68" w14:paraId="2E320481" w14:textId="777777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992FD36" w14:textId="77777777" w:rsidR="00C57359" w:rsidRPr="002E0E68" w:rsidRDefault="006031D6">
            <w:r w:rsidRPr="002E0E68">
              <w:rPr>
                <w:b/>
                <w:bCs/>
                <w:color w:val="333333"/>
              </w:rPr>
              <w:t>Customer Communication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708DD27" w14:textId="77777777" w:rsidR="00C57359" w:rsidRPr="002E0E68" w:rsidRDefault="006031D6">
            <w:pPr>
              <w:jc w:val="center"/>
            </w:pPr>
            <w:r w:rsidRPr="002E0E68">
              <w:t>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A190786" w14:textId="77777777" w:rsidR="00C57359" w:rsidRPr="002E0E68" w:rsidRDefault="006031D6">
            <w:pPr>
              <w:jc w:val="center"/>
            </w:pPr>
            <w:r w:rsidRPr="002E0E68">
              <w:t>RA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D4257CC" w14:textId="77777777" w:rsidR="00C57359" w:rsidRPr="002E0E68" w:rsidRDefault="006031D6">
            <w:pPr>
              <w:jc w:val="center"/>
            </w:pPr>
            <w:r w:rsidRPr="002E0E68">
              <w:t>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52F2F2F" w14:textId="77777777" w:rsidR="00C57359" w:rsidRPr="002E0E68" w:rsidRDefault="006031D6">
            <w:pPr>
              <w:jc w:val="center"/>
            </w:pPr>
            <w:r w:rsidRPr="002E0E68">
              <w:t>C</w:t>
            </w:r>
          </w:p>
        </w:tc>
      </w:tr>
    </w:tbl>
    <w:p w14:paraId="14CB6134" w14:textId="77777777" w:rsidR="002E0E68" w:rsidRDefault="002E0E68" w:rsidP="002E0E68"/>
    <w:p w14:paraId="051AEF45" w14:textId="262CB344" w:rsidR="002E0E68" w:rsidRPr="002E0E68" w:rsidRDefault="002E0E68" w:rsidP="002E0E68">
      <w:r>
        <w:t>Substitute roles with named individuals or job titles.</w:t>
      </w:r>
    </w:p>
    <w:p w14:paraId="66E6531A" w14:textId="77777777" w:rsidR="00C57359" w:rsidRDefault="006031D6" w:rsidP="00D35FF9">
      <w:pPr>
        <w:pStyle w:val="Heading1"/>
      </w:pPr>
      <w:r>
        <w:t>Requirements</w:t>
      </w:r>
    </w:p>
    <w:p w14:paraId="2D0EEF21" w14:textId="77777777" w:rsidR="00C57359" w:rsidRDefault="006031D6">
      <w:pPr>
        <w:spacing w:before="240" w:after="240"/>
      </w:pPr>
      <w:r>
        <w:t>The section details all of the requirements related to this initiative.</w:t>
      </w:r>
    </w:p>
    <w:p w14:paraId="30F880EF" w14:textId="77777777" w:rsidR="00C57359" w:rsidRPr="00AA39D9" w:rsidRDefault="006031D6" w:rsidP="00D35FF9">
      <w:pPr>
        <w:pStyle w:val="Heading2"/>
      </w:pPr>
      <w:r w:rsidRPr="00AA39D9">
        <w:t>SYS-100: Requirement Summary</w:t>
      </w:r>
    </w:p>
    <w:p w14:paraId="4877104A" w14:textId="77777777" w:rsidR="00C57359" w:rsidRDefault="006031D6">
      <w:pPr>
        <w:spacing w:before="240" w:after="240"/>
      </w:pPr>
      <w:r>
        <w:rPr>
          <w:b/>
          <w:bCs/>
          <w:u w:val="single"/>
        </w:rPr>
        <w:t>Scope</w:t>
      </w:r>
    </w:p>
    <w:p w14:paraId="66ED5675" w14:textId="75705B28" w:rsidR="002E0E68" w:rsidRPr="002E0E68" w:rsidRDefault="002E0E68" w:rsidP="002E0E68">
      <w:r>
        <w:t>Explain what is required and why</w:t>
      </w:r>
      <w:r>
        <w:t>.</w:t>
      </w:r>
    </w:p>
    <w:p w14:paraId="3BE8F4D6" w14:textId="77777777" w:rsidR="00C57359" w:rsidRDefault="006031D6">
      <w:pPr>
        <w:spacing w:before="240" w:after="240"/>
      </w:pPr>
      <w:r>
        <w:rPr>
          <w:b/>
          <w:bCs/>
          <w:u w:val="single"/>
        </w:rPr>
        <w:t>Related</w:t>
      </w:r>
    </w:p>
    <w:p w14:paraId="4E74CAB3" w14:textId="67D40B36" w:rsidR="002E0E68" w:rsidRPr="002E0E68" w:rsidRDefault="002E0E68" w:rsidP="002E0E68">
      <w:r>
        <w:t>List of related requirements</w:t>
      </w:r>
      <w:r>
        <w:t>.</w:t>
      </w:r>
    </w:p>
    <w:p w14:paraId="38E0679A" w14:textId="77777777" w:rsidR="00C57359" w:rsidRDefault="006031D6">
      <w:pPr>
        <w:spacing w:before="240" w:after="240"/>
      </w:pPr>
      <w:r>
        <w:rPr>
          <w:b/>
          <w:bCs/>
          <w:u w:val="single"/>
        </w:rPr>
        <w:t>Notes</w:t>
      </w:r>
    </w:p>
    <w:p w14:paraId="4CBF0356" w14:textId="4CE0F62F" w:rsidR="002E0E68" w:rsidRPr="002E0E68" w:rsidRDefault="002E0E68" w:rsidP="002E0E68">
      <w:r>
        <w:t>Side notes</w:t>
      </w:r>
      <w:r>
        <w:t>.</w:t>
      </w:r>
    </w:p>
    <w:p w14:paraId="77ECFC59" w14:textId="77777777" w:rsidR="00C57359" w:rsidRDefault="006031D6">
      <w:pPr>
        <w:spacing w:before="240" w:after="240"/>
      </w:pPr>
      <w:r>
        <w:rPr>
          <w:b/>
          <w:bCs/>
          <w:u w:val="single"/>
        </w:rPr>
        <w:t>Status</w:t>
      </w:r>
    </w:p>
    <w:p w14:paraId="5ACE6855" w14:textId="09136D8D" w:rsidR="002E0E68" w:rsidRPr="002E0E68" w:rsidRDefault="002E0E68" w:rsidP="002E0E68">
      <w:r>
        <w:t>Pending/Approved/Deferred</w:t>
      </w:r>
      <w:r>
        <w:t>.</w:t>
      </w:r>
    </w:p>
    <w:p w14:paraId="38DBA994" w14:textId="77777777" w:rsidR="00C57359" w:rsidRPr="00AA39D9" w:rsidRDefault="006031D6" w:rsidP="00D35FF9">
      <w:pPr>
        <w:pStyle w:val="Heading2"/>
      </w:pPr>
      <w:r w:rsidRPr="00AA39D9">
        <w:t>DOC-110: Requirement Summary</w:t>
      </w:r>
    </w:p>
    <w:p w14:paraId="5E057332" w14:textId="77777777" w:rsidR="00C57359" w:rsidRDefault="006031D6">
      <w:pPr>
        <w:spacing w:before="240" w:after="240"/>
      </w:pPr>
      <w:r>
        <w:rPr>
          <w:b/>
          <w:bCs/>
          <w:u w:val="single"/>
        </w:rPr>
        <w:t>Scope</w:t>
      </w:r>
    </w:p>
    <w:p w14:paraId="62B5BF02" w14:textId="77777777" w:rsidR="002E0E68" w:rsidRPr="002E0E68" w:rsidRDefault="002E0E68" w:rsidP="002E0E68">
      <w:r>
        <w:t>Explain what is required and why.</w:t>
      </w:r>
    </w:p>
    <w:p w14:paraId="716DADD4" w14:textId="77777777" w:rsidR="002E0E68" w:rsidRDefault="002E0E68" w:rsidP="002E0E68">
      <w:pPr>
        <w:spacing w:before="240" w:after="240"/>
      </w:pPr>
      <w:r>
        <w:rPr>
          <w:b/>
          <w:bCs/>
          <w:u w:val="single"/>
        </w:rPr>
        <w:t>Related</w:t>
      </w:r>
    </w:p>
    <w:p w14:paraId="17B292C2" w14:textId="77777777" w:rsidR="002E0E68" w:rsidRPr="002E0E68" w:rsidRDefault="002E0E68" w:rsidP="002E0E68">
      <w:r>
        <w:lastRenderedPageBreak/>
        <w:t>List of related requirements.</w:t>
      </w:r>
    </w:p>
    <w:p w14:paraId="38B4CFF4" w14:textId="77777777" w:rsidR="002E0E68" w:rsidRDefault="002E0E68" w:rsidP="002E0E68">
      <w:pPr>
        <w:spacing w:before="240" w:after="240"/>
      </w:pPr>
      <w:r>
        <w:rPr>
          <w:b/>
          <w:bCs/>
          <w:u w:val="single"/>
        </w:rPr>
        <w:t>Notes</w:t>
      </w:r>
    </w:p>
    <w:p w14:paraId="0B9A9551" w14:textId="77777777" w:rsidR="002E0E68" w:rsidRPr="002E0E68" w:rsidRDefault="002E0E68" w:rsidP="002E0E68">
      <w:r>
        <w:t>Side notes.</w:t>
      </w:r>
    </w:p>
    <w:p w14:paraId="445EF774" w14:textId="77777777" w:rsidR="002E0E68" w:rsidRDefault="002E0E68" w:rsidP="002E0E68">
      <w:pPr>
        <w:spacing w:before="240" w:after="240"/>
      </w:pPr>
      <w:r>
        <w:rPr>
          <w:b/>
          <w:bCs/>
          <w:u w:val="single"/>
        </w:rPr>
        <w:t>Status</w:t>
      </w:r>
    </w:p>
    <w:p w14:paraId="0A47EB5F" w14:textId="77777777" w:rsidR="002E0E68" w:rsidRPr="002E0E68" w:rsidRDefault="002E0E68" w:rsidP="002E0E68">
      <w:r>
        <w:t>Pending/Approved/Deferred.</w:t>
      </w:r>
    </w:p>
    <w:p w14:paraId="32FE2F17" w14:textId="77777777" w:rsidR="00C57359" w:rsidRDefault="006031D6" w:rsidP="00D35FF9">
      <w:pPr>
        <w:pStyle w:val="Heading1"/>
      </w:pPr>
      <w:r>
        <w:t>Acceptance Criteria</w:t>
      </w:r>
    </w:p>
    <w:p w14:paraId="5C615873" w14:textId="77777777" w:rsidR="00C57359" w:rsidRDefault="006031D6">
      <w:pPr>
        <w:spacing w:before="240" w:after="240"/>
      </w:pPr>
      <w:r>
        <w:t>The following criteria must be fully met in order for the requirements in order for deployment to take place.</w:t>
      </w:r>
    </w:p>
    <w:p w14:paraId="041D40E8" w14:textId="714FA9E4" w:rsidR="002E0E68" w:rsidRDefault="002E0E68" w:rsidP="002E0E68">
      <w:pPr>
        <w:pStyle w:val="ListParagraph"/>
        <w:numPr>
          <w:ilvl w:val="0"/>
          <w:numId w:val="1"/>
        </w:numPr>
        <w:spacing w:before="240" w:after="240"/>
      </w:pPr>
      <w:r>
        <w:t>A</w:t>
      </w:r>
    </w:p>
    <w:p w14:paraId="265874DC" w14:textId="37EA0531" w:rsidR="002E0E68" w:rsidRDefault="002E0E68" w:rsidP="002E0E68">
      <w:pPr>
        <w:pStyle w:val="ListParagraph"/>
        <w:numPr>
          <w:ilvl w:val="0"/>
          <w:numId w:val="1"/>
        </w:numPr>
        <w:spacing w:before="240" w:after="240"/>
      </w:pPr>
      <w:r>
        <w:t>B</w:t>
      </w:r>
    </w:p>
    <w:p w14:paraId="2A87D458" w14:textId="27D5FEBF" w:rsidR="002E0E68" w:rsidRDefault="002E0E68" w:rsidP="002E0E68">
      <w:pPr>
        <w:pStyle w:val="ListParagraph"/>
        <w:numPr>
          <w:ilvl w:val="0"/>
          <w:numId w:val="1"/>
        </w:numPr>
        <w:spacing w:before="240" w:after="240"/>
      </w:pPr>
      <w:r>
        <w:t>C</w:t>
      </w:r>
    </w:p>
    <w:p w14:paraId="13D46D76" w14:textId="77777777" w:rsidR="00C57359" w:rsidRDefault="006031D6" w:rsidP="00D35FF9">
      <w:pPr>
        <w:pStyle w:val="Heading1"/>
      </w:pPr>
      <w:r>
        <w:t xml:space="preserve">Identified Risks </w:t>
      </w:r>
    </w:p>
    <w:p w14:paraId="57780874" w14:textId="77777777" w:rsidR="00C57359" w:rsidRDefault="006031D6">
      <w:pPr>
        <w:spacing w:before="240" w:after="240"/>
      </w:pPr>
      <w:r>
        <w:t>The following lists constitutes known risks.</w:t>
      </w:r>
    </w:p>
    <w:p w14:paraId="00DB8DC6" w14:textId="77777777" w:rsidR="002E0E68" w:rsidRDefault="002E0E68" w:rsidP="002E0E68">
      <w:pPr>
        <w:pStyle w:val="ListParagraph"/>
        <w:numPr>
          <w:ilvl w:val="0"/>
          <w:numId w:val="4"/>
        </w:numPr>
        <w:spacing w:before="240" w:after="240"/>
      </w:pPr>
      <w:r>
        <w:t>A</w:t>
      </w:r>
    </w:p>
    <w:p w14:paraId="01DA8CF2" w14:textId="77777777" w:rsidR="002E0E68" w:rsidRDefault="002E0E68" w:rsidP="002E0E68">
      <w:pPr>
        <w:pStyle w:val="ListParagraph"/>
        <w:numPr>
          <w:ilvl w:val="0"/>
          <w:numId w:val="4"/>
        </w:numPr>
        <w:spacing w:before="240" w:after="240"/>
      </w:pPr>
      <w:r>
        <w:t>B</w:t>
      </w:r>
    </w:p>
    <w:p w14:paraId="385DD33E" w14:textId="77777777" w:rsidR="002E0E68" w:rsidRDefault="002E0E68" w:rsidP="002E0E68">
      <w:pPr>
        <w:pStyle w:val="ListParagraph"/>
        <w:numPr>
          <w:ilvl w:val="0"/>
          <w:numId w:val="4"/>
        </w:numPr>
        <w:spacing w:before="240" w:after="240"/>
      </w:pPr>
      <w:r>
        <w:t>C</w:t>
      </w:r>
    </w:p>
    <w:p w14:paraId="2E5C231E" w14:textId="77777777" w:rsidR="00C57359" w:rsidRDefault="006031D6" w:rsidP="00D35FF9">
      <w:pPr>
        <w:pStyle w:val="Heading1"/>
      </w:pPr>
      <w:r>
        <w:t>Issues &amp; Assumptions</w:t>
      </w:r>
    </w:p>
    <w:p w14:paraId="1FBC021A" w14:textId="24649845" w:rsidR="00C57359" w:rsidRDefault="006031D6">
      <w:pPr>
        <w:spacing w:before="240" w:after="240"/>
      </w:pPr>
      <w:r>
        <w:t>The following list details a list of issues -- resolved issues are noted as such but kept for future referral.</w:t>
      </w:r>
    </w:p>
    <w:p w14:paraId="4CE3B15B" w14:textId="77777777" w:rsidR="002E0E68" w:rsidRDefault="002E0E68" w:rsidP="002E0E68">
      <w:pPr>
        <w:pStyle w:val="ListParagraph"/>
        <w:numPr>
          <w:ilvl w:val="0"/>
          <w:numId w:val="5"/>
        </w:numPr>
        <w:spacing w:before="240" w:after="240"/>
      </w:pPr>
      <w:r>
        <w:t>A</w:t>
      </w:r>
    </w:p>
    <w:p w14:paraId="5617D0DD" w14:textId="2429EACA" w:rsidR="002E0E68" w:rsidRDefault="002E0E68" w:rsidP="002E0E68">
      <w:pPr>
        <w:pStyle w:val="ListParagraph"/>
        <w:numPr>
          <w:ilvl w:val="0"/>
          <w:numId w:val="5"/>
        </w:numPr>
        <w:spacing w:before="240" w:after="240"/>
      </w:pPr>
      <w:r>
        <w:t>B</w:t>
      </w:r>
      <w:r>
        <w:t xml:space="preserve"> (RESOLVED: how).</w:t>
      </w:r>
    </w:p>
    <w:p w14:paraId="6AB4A232" w14:textId="77777777" w:rsidR="002E0E68" w:rsidRDefault="002E0E68" w:rsidP="002E0E68">
      <w:pPr>
        <w:pStyle w:val="ListParagraph"/>
        <w:numPr>
          <w:ilvl w:val="0"/>
          <w:numId w:val="5"/>
        </w:numPr>
        <w:spacing w:before="240" w:after="240"/>
      </w:pPr>
      <w:r>
        <w:t>C</w:t>
      </w:r>
    </w:p>
    <w:p w14:paraId="0AF915D8" w14:textId="77777777" w:rsidR="00C57359" w:rsidRDefault="006031D6" w:rsidP="00D35FF9">
      <w:pPr>
        <w:pStyle w:val="Heading1"/>
      </w:pPr>
      <w:r>
        <w:t>Feedback</w:t>
      </w:r>
    </w:p>
    <w:p w14:paraId="10C7C202" w14:textId="77777777" w:rsidR="00C57359" w:rsidRDefault="006031D6">
      <w:pPr>
        <w:spacing w:before="240" w:after="240"/>
      </w:pPr>
      <w:r>
        <w:t>The following commentary was accepted and noted. Such commentary may have surfaced through meetings, water cooler conversations, emails, formal reviews, phone conversations.</w:t>
      </w:r>
    </w:p>
    <w:tbl>
      <w:tblPr>
        <w:tblW w:w="14640" w:type="dxa"/>
        <w:tblCellSpacing w:w="15" w:type="dxa"/>
        <w:tblInd w:w="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7"/>
        <w:gridCol w:w="2309"/>
        <w:gridCol w:w="1886"/>
        <w:gridCol w:w="7738"/>
      </w:tblGrid>
      <w:tr w:rsidR="00C57359" w14:paraId="786CDF3C" w14:textId="777777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6A8597" w14:textId="77777777" w:rsidR="00C57359" w:rsidRDefault="006031D6">
            <w:r>
              <w:rPr>
                <w:b/>
                <w:bCs/>
              </w:rPr>
              <w:t>WHO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93DAE8" w14:textId="77777777" w:rsidR="00C57359" w:rsidRDefault="006031D6">
            <w:r>
              <w:rPr>
                <w:b/>
                <w:bCs/>
              </w:rPr>
              <w:t>WHEN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A41C316" w14:textId="77777777" w:rsidR="00C57359" w:rsidRDefault="006031D6">
            <w:r>
              <w:rPr>
                <w:b/>
                <w:bCs/>
              </w:rPr>
              <w:t>HOW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E5DD6F" w14:textId="77777777" w:rsidR="00C57359" w:rsidRDefault="006031D6">
            <w:r>
              <w:rPr>
                <w:b/>
                <w:bCs/>
              </w:rPr>
              <w:t>COMMENT</w:t>
            </w:r>
          </w:p>
        </w:tc>
      </w:tr>
      <w:tr w:rsidR="00C57359" w14:paraId="11DDD0CD" w14:textId="777777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ED4DD7" w14:textId="0A6495FB" w:rsidR="00C57359" w:rsidRDefault="002E0E68">
            <w:bookmarkStart w:id="0" w:name="_GoBack"/>
            <w:bookmarkEnd w:id="0"/>
            <w:r>
              <w:t>Someone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4CFE6E8" w14:textId="07F42CD7" w:rsidR="00C57359" w:rsidRDefault="002E0E68">
            <w:r>
              <w:t>12 May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6DA15CB" w14:textId="3D68F033" w:rsidR="00C57359" w:rsidRDefault="002E0E68">
            <w:r>
              <w:t>Email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82D97A" w14:textId="7DD3A1ED" w:rsidR="00C57359" w:rsidRDefault="002E0E68">
            <w:r>
              <w:t>Some comment duly noted.</w:t>
            </w:r>
          </w:p>
        </w:tc>
      </w:tr>
      <w:tr w:rsidR="00C57359" w14:paraId="03B411DE" w14:textId="777777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59FF3C9" w14:textId="77777777" w:rsidR="00C57359" w:rsidRDefault="006031D6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458190B" w14:textId="77777777" w:rsidR="00C57359" w:rsidRDefault="00C57359"/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2C5AF96" w14:textId="77777777" w:rsidR="00C57359" w:rsidRDefault="00C57359"/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4EDD93F" w14:textId="77777777" w:rsidR="00C57359" w:rsidRDefault="00C57359"/>
        </w:tc>
      </w:tr>
      <w:tr w:rsidR="00C57359" w14:paraId="0AEF9283" w14:textId="77777777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E1E2C2B" w14:textId="77777777" w:rsidR="00C57359" w:rsidRDefault="006031D6">
            <w:r>
              <w:lastRenderedPageBreak/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6914224" w14:textId="77777777" w:rsidR="00C57359" w:rsidRDefault="00C57359"/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DA334B9" w14:textId="77777777" w:rsidR="00C57359" w:rsidRDefault="00C57359"/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92A684A" w14:textId="77777777" w:rsidR="00C57359" w:rsidRDefault="00C57359"/>
        </w:tc>
      </w:tr>
    </w:tbl>
    <w:p w14:paraId="23D464D6" w14:textId="77777777" w:rsidR="00C57359" w:rsidRDefault="00C57359">
      <w:pPr>
        <w:spacing w:before="240" w:after="240"/>
      </w:pPr>
    </w:p>
    <w:p w14:paraId="1F527832" w14:textId="77777777" w:rsidR="00374344" w:rsidRDefault="00374344">
      <w:pPr>
        <w:spacing w:before="240" w:after="240"/>
      </w:pPr>
    </w:p>
    <w:sectPr w:rsidR="00374344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27D2D58"/>
    <w:multiLevelType w:val="multilevel"/>
    <w:tmpl w:val="0000000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EBE7DAA"/>
    <w:multiLevelType w:val="multilevel"/>
    <w:tmpl w:val="0000000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activeWritingStyle w:appName="MSWord" w:lang="en-US" w:vendorID="64" w:dllVersion="131078" w:nlCheck="1" w:checkStyle="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2"/>
  </w:compat>
  <w:rsids>
    <w:rsidRoot w:val="00C57359"/>
    <w:rsid w:val="002E0E68"/>
    <w:rsid w:val="00374344"/>
    <w:rsid w:val="006031D6"/>
    <w:rsid w:val="00872C9C"/>
    <w:rsid w:val="0093722F"/>
    <w:rsid w:val="00AA39D9"/>
    <w:rsid w:val="00C57359"/>
    <w:rsid w:val="00D35FF9"/>
    <w:rsid w:val="00F53418"/>
    <w:rsid w:val="00F76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8F7E8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b/>
      <w:bCs/>
      <w:kern w:val="32"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0E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217</Words>
  <Characters>1243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Harvey Kandola</cp:lastModifiedBy>
  <cp:revision>8</cp:revision>
  <dcterms:created xsi:type="dcterms:W3CDTF">2015-09-15T20:49:00Z</dcterms:created>
  <dcterms:modified xsi:type="dcterms:W3CDTF">2015-09-19T22:47:00Z</dcterms:modified>
</cp:coreProperties>
</file>