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A1</w:t>
      </w:r>
    </w:p>
    <w:p>
      <w:pPr>
        <w:numPr>
          <w:ilvl w:val="0"/>
          <w:numId w:val="1"/>
        </w:numPr>
      </w:pPr>
      <w:r>
        <w:t>A2</w:t>
      </w:r>
    </w:p>
    <w:p>
      <w:pPr>
        <w:numPr>
          <w:ilvl w:val="0"/>
          <w:numId w:val="2"/>
        </w:numPr>
      </w:pPr>
      <w:r>
        <w:t>B-shared-no-override</w:t>
      </w:r>
    </w:p>
    <w:p>
      <w:pPr>
        <w:numPr>
          <w:ilvl w:val="0"/>
          <w:numId w:val="3"/>
        </w:numPr>
      </w:pPr>
      <w:r>
        <w:t>C-override-lvl1-only</w:t>
      </w:r>
    </w:p>
    <w:p>
      <w:pPr>
        <w:numPr>
          <w:ilvl w:val="1"/>
          <w:numId w:val="3"/>
        </w:numPr>
      </w:pPr>
      <w:r>
        <w:t>C-sub</w:t>
      </w:r>
    </w:p>
    <w:p>
      <w:pPr>
        <w:numPr>
          <w:ilvl w:val="0"/>
          <w:numId w:val="1"/>
        </w:numPr>
      </w:pPr>
      <w:r>
        <w:t>D-num1-again</w:t>
      </w:r>
    </w:p>
    <w:p>
      <w:pPr>
        <w:numPr>
          <w:ilvl w:val="0"/>
          <w:numId w:val="4"/>
        </w:numPr>
      </w:pPr>
      <w:r>
        <w:t>E-override-lvl0</w:t>
      </w:r>
    </w:p>
    <w:p>
      <w:pPr>
        <w:numPr>
          <w:ilvl w:val="0"/>
          <w:numId w:val="1"/>
        </w:numPr>
      </w:pPr>
      <w:r>
        <w:t>F-num1-again</w:t>
      </w:r>
    </w:p>
    <w:p>
      <w:pPr>
        <w:numPr>
          <w:ilvl w:val="0"/>
          <w:numId w:val="3"/>
        </w:numPr>
      </w:pPr>
      <w:r>
        <w:t>G-num3-again</w:t>
      </w:r>
    </w:p>
    <w:p>
      <w:pPr>
        <w:numPr>
          <w:ilvl w:val="0"/>
          <w:numId w:val="2"/>
        </w:numPr>
      </w:pPr>
      <w:r>
        <w:t>H-num2-again</w:t>
      </w:r>
    </w:p>
    <w:sectPr>
      <w:footerReference w:type="default" r:id="rF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