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RENTAL AGREEMENT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between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85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21.1200008392334"/>
          <w:szCs w:val="21.1200008392334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and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86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21.1200008392334"/>
          <w:szCs w:val="21.1200008392334"/>
          <w:u w:val="singl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28564453125" w:line="240" w:lineRule="auto"/>
        <w:ind w:left="0" w:right="49.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February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119628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RENTAL AGREEMENT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296875" w:line="240" w:lineRule="auto"/>
        <w:ind w:left="6.124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THIS AGREEMENT made as of the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day of FEBRUARY,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196533203125" w:line="229.45358276367188" w:lineRule="auto"/>
        <w:ind w:left="18.796844482421875" w:right="584.0112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BETWEEN </w:t>
      </w:r>
      <w:r w:rsidDel="00000000" w:rsidR="00000000" w:rsidRPr="00000000">
        <w:rPr>
          <w:b w:val="1"/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 company with a principal office at #1804 -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312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West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ender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Chicago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V6C 2T8,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1414.48013305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b w:val="1"/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5654296875" w:line="253.4571647644043" w:lineRule="auto"/>
        <w:ind w:left="1422.7168273925781" w:right="294.50927734375" w:hanging="1416.591949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5.200001398722335"/>
          <w:szCs w:val="35.200001398722335"/>
          <w:highlight w:val="white"/>
          <w:u w:val="none"/>
          <w:vertAlign w:val="subscript"/>
          <w:rtl w:val="0"/>
        </w:rPr>
        <w:t xml:space="preserve">AND  </w:t>
      </w:r>
      <w:r w:rsidDel="00000000" w:rsidR="00000000" w:rsidRPr="00000000">
        <w:rPr>
          <w:b w:val="1"/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a company with a principal office 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 Main Street,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San Francisco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California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48013305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("Merchant")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40" w:lineRule="auto"/>
        <w:ind w:left="6.5472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WHEREAS: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27.18185901641846" w:lineRule="auto"/>
        <w:ind w:left="486.796875" w:right="23.426513671875" w:hanging="469.26727294921875"/>
        <w:jc w:val="left"/>
        <w:rPr>
          <w:color w:val="333333"/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Merchant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[lessor]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of certain lands and premises located 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#1804 - 312 West Bender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St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 Chicago,BC, V6C 2T8,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27.18185901641846" w:lineRule="auto"/>
        <w:ind w:left="486.796875" w:right="23.426513671875" w:hanging="469.2672729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"Premises");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9853515625" w:line="240" w:lineRule="auto"/>
        <w:ind w:left="17.5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Merchant operates a retail business on the Premises;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26025390625" w:line="227.18185901641846" w:lineRule="auto"/>
        <w:ind w:left="484.8960876464844" w:right="901.732177734375" w:hanging="467.3664855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in the business of renting, installing and operating automatic teller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machines in retail business premises;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0965576171875" w:line="228.31774234771729" w:lineRule="auto"/>
        <w:ind w:left="486.796875" w:right="21.871337890625" w:hanging="469.2672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(D) Merchant desires to rent out a portion of the Premises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in order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 BuyCo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may install and operate one or more automatic teller machines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"ATM")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Premises;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099853515625" w:line="228.31774234771729" w:lineRule="auto"/>
        <w:ind w:left="4.857635498046875" w:right="45.77880859375" w:firstLine="12.8831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NOW THEREFORE,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 consideration for the mutual covenants contained herein and other good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valuable consideration, the receipt and sufficiency of which is hereby acknowledged, the 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agree as follows.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103454589844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Definitions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29.4524383544922" w:lineRule="auto"/>
        <w:ind w:left="6.1248779296875" w:right="58.4326171875" w:firstLine="18.374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1.01 In this Agreement, including the recitals, except as otherwise expressly provided or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the context otherwise requires: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2060546875" w:line="229.45358276367188" w:lineRule="auto"/>
        <w:ind w:left="6.1248779296875" w:right="76.976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Adjunct Charge means the fees charged by a Host System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for an Unsuccessful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Transaction;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09619140625" w:line="229.45358276367188" w:lineRule="auto"/>
        <w:ind w:left="15.417633056640625" w:right="117.005615234375" w:hanging="8.02566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ATM 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unless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has transferred title to the ATM 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purchaser of the ATM, in which case, ATM Owner will mean such purchaser;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2.529296875" w:line="229.45358276367188" w:lineRule="auto"/>
        <w:ind w:left="11.616058349609375" w:right="168.427734375" w:hanging="4.22409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ATM 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the ATM, the computer software, incorporating both object code and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code, that creates the on-line processing link and interface enabling ATM Transactions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processed, and associated documentation and user manuals related thereto;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28.31774234771729" w:lineRule="auto"/>
        <w:ind w:left="6.1248779296875" w:right="166.199951171875" w:firstLine="1.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ATM 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a function that is processed through the ATM, including without limitation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cash withdrawals, deposits, transfers or other settlements, and balance inquiries effected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the use of the ATM;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966796875" w:line="240" w:lineRule="auto"/>
        <w:ind w:left="7.39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ATM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means a Person that performs an ATM Transaction;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8.48000526428223" w:lineRule="auto"/>
        <w:ind w:left="6.1248779296875" w:right="33.30078125" w:firstLine="13.09432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Force Majeure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any delay or failure by a party hereto to perform its obligations as required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this Agreement to the extent that such delay or failure to perform is caused by a reason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circumstance beyond such party's control, including, without limitation, acts or omissions of the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party, third party nonperformance, and failure or malfunction of computer or telecommunications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hardware, equipment or software, provided that such party could not have foreseen the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reason or circumstance which caused the delay or failure at the time of the conclusion 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 or could not reasonably have been expected to have avoided or overcome it or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consequences;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6746826171875" w:line="229.7377109527588" w:lineRule="auto"/>
        <w:ind w:left="15.417633056640625" w:right="213.603515625" w:firstLine="2.745666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Host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a centralized computer processing system accessed through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processor used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that provides electronic funds transfer and data processing 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necessary to operate the ATM;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6029052734375" w:line="229.45358276367188" w:lineRule="auto"/>
        <w:ind w:left="6.1248779296875" w:right="73.00415039062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Successful 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an ATM Transaction that is processed by the Host System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ATM user's bank.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27.18185901641846" w:lineRule="auto"/>
        <w:ind w:left="6.1248779296875" w:right="109.831542968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Surcharge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the fees received for a Successful Transaction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from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ATM User's account, net of all payments made to Host Systems and banks;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4909667969" w:line="227.10619926452637" w:lineRule="auto"/>
        <w:ind w:left="10.55999755859375" w:right="223.953857421875" w:firstLine="7.8144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Unsuccessful 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means an ATM Transaction that is not processed by the Host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or the ATM user's bank.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684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Interpretation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29.4524383544922" w:lineRule="auto"/>
        <w:ind w:left="10.55999755859375" w:right="39.654541015625" w:firstLine="13.9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1.02 Headings of the Articles and Sections hereof are inserted for the convenience of 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only and shall not affect the construction or interpretation of this Agreement.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2060546875" w:line="229.45358276367188" w:lineRule="auto"/>
        <w:ind w:left="17.31842041015625" w:right="890.445556640625" w:firstLine="7.18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1.03 Words importing the singular number include the plural and vice versa and 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importing gender include the masculine, feminine and neuter gender.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09619140625" w:line="229.45358276367188" w:lineRule="auto"/>
        <w:ind w:left="15.417633056640625" w:right="24.921875" w:firstLine="9.081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1.04 This Agreement is made pursuant to the laws of the Province of British Columbia and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be construed, interpreted and enforced in accordance therewith.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28.31774234771729" w:lineRule="auto"/>
        <w:ind w:left="10.77117919921875" w:right="173.8037109375" w:firstLine="13.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1.05 If any of the provisions contained in this Agreement is invalid, illegal or unenforceable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any respect, the validity, legality or enforceability of the remaining provisions contained herein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not in any way be affected or impaired thereby.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099609375" w:line="228.8856554031372" w:lineRule="auto"/>
        <w:ind w:left="10.77117919921875" w:right="105.064697265625" w:firstLine="13.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1.06 Subject to as hereinafter provided, this Agreement constitutes the entire 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between the parties hereto pertaining to the subject matter hereof and supersedes all 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agreements, understandings, negotiations and discussions, whether oral or written, of the 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and there are no other agreements between the parties in connection with the subject matter hereof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except as specifically set forth herein.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5296630859375" w:line="240" w:lineRule="auto"/>
        <w:ind w:left="4296.538848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PROJECT DEFINITION AND COMPENSATION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29614257812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Rental of Space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9.4538974761963" w:lineRule="auto"/>
        <w:ind w:left="11.193695068359375" w:right="315.960693359375" w:hanging="2.534484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2.01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hereby agrees to rent from Merchant, and Merchant agrees to rent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 certain area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"ATM Rental Space")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of the Premises as outlined in bold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Schedule 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22949218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Rental Fees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2236328125" w:line="228.31788539886475" w:lineRule="auto"/>
        <w:ind w:left="16.89605712890625" w:right="187.3193359375" w:hanging="8.23684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2.02 During the term of this Agreement and as long as the ATM Rental Space continues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made available for use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pay Merchant an amount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"Rental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Fee")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set out in Schedule B.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0986328125" w:line="240" w:lineRule="auto"/>
        <w:ind w:left="12.460784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Cash Loading Services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52880859375" w:line="229.45358276367188" w:lineRule="auto"/>
        <w:ind w:left="9.92645263671875" w:right="585.430908203125" w:hanging="1.2672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2.03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responsible for ensuring that the ATM is periodically loaded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sufficient inventory and appropriate denominations of cash to meet the needs of ATM Users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Processing and Maintenance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52880859375" w:line="228.27996253967285" w:lineRule="auto"/>
        <w:ind w:left="10.77117919921875" w:right="234.742431640625" w:hanging="2.111968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2.04 Merchant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agree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provide the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and maintenance services set out in Schedule C during the term of this Agreement and for so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as the ATM is located in the ATM Rental Space.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Reporting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29.4524383544922" w:lineRule="auto"/>
        <w:ind w:left="16.89605712890625" w:right="307.877197265625" w:hanging="8.23684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2.05 Merchant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agree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provide Merchant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monthly reports (the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"Transaction Reports")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set out in Schedule C.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20605468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Payment Terms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9.4524383544922" w:lineRule="auto"/>
        <w:ind w:left="10.55999755859375" w:right="178.123779296875" w:hanging="1.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2.06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pay the Rental Fee to Merchant in arrears on or before the last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of the month following the month in which the transactions occur.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40" w:lineRule="auto"/>
        <w:ind w:left="7.3919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Acknowledgements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8.6592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2.07 Each party agrees and acknowledges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919921875" w:line="228.31774234771729" w:lineRule="auto"/>
        <w:ind w:left="947.5361633300781" w:right="217.919921875" w:hanging="591.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during the term of this Agreement,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be the sole provider of banking,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cash dispensing and other ancillary services and functions provided by the ATM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Premises;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09716796875" w:line="229.45358276367188" w:lineRule="auto"/>
        <w:ind w:left="946.4801025390625" w:right="83.851318359375" w:hanging="590.55038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the ATM installed is and will continue to be the exclusive property of the ATM Owner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Merchant holds no interest to or title in such ATM and Merchant will execute all 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documentation to evidence the ATM Owner's interest in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1181640625" w:line="228.31774234771729" w:lineRule="auto"/>
        <w:ind w:left="948.3808898925781" w:right="84.486083984375" w:hanging="585.2511596679688"/>
        <w:jc w:val="left"/>
        <w:rPr>
          <w:color w:val="333333"/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the ATM, when installed on the Premises, in no way constitutes a fixture and, accordingly,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may be replaced, upgraded, repaired or maintained at anytime and from time to time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1181640625" w:line="228.31774234771729" w:lineRule="auto"/>
        <w:ind w:left="948.3808898925781" w:right="84.486083984375" w:hanging="585.25115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(d) during the term of this Agreement, the ATM will not be moved or relocated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Premises without the mutual written consent of both parties;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375" w:line="228.3180284500122" w:lineRule="auto"/>
        <w:ind w:left="355.9297180175781" w:right="517.44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(e) if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required to temporarily remove or relocate the ATM because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actions taken by the Merchant, such as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remodeling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or renovations, Merchant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reimburse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for the costs of de-installing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reinstalling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09716796875" w:line="228.3177137374878" w:lineRule="auto"/>
        <w:ind w:left="946.4801025390625" w:right="282.5927734375" w:hanging="561.75033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(f) for as long as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responsible for operating and maintaining the ATM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accordance with Sections 2.04 and 2.05, Merchant will not open, adjust, remove,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disconnect, replace, repair or alter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1002197265625" w:line="228.8856554031372" w:lineRule="auto"/>
        <w:ind w:left="942.0449829101562" w:right="48.5815429687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(g)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may place up to five pieces of signage, advertising or identification of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to five square feet in size on the exterior or interior of the Premises for the purposes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identifying the ATM services and location, and the costs of all such signage will 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responsibility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103515625" w:line="228.31774234771729" w:lineRule="auto"/>
        <w:ind w:left="946.6912841796875" w:right="630.4376220703125" w:hanging="590.761566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(h)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may, with prior notice to the Merchant, promote the ATM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Premises either through advertising, promotional material, or by having personnel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attendance in or about the Premises promoting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1002197265625" w:line="229.37806606292725" w:lineRule="auto"/>
        <w:ind w:left="957.2512817382812" w:right="678.472900390625" w:hanging="565.321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(i) Merchant may, with the prior written consent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promote the ATM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Premises either through advertising or promotional material;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0722789764404" w:lineRule="auto"/>
        <w:ind w:left="945.8465576171875" w:right="269.918212890625" w:hanging="553.91693115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(j)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may provide various advertising, coupon and product dispensing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services and programs through the ATM and will retain all revenues collected from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ancillary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functions.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4482421875" w:line="240" w:lineRule="auto"/>
        <w:ind w:left="4296.538848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REPRESENTATIONS AND WARRANTIES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86132812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Representations and Warranties of Merchant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8515625" w:line="227.18185901641846" w:lineRule="auto"/>
        <w:ind w:left="17.31842041015625" w:right="35.6396484375" w:hanging="6.96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3.01 Merchant represents and warrants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and acknowledges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is relying upon such representations and warranties in entering into this Agreement, that: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025390625" w:line="227.18185901641846" w:lineRule="auto"/>
        <w:ind w:left="942.0449829101562" w:right="84.2749023437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where Merchant is a corporation, it is duly organized and validly existing under the laws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jurisdiction of its incorporation or continuation;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08837890625" w:line="229.45385456085205" w:lineRule="auto"/>
        <w:ind w:left="947.5361633300781" w:right="454.71923828125" w:hanging="591.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Merchant has requisite authority to execute, enter into and carry out the terms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conditions of this Agreement, and all other agreements and instruments contemplated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hereby, and to perform his obligations hereunder and thereunder;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3505859375" w:line="229.45358276367188" w:lineRule="auto"/>
        <w:ind w:left="363.1297302246094" w:right="351.1169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this Agreement has been duly executed and delivered by Merchant and is a legal, 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and binding agreement enforceable against Merchant in accordance with its terms;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1181640625" w:line="227.18185901641846" w:lineRule="auto"/>
        <w:ind w:left="942.0449829101562" w:right="10.3540039062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(d) Merchant has the exclusive right to rent out the ATM Rental Space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purposes of installing and operating an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375" w:line="228.31774234771729" w:lineRule="auto"/>
        <w:ind w:left="947.5361633300781" w:right="421.96533203125" w:hanging="591.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(e) the use of the ATM on the Premises is a permitted use and does not violate any laws,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regulations, permits or licenses or any judgement, decree, order or rule of any court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governmental authority to which Merchant or its assets is subject;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10107421875" w:line="228.69635581970215" w:lineRule="auto"/>
        <w:ind w:left="942.0449829101562" w:right="1.273193359375" w:hanging="557.3152160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(f) Merchant's execution and delivery of this Agreement and the performance of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obligations hereunder do not and will not violate, conflict with or result in a breach of any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terms or conditions of its constating documents or any agreement or instrument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which it is bound.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9302368164062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Representations and Warranties of </w:t>
      </w:r>
      <w:r w:rsidDel="00000000" w:rsidR="00000000" w:rsidRPr="00000000">
        <w:rPr>
          <w:b w:val="1"/>
          <w:color w:val="333333"/>
          <w:sz w:val="21.1200008392334"/>
          <w:szCs w:val="21.1200008392334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2940673828125" w:line="227.18185901641846" w:lineRule="auto"/>
        <w:ind w:left="17.31842041015625" w:right="107.447509765625" w:hanging="6.96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3.02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represents and warrants to Merchant, and acknowledges that Merchant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is relying upon such representations and warranties in entering into this Agreement, that: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94873046875" w:line="227.18185901641846" w:lineRule="auto"/>
        <w:ind w:left="957.2512817382812" w:right="44.8388671875" w:hanging="601.3215637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a corporation duly organized and validly existing under the laws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Province of British Columbia;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932006835938" w:line="229.41583156585693" w:lineRule="auto"/>
        <w:ind w:left="355.9297180175781" w:right="72.237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has all requisite power and authority to execute, enter into and carry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terms and conditions of this Agreement, and all other agreements and 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contemplated hereby, and to perform its obligations hereunder and thereunder;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1831455230713" w:lineRule="auto"/>
        <w:ind w:left="940.7777404785156" w:right="97.79296875" w:hanging="577.6480102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this Agreement has been duly executed and delivered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and is a legal,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valid and binding agreement enforceable against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in accordance with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terms;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0849609375" w:line="228.69635581970215" w:lineRule="auto"/>
        <w:ind w:left="942.0449829101562" w:right="1.27319335937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(d)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execution and delivery of this Agreement and the performance of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obligations hereunder do not and will not violate, conflict with or result in a breach of any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terms or conditions of its constating documents or any agreement or instrument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which it is bound;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724609375" w:line="227.18185901641846" w:lineRule="auto"/>
        <w:ind w:left="6.1248779296875" w:right="142.930908203125" w:firstLine="4.223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3.03 The representations and warranties of each of Merchant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 this Agreement will continue in full force and effect for the benefit of the other until such time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the relevant statutory limitation period for their enforceability has expired.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083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COVENANTS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12.460784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Covenants of Merchant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40" w:lineRule="auto"/>
        <w:ind w:left="8.4480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4.01 During the term of this Agreement, Merchant will: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40" w:lineRule="auto"/>
        <w:ind w:left="355.929718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not encumber the ATM or any of the ATM Products;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5654296875" w:line="229.4541835784912" w:lineRule="auto"/>
        <w:ind w:left="949.4369506835938" w:right="571.7236328125" w:hanging="593.5072326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provide the structural support required to house the ATM securely in the ATM Rental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Space;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29.45301055908203" w:lineRule="auto"/>
        <w:ind w:left="946.4801025390625" w:right="37.178955078125" w:hanging="583.3503723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Provide to ATM users free and uninterrupted access to the ATM Rental Space and the 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during the Merchant's normal business hours;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11572265625" w:line="229.4541835784912" w:lineRule="auto"/>
        <w:ind w:left="942.0449829101562" w:right="73.50219726562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(d) ensure that environment around the ATM is kept within normal indoor temperatures and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well lit so as to allow ATM users comfortable use of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29.45301055908203" w:lineRule="auto"/>
        <w:ind w:left="355.9297180175781" w:right="243.5180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(e) provide convenient and continuous access to electricity and telecommunications lines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permit installation and continuous operation of the ATM on the Premises;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17919921875" w:line="227.18185901641846" w:lineRule="auto"/>
        <w:ind w:left="952.816162109375" w:right="222.39990234375" w:hanging="568.08639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(f) not permit any bank, trust company or other firm or person to install an automatic teller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machine on the Premises or to provide any cash dispensing services to the public except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as may be provided by the Merchant as an ancillary action to the ordinary 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operation of its retail business;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27.18185901641846" w:lineRule="auto"/>
        <w:ind w:left="942.0449829101562" w:right="72.8710937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(g) remove all other automatic teller machines from the Premises before the installation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ATM is completed;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68017578125" w:line="228.31781387329102" w:lineRule="auto"/>
        <w:ind w:left="942.0449829101562" w:right="76.6674804687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(h) procure and maintain in full force and effect fire, theft, vandalism and extended peril or "all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risk" insurance coverage for the Premises and its contents in sufficient amounts to 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value of the ATM and the ATM Products;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2991333007812" w:line="240" w:lineRule="auto"/>
        <w:ind w:left="0" w:right="11.62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(i) not collect any payment from ATM Users for use of the ATM other than amounts which are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.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normally deducted electronically through the Host Systems and at the ATM User's bank;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29345703125" w:line="229.45475578308105" w:lineRule="auto"/>
        <w:ind w:left="391.92962646484375" w:right="195.11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(j) execute all such documents and do all such other things as are reasonably requested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to allow for the operation of the ATM on the Premises;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8740234375" w:line="228.31774234771729" w:lineRule="auto"/>
        <w:ind w:left="947.1138000488281" w:right="291.4599609375" w:hanging="583.984069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(k) not give any warranty, make any representation or obligate, or contract on behalf of,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with respect to the ATM or otherwise except as authorized by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 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in writing;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1083984375" w:line="227.18185901641846" w:lineRule="auto"/>
        <w:ind w:left="942.0449829101562" w:right="312.71484375" w:hanging="550.115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(l) permit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technicians to inspect the ATM on the Premises to ensure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ATM is operating properly.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09130859375" w:line="240" w:lineRule="auto"/>
        <w:ind w:left="12.460784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Covenants of </w:t>
      </w:r>
      <w:r w:rsidDel="00000000" w:rsidR="00000000" w:rsidRPr="00000000">
        <w:rPr>
          <w:b w:val="1"/>
          <w:color w:val="333333"/>
          <w:sz w:val="21.1200008392334"/>
          <w:szCs w:val="21.1200008392334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27880859375" w:line="240" w:lineRule="auto"/>
        <w:ind w:left="8.4480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4.02 During the term of this Agreement,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9.4529390335083" w:lineRule="auto"/>
        <w:ind w:left="942.0449829101562" w:right="440.99243164062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install, within 45 days' of the date hereof, the ATM in the ATM Rental Space and,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time to time, ensure that the ATM is properly installed therein;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17919921875" w:line="227.18185901641846" w:lineRule="auto"/>
        <w:ind w:left="942.0449829101562" w:right="480.4882812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be responsible for ongoing maintenance and operation of the ATM as required by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375" w:line="227.18185901641846" w:lineRule="auto"/>
        <w:ind w:left="953.238525390625" w:right="701.612548828125" w:hanging="590.10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obtain and keep in full force and effect all necessary permits required by law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installation and operation of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375" w:line="228.3180284500122" w:lineRule="auto"/>
        <w:ind w:left="355.9297180175781" w:right="177.2045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(d) ensure that the ATM is operating in compliance with all applicable laws and regulations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and in accordance with the contractual requirements of the manufacturer of the ATM,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telecommunications and information systems providers and the Host Systems;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94970703125" w:line="229.45358276367188" w:lineRule="auto"/>
        <w:ind w:left="940.7777404785156" w:right="35.911865234375" w:hanging="584.84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(e) ensure that all signage, advertising and identification placed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violate any municipal by-laws or rules;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05712890625" w:line="228.3180284500122" w:lineRule="auto"/>
        <w:ind w:left="947.5361633300781" w:right="213.10546875" w:hanging="562.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(f) procure and maintain in full force and effect such insurance, which in its sole discretion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considers necessary, for the protection against loss of or damage to the ATM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contents thereof;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09716796875" w:line="229.45358276367188" w:lineRule="auto"/>
        <w:ind w:left="946.4801025390625" w:right="23.450927734375" w:hanging="590.55038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(g) be responsible for keeping the ATM supplied with sufficient cash, receipt paper and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other materials necessary to maintain operation of the ATM and to meet the needs of 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Users.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2294921875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2294921875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22949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CONFIDENTIALITY AND NON-COMPETITION </w:t>
      </w:r>
      <w:r w:rsidDel="00000000" w:rsidR="00000000" w:rsidRPr="00000000">
        <w:rPr>
          <w:b w:val="1"/>
          <w:color w:val="333333"/>
          <w:sz w:val="21.1200008392334"/>
          <w:szCs w:val="21.120000839233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Confidentialit</w:t>
      </w:r>
      <w:r w:rsidDel="00000000" w:rsidR="00000000" w:rsidRPr="00000000">
        <w:rPr>
          <w:b w:val="1"/>
          <w:color w:val="333333"/>
          <w:sz w:val="21.1200008392334"/>
          <w:szCs w:val="21.1200008392334"/>
          <w:highlight w:val="whit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3644104003906" w:lineRule="auto"/>
        <w:ind w:left="6.1248779296875" w:right="702.39990234375" w:firstLine="3.801574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5.01 Each party will keep the terms and conditions of this Agreement in strict confidence.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Trade Secrets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68310546875" w:line="228.31774234771729" w:lineRule="auto"/>
        <w:ind w:left="6.1248779296875" w:right="177.506103515625" w:firstLine="3.801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5.02 All equipment, correspondence, price lists, brochures, records, training and 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materials and other documents of any sort for use in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business that are furnished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to Merchant will remain the exclusive property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. Merchant agrees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surrender all such documents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upon demand in the event of the termination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this Agreement. All discoveries, inventions and innovations, whether patentable or not, including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data and records pertaining thereto which Merchant may discover or originate relating to the 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Products and their use will remain the exclusive property of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10498046875" w:line="240" w:lineRule="auto"/>
        <w:ind w:left="6.124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Terms of Competition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7978515625" w:line="228.31774234771729" w:lineRule="auto"/>
        <w:ind w:left="10.77117919921875" w:right="235.224609375" w:hanging="0.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5.03 Neither party nor any of its affiliates is prevented from engaging in any other business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activity for its exclusive benefit except as specifically stated in this Agreement, provided that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activity does not infringe the intellectual property rights of the other.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099853515625" w:line="228.8856554031372" w:lineRule="auto"/>
        <w:ind w:left="0" w:right="49.25048828125" w:firstLine="9.92645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5.04 During the term of this Agreement and for a period of 6 months thereafter, Merchant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not, without the prior written consent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or in accordance with the terms 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Agreement, directly or indirectly, carry on or be engaged in or be concerned with or interested in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business similar to the business carried on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Third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either individually or in partnership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jointly or in conjunction with any person.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1071777343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Reasonable Restriction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9.6428108215332" w:lineRule="auto"/>
        <w:ind w:left="9.92645263671875" w:right="400.037841796875" w:hanging="1.6896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5.05 Each party agrees that the restrictions contained in this Part are reasonable in order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protect the respective legitimate business interests of the parties and all defences to the strict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enforcement of such restrictions are hereby waived by the parties.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442138671875" w:line="240" w:lineRule="auto"/>
        <w:ind w:left="16.684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Injunctive Relief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8.69628429412842" w:lineRule="auto"/>
        <w:ind w:left="9.92645263671875" w:right="37.056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5.06 Each party acknowledges that a breach by it of any covenants contained in this Part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result in damages to the other party to this Agreement which damages could not adequately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compensated for by monetary award. Accordingly, each party agrees that in the event of any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breach by such party, in addition to all other remedies available to any other party at law or in equity,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such other party will be entitled as a matter of right to apply to a court of competent jurisdiction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such relief by way of restraining order, injunction, decree or otherwise, as may be appropriate,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ensure compliance with the provisions of this Agreement.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703857421875" w:line="240" w:lineRule="auto"/>
        <w:ind w:left="11.404876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Survival of Covenants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98095703125" w:line="229.45358276367188" w:lineRule="auto"/>
        <w:ind w:left="9.92645263671875" w:right="339.825439453125" w:hanging="1.6896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5.07 The covenants and agreements contained in this Part will survive the termination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remainder of this Agreement and will be separate and distinct covenants and agreements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enforceable after the termination of this Agreement.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4296.538848876953" w:right="0" w:firstLine="0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4296.538848876953" w:right="0" w:firstLine="0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4296.538848876953" w:right="0" w:firstLine="0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4296.538848876953" w:right="0" w:firstLine="0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4296.538848876953" w:right="0" w:firstLine="0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53466796875" w:line="240" w:lineRule="auto"/>
        <w:ind w:left="4296.538848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LIMITED LIABILITIES, WARRANTIES AND INDEMNITIES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497253417969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Limitation of Liability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6.01 Except as expressly provided for in this Agreement,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not be liable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Merchant or its customers for any direct, indirect, special, consequential, or punitive damages arising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out of the use of the Host Systems in the operation of the ATM.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0595703125" w:line="228.79089832305908" w:lineRule="auto"/>
        <w:ind w:left="9.92645263671875" w:right="27.97607421875" w:firstLine="1.2672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6.02 Unless expressly contained in this Agreement, no oral or written representation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statement made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or any of its agents or employees including, but not limited 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any specifications, descriptions or statements contained in user guides provided to Merchant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binding upon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as a warranty or promise of performance.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make any warranties or promises, express or implied, with respect to the merchantability, fitness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use, condition, durability or suitability of the ATM and is not responsible for any patent or latent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defects in the ATM or damages resulting there from.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93115234375" w:line="240" w:lineRule="auto"/>
        <w:ind w:left="16.684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Indemnification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28.6965560913086" w:lineRule="auto"/>
        <w:ind w:left="10.55999755859375" w:right="15.516357421875" w:firstLine="0.633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6.03 Without prejudice to any other remedy available to a party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"Indemnified Party")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law or in equity, each party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"Indemnifying Party")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will indemnify the Indemnified Party 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any and all costs, losses, damages or expenses suffered or incurred by the Indemnified Party arising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out of or relating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7333984375" w:line="227.18185901641846" w:lineRule="auto"/>
        <w:ind w:left="953.44970703125" w:right="106.029052734375" w:hanging="597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any representation or warranty of the Indemnifying Party set forth in this Agreement 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untrue or incorrect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87646484375" w:line="227.5608730316162" w:lineRule="auto"/>
        <w:ind w:left="946.4801025390625" w:right="890.6365966796875" w:hanging="590.55038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the failure of the Indemnifying Party to observe or perform any of its covenants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obligations pursuant hereto,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767333984375" w:line="228.31745624542236" w:lineRule="auto"/>
        <w:ind w:left="942.0449829101562" w:right="756.1041259765625" w:hanging="578.91525268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any and all taxes, actions, suits, proceedings, demands, assessments, judgments,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reasonable costs and reasonable legal and other expenses incidental to any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foregoing.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0595703125" w:line="228.48003387451172" w:lineRule="auto"/>
        <w:ind w:left="10.77117919921875" w:right="226.715087890625" w:firstLine="0.422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6.04 A party making a claim for indemnification pursuant to this Part will diligently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reasonable steps, short of litigation, necessary or desirable to obtain any insurance proceeds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are available to it form any insurer in respect of the matter for which a claim for indemnification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made. Any liability of the other party in respect of such claim will be reduced to the extent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insurance proceeds are received or would have been received but for want of diligence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insured in claiming under such insurance (less, in each case, related expenses of collection).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Nothing in this Section will be enforceable by an Indemnifying Party if it would materially impair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Indemnified Party's rights against its insurer.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67041015625" w:line="227.18185901641846" w:lineRule="auto"/>
        <w:ind w:left="6.1248779296875" w:right="362.421875" w:firstLine="5.0688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6.05 Any claims hereunder must exceed $500 in the aggregate before any claim is made,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which event all damages or deficiencies may be claimed and not just such excess amounts.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6435546875" w:line="240" w:lineRule="auto"/>
        <w:ind w:left="17.7407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Other Compensation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52880859375" w:line="228.67116451263428" w:lineRule="auto"/>
        <w:ind w:left="10.55999755859375" w:right="40.859375" w:firstLine="0.633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6.06 Except as expressly provided in this Agreement, neither party will demand compensation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of any kind from the other and each party will bear its own costs (including taxes), risks and liabilities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arising out of its obligations and efforts under this Agreement. Without limiting the foregoing,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not be liable to Merchant, Merchant's customers or any other party for: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45707893371582" w:lineRule="auto"/>
        <w:ind w:left="942.0449829101562" w:right="781.446533203125" w:hanging="586.115264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5.200001398722335"/>
          <w:szCs w:val="35.200001398722335"/>
          <w:highlight w:val="white"/>
          <w:u w:val="none"/>
          <w:vertAlign w:val="subscript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any unauthorized use of, or the completion of any unauthorized ATM Transactions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through, the ATM;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8271484375" w:line="229.45358276367188" w:lineRule="auto"/>
        <w:ind w:left="955.3504943847656" w:right="619.12353515625" w:hanging="599.4207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any damages, losses, or loss of income that occurs from breakdown, non-operation,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repairs or malfunctions of the ATM;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1181640625" w:line="229.4524383544922" w:lineRule="auto"/>
        <w:ind w:left="953.238525390625" w:right="223.6669921875" w:hanging="590.10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any other special incidental or consequential damages caused by the use, misuse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inability to benefit from any services, hardware, or software relating to the ATM Products.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FORCE MAJEURE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797851562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Force Majeure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9.45358276367188" w:lineRule="auto"/>
        <w:ind w:left="6.1248779296875" w:right="865.9619140625" w:firstLine="4.857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7.01 Neither party will be liable for its failure to perform any of its obligations under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Agreement due to an event of Force Majeure.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Elimination of Event of Force Majeure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8.8856554031372" w:lineRule="auto"/>
        <w:ind w:left="10.98236083984375" w:right="144.503173828125" w:hanging="0.633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7.02 A party will take all reasonable steps to eliminate an event of Force Majeure and,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possible, will perform its obligations under this Agreement as far as practical, but nothing herein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require the party to questions or test the validity of any law, rule, regulation or order of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governmental authority or to complete its obligations in any event of Force Majeure renders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completion impossible.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10498046875" w:line="240" w:lineRule="auto"/>
        <w:ind w:left="6.124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Time Limits Extended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8.6965560913086" w:lineRule="auto"/>
        <w:ind w:left="10.55999755859375" w:right="326.668701171875" w:firstLine="0.4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7.03 All time limits imposed by this Agreement will be extended by a period equivalent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period of delay resulting from an event of Force Majeure provided that where such event of 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Majeure continues for a period longer than two months, this Agreement may be terminated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delivering written notice to the other party hereto and, if so terminated, Section 8.06 will apply.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123046875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123046875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123046875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123046875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1230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TERMINATION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528808593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Event of Default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3001708984375" w:line="227.18185901641846" w:lineRule="auto"/>
        <w:ind w:left="10.77117919921875" w:right="550.755615234375" w:firstLine="0.422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8.01 In this Part,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Event of Default,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 relation to a party hereto, means an event of 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arising as a result of a party being subject to one or more of the following circumstances,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33837890625" w:line="228.31781387329102" w:lineRule="auto"/>
        <w:ind w:left="946.2689208984375" w:right="13.868408203125" w:hanging="590.339202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such party commits a material default in observing or performing any other 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covenant, agreement or condition of this Agreement on its part to be observed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performed and, where such breach is curable, does not rectify or cure such breach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30 days after receipt of written notice from another party to this Agreement specifying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breach;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2991333007812" w:line="229.45375442504883" w:lineRule="auto"/>
        <w:ind w:left="953.238525390625" w:right="736.2493896484375" w:hanging="597.3088073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an order is made or a resolution is passed or a petition is filed by such party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liquidation, dissolution or winding-up of such party,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1774234771729" w:lineRule="auto"/>
        <w:ind w:left="946.4801025390625" w:right="27.03857421875" w:hanging="583.3503723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such party commits an act of bankruptcy, makes an assignment of its assets, is adjudged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or declared bankrupt or makes an assignment for the benefit of creditors, consents 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proposal or similar action under any bankruptcy or insolvency legislation applicable to it,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commences any other proceedings relating to it under any insolvency, arrangement,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readjustment of debt,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dissolution or liquidation law or statute of any jurisdiction whether now or hereafter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effect, or consents to any such proceeding;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0947265625" w:line="254.214448928833" w:lineRule="auto"/>
        <w:ind w:left="946.6912841796875" w:right="48.1591796875" w:hanging="590.761566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5.200001398722335"/>
          <w:szCs w:val="35.200001398722335"/>
          <w:highlight w:val="white"/>
          <w:u w:val="none"/>
          <w:vertAlign w:val="subscript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such party enters into an agreement to sell all or substantially all of its business or 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all or substantially all of its assets to another person.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30859375" w:line="240" w:lineRule="auto"/>
        <w:ind w:left="16.684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Initial Term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303466796875" w:line="227.18185901641846" w:lineRule="auto"/>
        <w:ind w:left="6.1248779296875" w:right="616.8585205078125" w:firstLine="5.0688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8.02 Subject to the other provisions of this Part, the initial term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"Initial Term")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Agreement continue in full force and effect for a term of 5 years from the date hereof.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6435546875" w:line="240" w:lineRule="auto"/>
        <w:ind w:left="11.404876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Subsequent Terms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8.69616985321045" w:lineRule="auto"/>
        <w:ind w:left="6.1248779296875" w:right="578.997802734375" w:firstLine="5.0688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8.03 The Initial Term shall automatically be extended for successive additional five -year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periods, upon the same terms and conditions as set out herein, unless terminated on 90 days'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written notice in advance of the commencement of such subsequent term by either party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other.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77734375" w:line="240" w:lineRule="auto"/>
        <w:ind w:left="19.219207763671875" w:right="0" w:firstLine="0"/>
        <w:jc w:val="left"/>
        <w:rPr>
          <w:b w:val="1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77734375" w:line="240" w:lineRule="auto"/>
        <w:ind w:left="19.2192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Early Termination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2236328125" w:line="229.4541835784912" w:lineRule="auto"/>
        <w:ind w:left="6.1248779296875" w:right="702.0916748046875" w:firstLine="5.0688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8.04 Notwithstanding any other section in this Part,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may terminate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 at anytime on 14 days' written notice if: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2294921875" w:line="240" w:lineRule="auto"/>
        <w:ind w:left="355.929718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Merchant is the subject of an Event of Default;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8955078125" w:line="240" w:lineRule="auto"/>
        <w:ind w:left="355.929718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the number of ATM Transactions is less than 2,000 in the preceding month;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30078125" w:line="227.18185901641846" w:lineRule="auto"/>
        <w:ind w:left="940.7777404785156" w:right="396.005859375" w:hanging="577.6480102539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where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not the ATM Owner, title to the ATM is transferred, 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voluntarily by agreement or by operation of law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[CHECK].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0943603515625" w:line="240" w:lineRule="auto"/>
        <w:ind w:left="11.193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8.05 Merchant may terminate this Agreement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297119140625" w:line="240" w:lineRule="auto"/>
        <w:ind w:left="355.929718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on 14 days' written notice if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subject to an Event of Default;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5654296875" w:line="228.31774234771729" w:lineRule="auto"/>
        <w:ind w:left="355.9297180175781" w:right="192.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at anytime on 3 months' written notice, provided that Merchant pays a cancellation fee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equal to % of the average monthly Surcharge Fees received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ATM for the previous 4 months multiplied by the number of months remaining in the term.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1019287109375" w:line="227.10619926452637" w:lineRule="auto"/>
        <w:ind w:left="10.55999755859375" w:right="377.998046875" w:firstLine="0.633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8.06 Upon termination of this Agreement in accordance with this Part, and in addition to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other remedies that a non-defaulting party may have: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3261108398438" w:lineRule="auto"/>
        <w:ind w:left="946.6912841796875" w:right="164.10888671875" w:hanging="590.761566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each party will pay to the other all fees accrued but unpaid up to the date of termination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accordance with the terms of this Agreement;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779296875" w:line="227.18185901641846" w:lineRule="auto"/>
        <w:ind w:left="953.238525390625" w:right="1043.12255859375" w:hanging="597.3088073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will, at its own expense, remove the ATM and all signage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identification relating thereto from the Premises;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8154296875" w:line="240" w:lineRule="auto"/>
        <w:ind w:left="363.1297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Upon removal of the ATM from the Premises,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94921875" w:line="228.31774234771729" w:lineRule="auto"/>
        <w:ind w:left="1410.0450134277344" w:right="314.501953125" w:hanging="456.595306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(i) to make good or repair the site following the removal of the ATM, unless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removal resulted in excessive damage beyond that reasonably required to 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ATM,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0302734375" w:line="228.31774234771729" w:lineRule="auto"/>
        <w:ind w:left="1414.6913146972656" w:right="138.57421875" w:hanging="461.2416076660156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(ii) otherwise,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restore the ATM site to its original condition, 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and except for reasonable wear and tear and damage caused by the Merchant or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patrons.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098876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333333"/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DISPUTE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11.404876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Submission of Disputes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2236328125" w:line="227.18185901641846" w:lineRule="auto"/>
        <w:ind w:left="6.1248779296875" w:right="39.654541015625" w:firstLine="5.913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9.01 Either party may submit the dispute under this Agreement to arbitration in accordance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the terms of this Part.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6435546875" w:line="228.41264247894287" w:lineRule="auto"/>
        <w:ind w:left="6.1248779296875" w:right="303.6865234375" w:firstLine="5.913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9.02 All disputes submitted to arbitration pursuant to this Part will be decided by a 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arbitrator appointed and acting under the Rules of the British Columbia International 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Arbitration Centre (the "BCICAC"). The arbitration award will be passed in writing, will contain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reasons for the award as well as a decision regarding the costs of arbitration, and will be final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binding upon the parties.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263671875" w:line="229.45358276367188" w:lineRule="auto"/>
        <w:ind w:left="6.1248779296875" w:right="293.455810546875" w:firstLine="5.913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9.03 Each of the parties will continue to perform its respective obligations hereunder until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decision has been rendered by an arbitrator in accordance with this Part, unless the Agreement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terminated or expires in accordance with its terms.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28.6963415145874" w:lineRule="auto"/>
        <w:ind w:left="0" w:right="52.05322265625" w:firstLine="12.0384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9.04 Nothing in this Part will limit the rights of either party to apply to a court of competent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jurisdiction for equitable relief by way of restraining order, injunction, decree or otherwise, as 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appropriate, to ensure compliance with the provisions of this Agreement pending final disposition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arbitration proceedings.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76708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 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40" w:lineRule="auto"/>
        <w:ind w:left="17.7407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Joint Venture, Partnership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52880859375" w:line="229.45358276367188" w:lineRule="auto"/>
        <w:ind w:left="15.417633056640625" w:right="375.687255859375" w:firstLine="9.081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10.01 This Agreement is not intended by the parties to constitute or create a joint venture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partnership. Neither party will have the authority to bind the other.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3057861328125" w:line="240" w:lineRule="auto"/>
        <w:ind w:left="16.684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Independent Legal Advice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0722789764404" w:lineRule="auto"/>
        <w:ind w:left="10.55999755859375" w:right="140.8349609375" w:firstLine="13.9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10.02 Each of the parties hereto acknowledges and confirms that it has been advised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Corporation to obtain independent legal advice in respect of this Agreement and has either done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or waives its rights to do so.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4482421875" w:line="240" w:lineRule="auto"/>
        <w:ind w:left="17.7407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Notice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861328125" w:line="227.18185901641846" w:lineRule="auto"/>
        <w:ind w:left="17.52960205078125" w:right="238.643798828125" w:firstLine="6.96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10.03 Any notice, direction or other communication required or permitted to be given or 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under this Agreement shall be in writing and shall be well and sufficiently given or made if: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033203125" w:line="227.18185901641846" w:lineRule="auto"/>
        <w:ind w:left="355.9297180175781" w:right="408.04565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enclosed in a sealed envelope and delivered in person and left with the party hereto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whom or to whose care it is addressed (or in the case of a corporate party, with a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receptionist or other responsible employee of the party) at the relevant address set forth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on the face page of this Agreement;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9375" w:line="227.18185901641846" w:lineRule="auto"/>
        <w:ind w:left="947.5361633300781" w:right="1155.9033203125" w:hanging="591.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(b) telexed, telegraphed, telecopied or sent by other means of recorded 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communication to the party hereto to whom it is addressed.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6435546875" w:line="228.31774234771729" w:lineRule="auto"/>
        <w:ind w:left="10.55999755859375" w:right="34.910888671875" w:hanging="4.435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Any notice so given or made shall be deemed to have been given or made on the day of delivery,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delivered, and on the day of sending if sent by telex, telegraph, telecopy or other means of recorded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electronic communication (provided such day of delivery or sending is a business day and if not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on the first business day thereafter). Any party to this Agreement may change its address for notice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by notice to the other parties to this Agreement given in the manner set out in this Section.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09765625" w:line="240" w:lineRule="auto"/>
        <w:ind w:left="12.460784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General Provisions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24.4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10.04 Time shall be of the essence in this Agreement.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9833984375" w:line="228.3180284500122" w:lineRule="auto"/>
        <w:ind w:left="6.1248779296875" w:right="57.216796875" w:firstLine="18.374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10.05 Except as otherwise provided herein, this Agreement and the rights of any party to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 may not be assigned or made the subject of any trust in favour of any person without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prior written consent of all other parties to this Agreement.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09375" w:line="228.99932384490967" w:lineRule="auto"/>
        <w:ind w:left="6.1248779296875" w:right="0.3076171875" w:firstLine="18.374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10.06 No indulgence or forbearance by any of the parties to this Agreement shall be deemed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constitute a waiver of such parties' rights to insist on a performance in full and in a timely manner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all covenants contained herein. Any waiver, in order to be binding upon any party must be 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 writing. No waiver of any provisions, conditions or covenants shall be deemed to be a waiver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rights of any party to require full and timely compliance with the other terms, conditions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covenants, or with the same terms, conditions or covenants at a time thereafter.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029052734375" w:line="228.31774234771729" w:lineRule="auto"/>
        <w:ind w:left="0" w:right="98.193359375" w:firstLine="24.4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10.07 This Agreement will be governed by the laws of the Province of British Columbia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federal laws of Canada applicable thereto. Subject to Part 9, the parties submit and attorn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jurisdiction of the courts of the Province of British Columbia.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099853515625" w:line="229.45358276367188" w:lineRule="auto"/>
        <w:ind w:left="15.417633056640625" w:right="187.955322265625" w:firstLine="9.081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10.08 This Agreement may only be amended by written agreement entered into and 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by all parties to the Agreement at the effective date of the amendment.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3057861328125" w:line="229.45375442504883" w:lineRule="auto"/>
        <w:ind w:left="9.92645263671875" w:right="145.29296875" w:firstLine="14.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10.09 This Agreement maybe executed in several counterparts or by facsimile signature,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such counterpart and facsimile constituting an original and all of which, when so executed, together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3261108398438" w:lineRule="auto"/>
        <w:ind w:left="6.1248779296875" w:right="247.2021484375" w:firstLine="3.801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shall constitute this Agreement, and notwithstanding their date of execution such counterparts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facsimiles shall be deemed to bear the date first written above.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763671875" w:line="229.45475578308105" w:lineRule="auto"/>
        <w:ind w:left="10.77117919921875" w:right="0" w:firstLine="11.61605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 WITNESS WHEREOF the parties hereto have executed this Agreement as of the date first 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above.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129638671875" w:line="240" w:lineRule="auto"/>
        <w:ind w:left="2880" w:right="0" w:firstLine="720"/>
        <w:jc w:val="left"/>
        <w:rPr>
          <w:b w:val="1"/>
          <w:color w:val="333333"/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129638671875" w:line="240" w:lineRule="auto"/>
        <w:ind w:left="288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SCHEDULE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LOCATION MAP SHOWING SITE OF ATM ON THE PREMISES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29541015625" w:line="240" w:lineRule="auto"/>
        <w:ind w:left="3979.12490844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SCHEDULE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ATM INSTALLATION APPLICATION AND TERMS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28.31774234771729" w:lineRule="auto"/>
        <w:ind w:left="6.1248779296875" w:right="144.926757812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Installation: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By completing this application form, Merchant agrees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ATM at the ATM Rental Space in compliance with all local, federal and provincial laws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regulations and will pay Merchant the Rental Fees set out below.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5901641846" w:lineRule="auto"/>
        <w:ind w:left="16.89605712890625" w:right="339.0771484375" w:hanging="5.4911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not be responsible for delays in shipping of the ATM caused by the ATM's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manufacturer.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0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29638671875" w:line="205.0991678237915" w:lineRule="auto"/>
        <w:ind w:left="224.6881103515625" w:right="275.130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510.0799560546875" w:top="1420.799560546875" w:left="1437.3118591308594" w:right="1386.8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  <w:t xml:space="preserve">Sample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/>
    </w:pPr>
    <w:r w:rsidDel="00000000" w:rsidR="00000000" w:rsidRPr="00000000">
      <w:rPr>
        <w:b w:val="1"/>
        <w:color w:val="333333"/>
        <w:sz w:val="21.1200008392334"/>
        <w:szCs w:val="21.1200008392334"/>
      </w:rPr>
      <w:pict>
        <v:shape id="PowerPlusWaterMarkObject1" style="position:absolute;width:491.7575099275512pt;height:174.041367568829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ample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