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Learning Questions</w:t>
      </w:r>
    </w:p>
    <w:p>
      <w:pPr>
        <w:keepLines/>
      </w:pPr>
      <w:r>
        <w:t xml:space="preserve">1. </w:t>
      </w:r>
      <w:r>
        <w:t>Which characteristics together make something count as alive?</w:t>
      </w:r>
    </w:p>
    <w:p>
      <w:pPr>
        <w:keepLines/>
      </w:pPr>
      <w:r>
        <w:t xml:space="preserve">2. </w:t>
      </w:r>
      <w:r>
        <w:t>How is a hypothesis different from a prediction?</w:t>
      </w:r>
    </w:p>
    <w:p>
      <w:pPr>
        <w:keepLines/>
      </w:pPr>
      <w:r>
        <w:t xml:space="preserve">3. </w:t>
      </w:r>
      <w:r>
        <w:t>What variable is changed, measured, or controlled in a simple test?</w:t>
      </w:r>
    </w:p>
    <w:p>
      <w:pPr>
        <w:keepLines/>
      </w:pPr>
      <w:r>
        <w:t xml:space="preserve">4. </w:t>
      </w:r>
      <w:r>
        <w:t>Why does biology need both observation and experiment?</w:t>
      </w:r>
    </w:p>
    <w:p>
      <w:pPr>
        <w:keepLines/>
      </w:pPr>
      <w:r>
        <w:t xml:space="preserve">5. </w:t>
      </w:r>
      <w:r>
        <w:t>How do cells, organisms, populations, and ecosystems differ as scales?</w:t>
      </w:r>
    </w:p>
    <w:p>
      <w:pPr>
        <w:keepLines/>
      </w:pPr>
      <w:r>
        <w:t xml:space="preserve">6. </w:t>
      </w:r>
      <w:r>
        <w:t>What kind of evidence would challenge a claim about life?</w:t>
      </w:r>
    </w:p>
    <w:p>
      <w:pPr>
        <w:keepLines/>
      </w:pPr>
      <w:r>
        <w:t xml:space="preserve">7. </w:t>
      </w:r>
      <w:r>
        <w:t>Why is a scientific theory stronger than a guess?</w:t>
      </w:r>
    </w:p>
    <w:p>
      <w:pPr>
        <w:keepLines/>
      </w:pPr>
      <w:r>
        <w:t xml:space="preserve">8. </w:t>
      </w:r>
      <w:r>
        <w:t>How can measurement error change an interpretation?</w:t>
      </w:r>
    </w:p>
    <w:p>
      <w:pPr>
        <w:keepLines/>
      </w:pPr>
      <w:r>
        <w:t xml:space="preserve">9. </w:t>
      </w:r>
      <w:r>
        <w:t>What makes an explanation biological rather than just descriptive?</w:t>
      </w:r>
    </w:p>
    <w:p>
      <w:pPr>
        <w:keepLines/>
      </w:pPr>
      <w:r>
        <w:t xml:space="preserve">10. </w:t>
      </w:r>
      <w:r>
        <w:t>How should a claim change when new evidence appears?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