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Practice Test 03 — Answer Key</w:t>
      </w:r>
    </w:p>
    <w:p>
      <w:pPr>
        <w:pStyle w:val="Heading2"/>
      </w:pPr>
      <w:r>
        <w:t>Exam 03 Preparation (Modules 12–16)</w:t>
      </w:r>
    </w:p>
    <w:p>
      <w:pPr>
        <w:pStyle w:val="Heading2"/>
      </w:pPr>
      <w:r>
        <w:t>Part A: Multiple Choice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pPr>
        <w:pStyle w:val="Heading2"/>
      </w:pPr>
      <w:r>
        <w:t>Part B: Fill in the Blank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K (or carrying capacity)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allele frequencies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prezygotic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density-dependent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gene flow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homologous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decomposers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stabilizing selection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allopatric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sympatric</w:t>
            </w:r>
          </w:p>
        </w:tc>
      </w:tr>
    </w:tbl>
    <w:p>
      <w:pPr>
        <w:pStyle w:val="Heading2"/>
      </w:pPr>
      <w:r>
        <w:t>Part C: Short Answer Key</w:t>
      </w:r>
    </w:p>
    <w:p>
      <w:r>
        <w:rPr>
          <w:b/>
        </w:rPr>
        <w:t>36. (Module 12) Fitness and evidence:</w:t>
      </w:r>
      <w:r>
        <w:br/>
        <w:t xml:space="preserve">- </w:t>
      </w:r>
      <w:r>
        <w:rPr>
          <w:b/>
        </w:rPr>
        <w:t>Fitness:</w:t>
      </w:r>
      <w:r>
        <w:t xml:space="preserve"> (Accept variations.) Evolutionary </w:t>
      </w:r>
      <w:r>
        <w:rPr>
          <w:b/>
        </w:rPr>
        <w:t>fitness</w:t>
      </w:r>
      <w:r>
        <w:t xml:space="preserve"> = </w:t>
      </w:r>
      <w:r>
        <w:rPr>
          <w:b/>
        </w:rPr>
        <w:t>relative reproductive success</w:t>
      </w:r>
      <w:r>
        <w:t xml:space="preserve"> (passing alleles to the next generation), not just strength or long life with no offspring.</w:t>
        <w:br/>
        <w:t xml:space="preserve">- </w:t>
      </w:r>
      <w:r>
        <w:rPr>
          <w:b/>
        </w:rPr>
        <w:t>Evidence example:</w:t>
      </w:r>
      <w:r>
        <w:t xml:space="preserve"> (Any one, well explained.) </w:t>
      </w:r>
      <w:r>
        <w:rPr>
          <w:b/>
        </w:rPr>
        <w:t>Fossils</w:t>
      </w:r>
      <w:r>
        <w:t xml:space="preserve"> show historical sequences and transitions; </w:t>
      </w:r>
      <w:r>
        <w:rPr>
          <w:b/>
        </w:rPr>
        <w:t>homologous</w:t>
      </w:r>
      <w:r>
        <w:t xml:space="preserve"> structures show shared ancestry with modified form; </w:t>
      </w:r>
      <w:r>
        <w:rPr>
          <w:b/>
        </w:rPr>
        <w:t>biogeography</w:t>
      </w:r>
      <w:r>
        <w:t xml:space="preserve"> shows patterns consistent with past geography; </w:t>
      </w:r>
      <w:r>
        <w:rPr>
          <w:b/>
        </w:rPr>
        <w:t>molecular</w:t>
      </w:r>
      <w:r>
        <w:t xml:space="preserve"> comparisons show more similar DNA in closer relatives.</w:t>
      </w:r>
    </w:p>
    <w:p>
      <w:r>
        <w:rPr>
          <w:b/>
        </w:rPr>
        <w:t>37. (Module 13) Drift and selection:</w:t>
      </w:r>
      <w:r>
        <w:br/>
        <w:t xml:space="preserve">- </w:t>
      </w:r>
      <w:r>
        <w:rPr>
          <w:b/>
        </w:rPr>
        <w:t>Bottleneck:</w:t>
      </w:r>
      <w:r>
        <w:t xml:space="preserve"> a catastrophic </w:t>
      </w:r>
      <w:r>
        <w:rPr>
          <w:b/>
        </w:rPr>
        <w:t>random</w:t>
      </w:r>
      <w:r>
        <w:t xml:space="preserve"> die-off; survivors may have </w:t>
      </w:r>
      <w:r>
        <w:rPr>
          <w:b/>
        </w:rPr>
        <w:t>unrepresentative</w:t>
      </w:r>
      <w:r>
        <w:t xml:space="preserve"> allele frequencies (not mainly “fittest for all futures”).</w:t>
        <w:br/>
        <w:t xml:space="preserve">- </w:t>
      </w:r>
      <w:r>
        <w:rPr>
          <w:b/>
        </w:rPr>
        <w:t>Founder:</w:t>
      </w:r>
      <w:r>
        <w:t xml:space="preserve"> a </w:t>
      </w:r>
      <w:r>
        <w:rPr>
          <w:b/>
        </w:rPr>
        <w:t>small</w:t>
      </w:r>
      <w:r>
        <w:t xml:space="preserve"> group starts a new population; the initial new pool contains </w:t>
      </w:r>
      <w:r>
        <w:rPr>
          <w:b/>
        </w:rPr>
        <w:t>only</w:t>
      </w:r>
      <w:r>
        <w:t xml:space="preserve"> founder alleles, until mutation or later gene flow adds variants.</w:t>
        <w:br/>
        <w:t xml:space="preserve">- </w:t>
      </w:r>
      <w:r>
        <w:rPr>
          <w:b/>
        </w:rPr>
        <w:t>Modes:</w:t>
      </w:r>
      <w:r>
        <w:t xml:space="preserve"> </w:t>
      </w:r>
      <w:r>
        <w:rPr>
          <w:b/>
        </w:rPr>
        <w:t>Directional</w:t>
      </w:r>
      <w:r>
        <w:t xml:space="preserve"> = average shifts toward one extreme; </w:t>
      </w:r>
      <w:r>
        <w:rPr>
          <w:b/>
        </w:rPr>
        <w:t>stabilizing</w:t>
      </w:r>
      <w:r>
        <w:t xml:space="preserve"> = middle favored; </w:t>
      </w:r>
      <w:r>
        <w:rPr>
          <w:b/>
        </w:rPr>
        <w:t>disruptive</w:t>
      </w:r>
      <w:r>
        <w:t xml:space="preserve"> = two extremes favored, often middle disfavored.</w:t>
      </w:r>
    </w:p>
    <w:p>
      <w:r>
        <w:rPr>
          <w:b/>
        </w:rPr>
        <w:t>38. (Module 14) Barriers and speciation:</w:t>
      </w:r>
      <w:r>
        <w:br/>
        <w:t xml:space="preserve">- </w:t>
      </w:r>
      <w:r>
        <w:rPr>
          <w:b/>
        </w:rPr>
        <w:t>Prezygotic examples:</w:t>
      </w:r>
      <w:r>
        <w:t xml:space="preserve"> different mating seasons, courtship, habitat use, or gametic incompatibility before a zygote.</w:t>
        <w:br/>
        <w:t xml:space="preserve">- </w:t>
      </w:r>
      <w:r>
        <w:rPr>
          <w:b/>
        </w:rPr>
        <w:t>Postzygotic examples:</w:t>
      </w:r>
      <w:r>
        <w:t xml:space="preserve"> hybrid inviability, hybrid sterility (e.g. mule), or hybrid breakdown in later generations.</w:t>
        <w:br/>
        <w:t xml:space="preserve">- </w:t>
      </w:r>
      <w:r>
        <w:rPr>
          <w:b/>
        </w:rPr>
        <w:t>Allopatric</w:t>
      </w:r>
      <w:r>
        <w:t xml:space="preserve"> = geographic separation then divergence; </w:t>
      </w:r>
      <w:r>
        <w:rPr>
          <w:b/>
        </w:rPr>
        <w:t>sympatric</w:t>
      </w:r>
      <w:r>
        <w:t xml:space="preserve"> = new species in </w:t>
      </w:r>
      <w:r>
        <w:rPr>
          <w:b/>
        </w:rPr>
        <w:t>same</w:t>
      </w:r>
      <w:r>
        <w:t xml:space="preserve"> area, often (in plants) via </w:t>
      </w:r>
      <w:r>
        <w:rPr>
          <w:b/>
        </w:rPr>
        <w:t>polyploidy</w:t>
      </w:r>
      <w:r>
        <w:t xml:space="preserve"> or strong ecological/behavioral split.</w:t>
      </w:r>
    </w:p>
    <w:p>
      <w:r>
        <w:rPr>
          <w:b/>
        </w:rPr>
        <w:t>39. (Module 15) Limits and energy:</w:t>
      </w:r>
      <w:r>
        <w:br/>
        <w:t xml:space="preserve">- </w:t>
      </w:r>
      <w:r>
        <w:rPr>
          <w:b/>
        </w:rPr>
        <w:t>Density-dependent:</w:t>
      </w:r>
      <w:r>
        <w:t xml:space="preserve"> impact </w:t>
      </w:r>
      <w:r>
        <w:rPr>
          <w:b/>
        </w:rPr>
        <w:t>per</w:t>
      </w:r>
      <w:r>
        <w:t xml:space="preserve"> organism or transmission rate can rise with </w:t>
      </w:r>
      <w:r>
        <w:rPr>
          <w:b/>
        </w:rPr>
        <w:t>crowding</w:t>
      </w:r>
      <w:r>
        <w:t xml:space="preserve"> (e.g. some diseases, competition for food). </w:t>
      </w:r>
      <w:r>
        <w:rPr>
          <w:b/>
        </w:rPr>
        <w:t>Density-independent:</w:t>
      </w:r>
      <w:r>
        <w:t xml:space="preserve"> a similar </w:t>
      </w:r>
      <w:r>
        <w:rPr>
          <w:b/>
        </w:rPr>
        <w:t>fraction</w:t>
      </w:r>
      <w:r>
        <w:t xml:space="preserve"> hit regardless of density (e.g. many fire/freeze/drought examples as framed).</w:t>
        <w:br/>
        <w:t xml:space="preserve">- </w:t>
      </w:r>
      <w:r>
        <w:rPr>
          <w:b/>
        </w:rPr>
        <w:t>10% rule:</w:t>
      </w:r>
      <w:r>
        <w:t xml:space="preserve"> only ~</w:t>
      </w:r>
      <w:r>
        <w:rPr>
          <w:b/>
        </w:rPr>
        <w:t>one-tenth</w:t>
      </w:r>
      <w:r>
        <w:t xml:space="preserve"> of energy stored at one level is passed to the next; many steps mean </w:t>
      </w:r>
      <w:r>
        <w:rPr>
          <w:b/>
        </w:rPr>
        <w:t>repeated</w:t>
      </w:r>
      <w:r>
        <w:t xml:space="preserve"> reduction; apex consumers need a </w:t>
      </w:r>
      <w:r>
        <w:rPr>
          <w:b/>
        </w:rPr>
        <w:t>larger</w:t>
      </w:r>
      <w:r>
        <w:t xml:space="preserve"> base of primary production compared with eating </w:t>
      </w:r>
      <w:r>
        <w:rPr>
          <w:b/>
        </w:rPr>
        <w:t>producers</w:t>
      </w:r>
      <w:r>
        <w:t xml:space="preserve"> directly for the same food energy.</w:t>
      </w:r>
    </w:p>
    <w:p>
      <w:r>
        <w:rPr>
          <w:b/>
        </w:rPr>
        <w:t>40. (Module 16) Capstone systems synthesis:</w:t>
      </w:r>
      <w:r>
        <w:br/>
        <w:t>- Strong answers connect at least three ideas in a chain, for example: genetic variation affects a trait; the trait changes survival/reproduction under a specific environment; population changes then alter resource use or trophic interactions.</w:t>
        <w:br/>
        <w:t>- Include a relevant feedback or constraint, such as resource competition limiting population growth, and explain its effect.</w:t>
        <w:br/>
        <w:t>- Require an explicit evidence statement such as observed trait frequencies, survival/reproduction data, food-web observations, or population counts.</w:t>
      </w:r>
    </w:p>
    <w:p>
      <w:r>
        <w:rPr>
          <w:i/>
        </w:rPr>
        <w:t>End of Answer 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