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Practice Test 04 — Answer Key</w:t>
      </w:r>
    </w:p>
    <w:p>
      <w:pPr>
        <w:pStyle w:val="Heading2"/>
      </w:pPr>
      <w:r>
        <w:t>Comprehensive Final Review (Modules 01–16)</w:t>
      </w:r>
    </w:p>
    <w:p>
      <w:pPr>
        <w:pStyle w:val="Heading2"/>
      </w:pPr>
      <w:r>
        <w:t>Part A: Multiple Choice Answers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43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46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47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48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49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51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53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54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55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56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57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58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59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61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62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63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64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65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66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67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68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69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70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71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72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73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74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75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p>
      <w:pPr>
        <w:pStyle w:val="Heading2"/>
      </w:pPr>
      <w:r>
        <w:t>Part B: Fill in the Blank Answers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Acceptable answers (synonyms in parentheses)</w:t>
            </w:r>
          </w:p>
        </w:tc>
      </w:tr>
      <w:tr>
        <w:tc>
          <w:tcPr>
            <w:tcW w:type="dxa" w:w="4320"/>
          </w:tcPr>
          <w:p>
            <w:r>
              <w:t>76</w:t>
            </w:r>
          </w:p>
        </w:tc>
        <w:tc>
          <w:tcPr>
            <w:tcW w:type="dxa" w:w="4320"/>
          </w:tcPr>
          <w:p>
            <w:r>
              <w:t>Control (control group)</w:t>
            </w:r>
          </w:p>
        </w:tc>
      </w:tr>
      <w:tr>
        <w:tc>
          <w:tcPr>
            <w:tcW w:type="dxa" w:w="4320"/>
          </w:tcPr>
          <w:p>
            <w:r>
              <w:t>77</w:t>
            </w:r>
          </w:p>
        </w:tc>
        <w:tc>
          <w:tcPr>
            <w:tcW w:type="dxa" w:w="4320"/>
          </w:tcPr>
          <w:p>
            <w:r>
              <w:t>Homeostasis</w:t>
            </w:r>
          </w:p>
        </w:tc>
      </w:tr>
      <w:tr>
        <w:tc>
          <w:tcPr>
            <w:tcW w:type="dxa" w:w="4320"/>
          </w:tcPr>
          <w:p>
            <w:r>
              <w:t>78</w:t>
            </w:r>
          </w:p>
        </w:tc>
        <w:tc>
          <w:tcPr>
            <w:tcW w:type="dxa" w:w="4320"/>
          </w:tcPr>
          <w:p>
            <w:r>
              <w:t>Electrons (valence electrons / electron pairs — accept “electrons”)</w:t>
            </w:r>
          </w:p>
        </w:tc>
      </w:tr>
      <w:tr>
        <w:tc>
          <w:tcPr>
            <w:tcW w:type="dxa" w:w="4320"/>
          </w:tcPr>
          <w:p>
            <w:r>
              <w:t>79</w:t>
            </w:r>
          </w:p>
        </w:tc>
        <w:tc>
          <w:tcPr>
            <w:tcW w:type="dxa" w:w="4320"/>
          </w:tcPr>
          <w:p>
            <w:r>
              <w:t>Electrons</w:t>
            </w:r>
          </w:p>
        </w:tc>
      </w:tr>
      <w:tr>
        <w:tc>
          <w:tcPr>
            <w:tcW w:type="dxa" w:w="4320"/>
          </w:tcPr>
          <w:p>
            <w:r>
              <w:t>80</w:t>
            </w:r>
          </w:p>
        </w:tc>
        <w:tc>
          <w:tcPr>
            <w:tcW w:type="dxa" w:w="4320"/>
          </w:tcPr>
          <w:p>
            <w:r>
              <w:t>Peptide</w:t>
            </w:r>
          </w:p>
        </w:tc>
      </w:tr>
      <w:tr>
        <w:tc>
          <w:tcPr>
            <w:tcW w:type="dxa" w:w="4320"/>
          </w:tcPr>
          <w:p>
            <w:r>
              <w:t>81</w:t>
            </w:r>
          </w:p>
        </w:tc>
        <w:tc>
          <w:tcPr>
            <w:tcW w:type="dxa" w:w="4320"/>
          </w:tcPr>
          <w:p>
            <w:r>
              <w:t>Lipids (fats / oils / triglycerides — “lipid” alone OK)</w:t>
            </w:r>
          </w:p>
        </w:tc>
      </w:tr>
      <w:tr>
        <w:tc>
          <w:tcPr>
            <w:tcW w:type="dxa" w:w="4320"/>
          </w:tcPr>
          <w:p>
            <w:r>
              <w:t>82</w:t>
            </w:r>
          </w:p>
        </w:tc>
        <w:tc>
          <w:tcPr>
            <w:tcW w:type="dxa" w:w="4320"/>
          </w:tcPr>
          <w:p>
            <w:r>
              <w:t>Lysosomes</w:t>
            </w:r>
          </w:p>
        </w:tc>
      </w:tr>
      <w:tr>
        <w:tc>
          <w:tcPr>
            <w:tcW w:type="dxa" w:w="4320"/>
          </w:tcPr>
          <w:p>
            <w:r>
              <w:t>83</w:t>
            </w:r>
          </w:p>
        </w:tc>
        <w:tc>
          <w:tcPr>
            <w:tcW w:type="dxa" w:w="4320"/>
          </w:tcPr>
          <w:p>
            <w:r>
              <w:t>Nucleus</w:t>
            </w:r>
          </w:p>
        </w:tc>
      </w:tr>
      <w:tr>
        <w:tc>
          <w:tcPr>
            <w:tcW w:type="dxa" w:w="4320"/>
          </w:tcPr>
          <w:p>
            <w:r>
              <w:t>84</w:t>
            </w:r>
          </w:p>
        </w:tc>
        <w:tc>
          <w:tcPr>
            <w:tcW w:type="dxa" w:w="4320"/>
          </w:tcPr>
          <w:p>
            <w:r>
              <w:t>Facilitated (facilitated diffusion; not “active”)</w:t>
            </w:r>
          </w:p>
        </w:tc>
      </w:tr>
      <w:tr>
        <w:tc>
          <w:tcPr>
            <w:tcW w:type="dxa" w:w="4320"/>
          </w:tcPr>
          <w:p>
            <w:r>
              <w:t>85</w:t>
            </w:r>
          </w:p>
        </w:tc>
        <w:tc>
          <w:tcPr>
            <w:tcW w:type="dxa" w:w="4320"/>
          </w:tcPr>
          <w:p>
            <w:r>
              <w:t>Hydrophobic</w:t>
            </w:r>
          </w:p>
        </w:tc>
      </w:tr>
      <w:tr>
        <w:tc>
          <w:tcPr>
            <w:tcW w:type="dxa" w:w="4320"/>
          </w:tcPr>
          <w:p>
            <w:r>
              <w:t>86</w:t>
            </w:r>
          </w:p>
        </w:tc>
        <w:tc>
          <w:tcPr>
            <w:tcW w:type="dxa" w:w="4320"/>
          </w:tcPr>
          <w:p>
            <w:r>
              <w:t>Glycolysis</w:t>
            </w:r>
          </w:p>
        </w:tc>
      </w:tr>
      <w:tr>
        <w:tc>
          <w:tcPr>
            <w:tcW w:type="dxa" w:w="4320"/>
          </w:tcPr>
          <w:p>
            <w:r>
              <w:t>87</w:t>
            </w:r>
          </w:p>
        </w:tc>
        <w:tc>
          <w:tcPr>
            <w:tcW w:type="dxa" w:w="4320"/>
          </w:tcPr>
          <w:p>
            <w:r>
              <w:t>Chlorophyll</w:t>
            </w:r>
          </w:p>
        </w:tc>
      </w:tr>
      <w:tr>
        <w:tc>
          <w:tcPr>
            <w:tcW w:type="dxa" w:w="4320"/>
          </w:tcPr>
          <w:p>
            <w:r>
              <w:t>88</w:t>
            </w:r>
          </w:p>
        </w:tc>
        <w:tc>
          <w:tcPr>
            <w:tcW w:type="dxa" w:w="4320"/>
          </w:tcPr>
          <w:p>
            <w:r>
              <w:t>DNA (DNA polymerase)</w:t>
            </w:r>
          </w:p>
        </w:tc>
      </w:tr>
      <w:tr>
        <w:tc>
          <w:tcPr>
            <w:tcW w:type="dxa" w:w="4320"/>
          </w:tcPr>
          <w:p>
            <w:r>
              <w:t>89</w:t>
            </w:r>
          </w:p>
        </w:tc>
        <w:tc>
          <w:tcPr>
            <w:tcW w:type="dxa" w:w="4320"/>
          </w:tcPr>
          <w:p>
            <w:r>
              <w:t>Codon</w:t>
            </w:r>
          </w:p>
        </w:tc>
      </w:tr>
      <w:tr>
        <w:tc>
          <w:tcPr>
            <w:tcW w:type="dxa" w:w="4320"/>
          </w:tcPr>
          <w:p>
            <w:r>
              <w:t>90</w:t>
            </w:r>
          </w:p>
        </w:tc>
        <w:tc>
          <w:tcPr>
            <w:tcW w:type="dxa" w:w="4320"/>
          </w:tcPr>
          <w:p>
            <w:r>
              <w:t>Anaphase</w:t>
            </w:r>
          </w:p>
        </w:tc>
      </w:tr>
      <w:tr>
        <w:tc>
          <w:tcPr>
            <w:tcW w:type="dxa" w:w="4320"/>
          </w:tcPr>
          <w:p>
            <w:r>
              <w:t>91</w:t>
            </w:r>
          </w:p>
        </w:tc>
        <w:tc>
          <w:tcPr>
            <w:tcW w:type="dxa" w:w="4320"/>
          </w:tcPr>
          <w:p>
            <w:r>
              <w:t>Prophase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4320"/>
          </w:tcPr>
          <w:p>
            <w:r>
              <w:t>Phenotype</w:t>
            </w:r>
          </w:p>
        </w:tc>
      </w:tr>
      <w:tr>
        <w:tc>
          <w:tcPr>
            <w:tcW w:type="dxa" w:w="4320"/>
          </w:tcPr>
          <w:p>
            <w:r>
              <w:t>93</w:t>
            </w:r>
          </w:p>
        </w:tc>
        <w:tc>
          <w:tcPr>
            <w:tcW w:type="dxa" w:w="4320"/>
          </w:tcPr>
          <w:p>
            <w:r>
              <w:t>Codominance (incomplete dominance is a different pattern — prefer codominance for “both alleles visible” framing)</w:t>
            </w:r>
          </w:p>
        </w:tc>
      </w:tr>
      <w:tr>
        <w:tc>
          <w:tcPr>
            <w:tcW w:type="dxa" w:w="4320"/>
          </w:tcPr>
          <w:p>
            <w:r>
              <w:t>94</w:t>
            </w:r>
          </w:p>
        </w:tc>
        <w:tc>
          <w:tcPr>
            <w:tcW w:type="dxa" w:w="4320"/>
          </w:tcPr>
          <w:p>
            <w:r>
              <w:t>Epigenetic</w:t>
            </w:r>
          </w:p>
        </w:tc>
      </w:tr>
      <w:tr>
        <w:tc>
          <w:tcPr>
            <w:tcW w:type="dxa" w:w="4320"/>
          </w:tcPr>
          <w:p>
            <w:r>
              <w:t>95</w:t>
            </w:r>
          </w:p>
        </w:tc>
        <w:tc>
          <w:tcPr>
            <w:tcW w:type="dxa" w:w="4320"/>
          </w:tcPr>
          <w:p>
            <w:r>
              <w:t>Factors (transcription factors)</w:t>
            </w:r>
          </w:p>
        </w:tc>
      </w:tr>
      <w:tr>
        <w:tc>
          <w:tcPr>
            <w:tcW w:type="dxa" w:w="4320"/>
          </w:tcPr>
          <w:p>
            <w:r>
              <w:t>96</w:t>
            </w:r>
          </w:p>
        </w:tc>
        <w:tc>
          <w:tcPr>
            <w:tcW w:type="dxa" w:w="4320"/>
          </w:tcPr>
          <w:p>
            <w:r>
              <w:t>Cloning (recombinant DNA / genetic engineering / molecular cloning)</w:t>
            </w:r>
          </w:p>
        </w:tc>
      </w:tr>
      <w:tr>
        <w:tc>
          <w:tcPr>
            <w:tcW w:type="dxa" w:w="4320"/>
          </w:tcPr>
          <w:p>
            <w:r>
              <w:t>97</w:t>
            </w:r>
          </w:p>
        </w:tc>
        <w:tc>
          <w:tcPr>
            <w:tcW w:type="dxa" w:w="4320"/>
          </w:tcPr>
          <w:p>
            <w:r>
              <w:t>Ligase (DNA ligase)</w:t>
            </w:r>
          </w:p>
        </w:tc>
      </w:tr>
      <w:tr>
        <w:tc>
          <w:tcPr>
            <w:tcW w:type="dxa" w:w="4320"/>
          </w:tcPr>
          <w:p>
            <w:r>
              <w:t>98</w:t>
            </w:r>
          </w:p>
        </w:tc>
        <w:tc>
          <w:tcPr>
            <w:tcW w:type="dxa" w:w="4320"/>
          </w:tcPr>
          <w:p>
            <w:r>
              <w:t>Variation (heritable variation / genetic variation)</w:t>
            </w:r>
          </w:p>
        </w:tc>
      </w:tr>
      <w:tr>
        <w:tc>
          <w:tcPr>
            <w:tcW w:type="dxa" w:w="4320"/>
          </w:tcPr>
          <w:p>
            <w:r>
              <w:t>99</w:t>
            </w:r>
          </w:p>
        </w:tc>
        <w:tc>
          <w:tcPr>
            <w:tcW w:type="dxa" w:w="4320"/>
          </w:tcPr>
          <w:p>
            <w:r>
              <w:t>Convergent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Drift (genetic drift)</w:t>
            </w:r>
          </w:p>
        </w:tc>
      </w:tr>
      <w:tr>
        <w:tc>
          <w:tcPr>
            <w:tcW w:type="dxa" w:w="4320"/>
          </w:tcPr>
          <w:p>
            <w:r>
              <w:t>101</w:t>
            </w:r>
          </w:p>
        </w:tc>
        <w:tc>
          <w:tcPr>
            <w:tcW w:type="dxa" w:w="4320"/>
          </w:tcPr>
          <w:p>
            <w:r>
              <w:t>2pq (2 pq)</w:t>
            </w:r>
          </w:p>
        </w:tc>
      </w:tr>
      <w:tr>
        <w:tc>
          <w:tcPr>
            <w:tcW w:type="dxa" w:w="4320"/>
          </w:tcPr>
          <w:p>
            <w:r>
              <w:t>102</w:t>
            </w:r>
          </w:p>
        </w:tc>
        <w:tc>
          <w:tcPr>
            <w:tcW w:type="dxa" w:w="4320"/>
          </w:tcPr>
          <w:p>
            <w:r>
              <w:t>Prezygotic</w:t>
            </w:r>
          </w:p>
        </w:tc>
      </w:tr>
      <w:tr>
        <w:tc>
          <w:tcPr>
            <w:tcW w:type="dxa" w:w="4320"/>
          </w:tcPr>
          <w:p>
            <w:r>
              <w:t>103</w:t>
            </w:r>
          </w:p>
        </w:tc>
        <w:tc>
          <w:tcPr>
            <w:tcW w:type="dxa" w:w="4320"/>
          </w:tcPr>
          <w:p>
            <w:r>
              <w:t>Postzygotic</w:t>
            </w:r>
          </w:p>
        </w:tc>
      </w:tr>
      <w:tr>
        <w:tc>
          <w:tcPr>
            <w:tcW w:type="dxa" w:w="4320"/>
          </w:tcPr>
          <w:p>
            <w:r>
              <w:t>104</w:t>
            </w:r>
          </w:p>
        </w:tc>
        <w:tc>
          <w:tcPr>
            <w:tcW w:type="dxa" w:w="4320"/>
          </w:tcPr>
          <w:p>
            <w:r>
              <w:t>Population</w:t>
            </w:r>
          </w:p>
        </w:tc>
      </w:tr>
      <w:tr>
        <w:tc>
          <w:tcPr>
            <w:tcW w:type="dxa" w:w="4320"/>
          </w:tcPr>
          <w:p>
            <w:r>
              <w:t>105</w:t>
            </w:r>
          </w:p>
        </w:tc>
        <w:tc>
          <w:tcPr>
            <w:tcW w:type="dxa" w:w="4320"/>
          </w:tcPr>
          <w:p>
            <w:r>
              <w:t>Producers (primary producers; autotrophs)</w:t>
            </w:r>
          </w:p>
        </w:tc>
      </w:tr>
    </w:tbl>
    <w:p>
      <w:pPr>
        <w:pStyle w:val="Heading2"/>
      </w:pPr>
      <w:r>
        <w:t>Part C: Short Answer / Free Response Key (32 questions)</w:t>
      </w:r>
    </w:p>
    <w:p>
      <w:r>
        <w:t xml:space="preserve">Scoring: accept reasonable wording; require the </w:t>
      </w:r>
      <w:r>
        <w:rPr>
          <w:b/>
        </w:rPr>
        <w:t>bold ideas</w:t>
      </w:r>
      <w:r>
        <w:t xml:space="preserve"> in each rubric for full credit unless a solid alternative demonstrates the same concept.</w:t>
      </w:r>
    </w:p>
    <w:p>
      <w:r>
        <w:rPr>
          <w:b/>
        </w:rPr>
        <w:t>106. (Module 01) Two characteristics of life:</w:t>
      </w:r>
      <w:r>
        <w:t xml:space="preserve"> Any </w:t>
      </w:r>
      <w:r>
        <w:rPr>
          <w:b/>
        </w:rPr>
        <w:t>two</w:t>
      </w:r>
      <w:r>
        <w:t xml:space="preserve"> from: </w:t>
      </w:r>
      <w:r>
        <w:rPr>
          <w:b/>
        </w:rPr>
        <w:t>cellular</w:t>
      </w:r>
      <w:r>
        <w:t xml:space="preserve"> organization, </w:t>
      </w:r>
      <w:r>
        <w:rPr>
          <w:b/>
        </w:rPr>
        <w:t>reproduction</w:t>
      </w:r>
      <w:r>
        <w:t xml:space="preserve">, </w:t>
      </w:r>
      <w:r>
        <w:rPr>
          <w:b/>
        </w:rPr>
        <w:t>metabolism</w:t>
      </w:r>
      <w:r>
        <w:t xml:space="preserve">, </w:t>
      </w:r>
      <w:r>
        <w:rPr>
          <w:b/>
        </w:rPr>
        <w:t>response</w:t>
      </w:r>
      <w:r>
        <w:t xml:space="preserve"> to stimuli, </w:t>
      </w:r>
      <w:r>
        <w:rPr>
          <w:b/>
        </w:rPr>
        <w:t>homeostasis</w:t>
      </w:r>
      <w:r>
        <w:t xml:space="preserve">, </w:t>
      </w:r>
      <w:r>
        <w:rPr>
          <w:b/>
        </w:rPr>
        <w:t>growth/development</w:t>
      </w:r>
      <w:r>
        <w:t xml:space="preserve">, </w:t>
      </w:r>
      <w:r>
        <w:rPr>
          <w:b/>
        </w:rPr>
        <w:t>heritable change</w:t>
      </w:r>
      <w:r>
        <w:t xml:space="preserve"> in populations over time / evolution (definitions should match the textbook sense).</w:t>
      </w:r>
    </w:p>
    <w:p>
      <w:r>
        <w:rPr>
          <w:b/>
        </w:rPr>
        <w:t>107. (Module 01) Theory vs hypothesis:</w:t>
      </w:r>
      <w:r>
        <w:t xml:space="preserve"> </w:t>
      </w:r>
      <w:r>
        <w:rPr>
          <w:b/>
        </w:rPr>
        <w:t>Hypothesis</w:t>
      </w:r>
      <w:r>
        <w:t xml:space="preserve"> = one testable explanation; </w:t>
      </w:r>
      <w:r>
        <w:rPr>
          <w:b/>
        </w:rPr>
        <w:t>theory</w:t>
      </w:r>
      <w:r>
        <w:t xml:space="preserve"> = broad explanatory framework supported by </w:t>
      </w:r>
      <w:r>
        <w:rPr>
          <w:b/>
        </w:rPr>
        <w:t>many</w:t>
      </w:r>
      <w:r>
        <w:t xml:space="preserve"> lines of evidence (not “just a guess” in science).</w:t>
      </w:r>
    </w:p>
    <w:p>
      <w:r>
        <w:rPr>
          <w:b/>
        </w:rPr>
        <w:t>108. (Module 02) Polar water dissolves salt:</w:t>
      </w:r>
      <w:r>
        <w:t xml:space="preserve"> Water is </w:t>
      </w:r>
      <w:r>
        <w:rPr>
          <w:b/>
        </w:rPr>
        <w:t>polar</w:t>
      </w:r>
      <w:r>
        <w:t xml:space="preserve"> partial charges </w:t>
      </w:r>
      <w:r>
        <w:rPr>
          <w:b/>
        </w:rPr>
        <w:t>attract</w:t>
      </w:r>
      <w:r>
        <w:t xml:space="preserve"> </w:t>
      </w:r>
      <w:r>
        <w:rPr>
          <w:b/>
        </w:rPr>
        <w:t>ions</w:t>
      </w:r>
      <w:r>
        <w:t xml:space="preserve"> pulled off/away from the crystal (hydration shells / dissociation concept).</w:t>
      </w:r>
    </w:p>
    <w:p>
      <w:r>
        <w:rPr>
          <w:b/>
        </w:rPr>
        <w:t>109. (Module 02) Buffer:</w:t>
      </w:r>
      <w:r>
        <w:t xml:space="preserve"> </w:t>
      </w:r>
      <w:r>
        <w:rPr>
          <w:b/>
        </w:rPr>
        <w:t>Resists pH change</w:t>
      </w:r>
      <w:r>
        <w:t xml:space="preserve"> by taking up or releasing </w:t>
      </w:r>
      <w:r>
        <w:rPr>
          <w:b/>
        </w:rPr>
        <w:t>H⁺</w:t>
      </w:r>
      <w:r>
        <w:t xml:space="preserve"> / binds acid or base (bicarbonate buffer in blood is a classic example).</w:t>
      </w:r>
    </w:p>
    <w:p>
      <w:r>
        <w:rPr>
          <w:b/>
        </w:rPr>
        <w:t>110. (Module 03) Four macromolecules + monomer:</w:t>
      </w:r>
      <w:r>
        <w:t xml:space="preserve"> </w:t>
      </w:r>
      <w:r>
        <w:rPr>
          <w:b/>
        </w:rPr>
        <w:t>Carbohydrates, lipids, proteins, nucleic acids</w:t>
      </w:r>
      <w:r>
        <w:t xml:space="preserve"> — monomer examples: </w:t>
      </w:r>
      <w:r>
        <w:rPr>
          <w:b/>
        </w:rPr>
        <w:t>monosaccharide</w:t>
      </w:r>
      <w:r>
        <w:t xml:space="preserve">, </w:t>
      </w:r>
      <w:r>
        <w:rPr>
          <w:b/>
        </w:rPr>
        <w:t>glycerol+fatty acids</w:t>
      </w:r>
      <w:r>
        <w:t xml:space="preserve"> (or fatty acid), </w:t>
      </w:r>
      <w:r>
        <w:rPr>
          <w:b/>
        </w:rPr>
        <w:t>amino acid</w:t>
      </w:r>
      <w:r>
        <w:t xml:space="preserve">, </w:t>
      </w:r>
      <w:r>
        <w:rPr>
          <w:b/>
        </w:rPr>
        <w:t>nucleotide</w:t>
      </w:r>
      <w:r>
        <w:t>.</w:t>
      </w:r>
    </w:p>
    <w:p>
      <w:r>
        <w:rPr>
          <w:b/>
        </w:rPr>
        <w:t>111. (Module 03) Denatured protein:</w:t>
      </w:r>
      <w:r>
        <w:t xml:space="preserve"> </w:t>
      </w:r>
      <w:r>
        <w:rPr>
          <w:b/>
        </w:rPr>
        <w:t>Loses shape → often loses function</w:t>
      </w:r>
      <w:r>
        <w:t xml:space="preserve">; cause: </w:t>
      </w:r>
      <w:r>
        <w:rPr>
          <w:b/>
        </w:rPr>
        <w:t>heat</w:t>
      </w:r>
      <w:r>
        <w:t xml:space="preserve">, </w:t>
      </w:r>
      <w:r>
        <w:rPr>
          <w:b/>
        </w:rPr>
        <w:t>pH</w:t>
      </w:r>
      <w:r>
        <w:t xml:space="preserve"> extremes, harsh chemicals, etc.</w:t>
      </w:r>
    </w:p>
    <w:p>
      <w:r>
        <w:rPr>
          <w:b/>
        </w:rPr>
        <w:t>112. (Module 04) Prokaryote vs eukaryote:</w:t>
      </w:r>
      <w:r>
        <w:t xml:space="preserve"> Prokaryotes </w:t>
      </w:r>
      <w:r>
        <w:rPr>
          <w:b/>
        </w:rPr>
        <w:t>no membrane nucleus</w:t>
      </w:r>
      <w:r>
        <w:t xml:space="preserve">, smaller/less compartmentalized; eukaryotes </w:t>
      </w:r>
      <w:r>
        <w:rPr>
          <w:b/>
        </w:rPr>
        <w:t>membrane-bound nucleus</w:t>
      </w:r>
      <w:r>
        <w:t xml:space="preserve"> and </w:t>
      </w:r>
      <w:r>
        <w:rPr>
          <w:b/>
        </w:rPr>
        <w:t>organelles</w:t>
      </w:r>
      <w:r>
        <w:t xml:space="preserve"> (two clear contrasts).</w:t>
      </w:r>
    </w:p>
    <w:p>
      <w:r>
        <w:rPr>
          <w:b/>
        </w:rPr>
        <w:t>113. (Module 04) Mitochondria:</w:t>
      </w:r>
      <w:r>
        <w:t xml:space="preserve"> </w:t>
      </w:r>
      <w:r>
        <w:rPr>
          <w:b/>
        </w:rPr>
        <w:t>ATP / energy</w:t>
      </w:r>
      <w:r>
        <w:t xml:space="preserve"> from </w:t>
      </w:r>
      <w:r>
        <w:rPr>
          <w:b/>
        </w:rPr>
        <w:t>nutrients</w:t>
      </w:r>
      <w:r>
        <w:t xml:space="preserve">; work done mainly in </w:t>
      </w:r>
      <w:r>
        <w:rPr>
          <w:b/>
        </w:rPr>
        <w:t>mitochondrial</w:t>
      </w:r>
      <w:r>
        <w:t xml:space="preserve"> compartments (matrix / electron transport / oxidative phosphorylation — intro wording OK).</w:t>
      </w:r>
    </w:p>
    <w:p>
      <w:r>
        <w:rPr>
          <w:b/>
        </w:rPr>
        <w:t>114. (Module 05) Passive vs active:</w:t>
      </w:r>
      <w:r>
        <w:t xml:space="preserve"> </w:t>
      </w:r>
      <w:r>
        <w:rPr>
          <w:b/>
        </w:rPr>
        <w:t>Passive</w:t>
      </w:r>
      <w:r>
        <w:t xml:space="preserve"> = with gradient, no ATP for the step (e.g. </w:t>
      </w:r>
      <w:r>
        <w:rPr>
          <w:b/>
        </w:rPr>
        <w:t>diffusion</w:t>
      </w:r>
      <w:r>
        <w:t xml:space="preserve">, </w:t>
      </w:r>
      <w:r>
        <w:rPr>
          <w:b/>
        </w:rPr>
        <w:t>facilitated diffusion</w:t>
      </w:r>
      <w:r>
        <w:t xml:space="preserve">); </w:t>
      </w:r>
      <w:r>
        <w:rPr>
          <w:b/>
        </w:rPr>
        <w:t>Active</w:t>
      </w:r>
      <w:r>
        <w:t xml:space="preserve"> = </w:t>
      </w:r>
      <w:r>
        <w:rPr>
          <w:b/>
        </w:rPr>
        <w:t>against</w:t>
      </w:r>
      <w:r>
        <w:t xml:space="preserve"> gradient, </w:t>
      </w:r>
      <w:r>
        <w:rPr>
          <w:b/>
        </w:rPr>
        <w:t>uses ATP</w:t>
      </w:r>
      <w:r>
        <w:t xml:space="preserve"> (e.g. </w:t>
      </w:r>
      <w:r>
        <w:rPr>
          <w:b/>
        </w:rPr>
        <w:t>sodium–potassium pump</w:t>
      </w:r>
      <w:r>
        <w:t>).</w:t>
      </w:r>
    </w:p>
    <w:p>
      <w:r>
        <w:rPr>
          <w:b/>
        </w:rPr>
        <w:t>115. (Module 05) Very salty outside, water-permeable animal cell:</w:t>
      </w:r>
      <w:r>
        <w:t xml:space="preserve"> Water moves </w:t>
      </w:r>
      <w:r>
        <w:rPr>
          <w:b/>
        </w:rPr>
        <w:t>out</w:t>
      </w:r>
      <w:r>
        <w:t xml:space="preserve"> → </w:t>
      </w:r>
      <w:r>
        <w:rPr>
          <w:b/>
        </w:rPr>
        <w:t>crenation / shrinkage</w:t>
      </w:r>
      <w:r>
        <w:t xml:space="preserve"> (hypertonic outside — framing should match water leaving).</w:t>
      </w:r>
    </w:p>
    <w:p>
      <w:r>
        <w:rPr>
          <w:b/>
        </w:rPr>
        <w:t>116. (Module 06) Photosynthesis &amp; respiration:</w:t>
      </w:r>
      <w:r>
        <w:t xml:space="preserve"> Plants fix </w:t>
      </w:r>
      <w:r>
        <w:rPr>
          <w:b/>
        </w:rPr>
        <w:t>carbon/energy</w:t>
      </w:r>
      <w:r>
        <w:t xml:space="preserve"> in sugars; respiration </w:t>
      </w:r>
      <w:r>
        <w:rPr>
          <w:b/>
        </w:rPr>
        <w:t>releases</w:t>
      </w:r>
      <w:r>
        <w:t xml:space="preserve"> stored energy; </w:t>
      </w:r>
      <w:r>
        <w:rPr>
          <w:b/>
        </w:rPr>
        <w:t>matter</w:t>
      </w:r>
      <w:r>
        <w:t xml:space="preserve"> links as </w:t>
      </w:r>
      <w:r>
        <w:rPr>
          <w:b/>
        </w:rPr>
        <w:t>CO₂</w:t>
      </w:r>
      <w:r>
        <w:t xml:space="preserve"> / </w:t>
      </w:r>
      <w:r>
        <w:rPr>
          <w:b/>
        </w:rPr>
        <w:t>glucose</w:t>
      </w:r>
      <w:r>
        <w:t xml:space="preserve"> / </w:t>
      </w:r>
      <w:r>
        <w:rPr>
          <w:b/>
        </w:rPr>
        <w:t>O₂</w:t>
      </w:r>
      <w:r>
        <w:t xml:space="preserve"> in the big cycle (complementary, not “same process”).</w:t>
      </w:r>
    </w:p>
    <w:p>
      <w:r>
        <w:rPr>
          <w:b/>
        </w:rPr>
        <w:t>117. (Module 06) Enzyme high temperature:</w:t>
      </w:r>
      <w:r>
        <w:t xml:space="preserve"> </w:t>
      </w:r>
      <w:r>
        <w:rPr>
          <w:b/>
        </w:rPr>
        <w:t>Denatures / unfolds</w:t>
      </w:r>
      <w:r>
        <w:t xml:space="preserve"> the enzyme → </w:t>
      </w:r>
      <w:r>
        <w:rPr>
          <w:b/>
        </w:rPr>
        <w:t>loses</w:t>
      </w:r>
      <w:r>
        <w:t xml:space="preserve"> proper </w:t>
      </w:r>
      <w:r>
        <w:rPr>
          <w:b/>
        </w:rPr>
        <w:t>active site</w:t>
      </w:r>
      <w:r>
        <w:t xml:space="preserve"> shape → </w:t>
      </w:r>
      <w:r>
        <w:rPr>
          <w:b/>
        </w:rPr>
        <w:t>slows</w:t>
      </w:r>
      <w:r>
        <w:t xml:space="preserve"> or </w:t>
      </w:r>
      <w:r>
        <w:rPr>
          <w:b/>
        </w:rPr>
        <w:t>stops</w:t>
      </w:r>
      <w:r>
        <w:t xml:space="preserve"> catalysis.</w:t>
      </w:r>
    </w:p>
    <w:p>
      <w:r>
        <w:rPr>
          <w:b/>
        </w:rPr>
        <w:t>118. (Module 07) Transcription vs translation:</w:t>
      </w:r>
      <w:r>
        <w:t xml:space="preserve"> </w:t>
      </w:r>
      <w:r>
        <w:rPr>
          <w:b/>
        </w:rPr>
        <w:t>Transcription</w:t>
      </w:r>
      <w:r>
        <w:t xml:space="preserve">: </w:t>
      </w:r>
      <w:r>
        <w:rPr>
          <w:b/>
        </w:rPr>
        <w:t>DNA → RNA</w:t>
      </w:r>
      <w:r>
        <w:t xml:space="preserve"> (nuclear in euk); </w:t>
      </w:r>
      <w:r>
        <w:rPr>
          <w:b/>
        </w:rPr>
        <w:t>Translation</w:t>
      </w:r>
      <w:r>
        <w:t xml:space="preserve">: </w:t>
      </w:r>
      <w:r>
        <w:rPr>
          <w:b/>
        </w:rPr>
        <w:t>mRNA → protein</w:t>
      </w:r>
      <w:r>
        <w:t xml:space="preserve"> at </w:t>
      </w:r>
      <w:r>
        <w:rPr>
          <w:b/>
        </w:rPr>
        <w:t>ribosome</w:t>
      </w:r>
      <w:r>
        <w:t xml:space="preserve"> (codon/amino acid link implied).</w:t>
      </w:r>
    </w:p>
    <w:p>
      <w:r>
        <w:rPr>
          <w:b/>
        </w:rPr>
        <w:t>119. (Module 07) Semiconservative replication:</w:t>
      </w:r>
      <w:r>
        <w:t xml:space="preserve"> Each new double helix has </w:t>
      </w:r>
      <w:r>
        <w:rPr>
          <w:b/>
        </w:rPr>
        <w:t>one</w:t>
      </w:r>
      <w:r>
        <w:t xml:space="preserve"> </w:t>
      </w:r>
      <w:r>
        <w:rPr>
          <w:b/>
        </w:rPr>
        <w:t>parent</w:t>
      </w:r>
      <w:r>
        <w:t xml:space="preserve"> strand and </w:t>
      </w:r>
      <w:r>
        <w:rPr>
          <w:b/>
        </w:rPr>
        <w:t>one</w:t>
      </w:r>
      <w:r>
        <w:t xml:space="preserve"> </w:t>
      </w:r>
      <w:r>
        <w:rPr>
          <w:b/>
        </w:rPr>
        <w:t>new</w:t>
      </w:r>
      <w:r>
        <w:t xml:space="preserve"> strand (template-based copying).</w:t>
      </w:r>
    </w:p>
    <w:p>
      <w:r>
        <w:rPr>
          <w:b/>
        </w:rPr>
        <w:t>120. (Module 08) Mitosis vs meiosis goals:</w:t>
      </w:r>
      <w:r>
        <w:t xml:space="preserve"> </w:t>
      </w:r>
      <w:r>
        <w:rPr>
          <w:b/>
        </w:rPr>
        <w:t>Mitosis</w:t>
      </w:r>
      <w:r>
        <w:t xml:space="preserve">: </w:t>
      </w:r>
      <w:r>
        <w:rPr>
          <w:b/>
        </w:rPr>
        <w:t>two</w:t>
      </w:r>
      <w:r>
        <w:t xml:space="preserve"> genetically </w:t>
      </w:r>
      <w:r>
        <w:rPr>
          <w:b/>
        </w:rPr>
        <w:t>identical</w:t>
      </w:r>
      <w:r>
        <w:t xml:space="preserve"> diploid daughter cells for </w:t>
      </w:r>
      <w:r>
        <w:rPr>
          <w:b/>
        </w:rPr>
        <w:t>growth/repair</w:t>
      </w:r>
      <w:r>
        <w:t xml:space="preserve">; </w:t>
      </w:r>
      <w:r>
        <w:rPr>
          <w:b/>
        </w:rPr>
        <w:t>Meiosis</w:t>
      </w:r>
      <w:r>
        <w:t xml:space="preserve">: </w:t>
      </w:r>
      <w:r>
        <w:rPr>
          <w:b/>
        </w:rPr>
        <w:t>four</w:t>
      </w:r>
      <w:r>
        <w:t xml:space="preserve"> </w:t>
      </w:r>
      <w:r>
        <w:rPr>
          <w:b/>
        </w:rPr>
        <w:t>haploid</w:t>
      </w:r>
      <w:r>
        <w:t xml:space="preserve"> gametes with </w:t>
      </w:r>
      <w:r>
        <w:rPr>
          <w:b/>
        </w:rPr>
        <w:t>variation</w:t>
      </w:r>
      <w:r>
        <w:t xml:space="preserve"> for </w:t>
      </w:r>
      <w:r>
        <w:rPr>
          <w:b/>
        </w:rPr>
        <w:t>sexual reproduction</w:t>
      </w:r>
      <w:r>
        <w:t>.</w:t>
      </w:r>
    </w:p>
    <w:p>
      <w:r>
        <w:rPr>
          <w:b/>
        </w:rPr>
        <w:t>121. (Module 08) Meiosis variation:</w:t>
      </w:r>
      <w:r>
        <w:t xml:space="preserve"> </w:t>
      </w:r>
      <w:r>
        <w:rPr>
          <w:b/>
        </w:rPr>
        <w:t>Crossing over</w:t>
      </w:r>
      <w:r>
        <w:t xml:space="preserve">; </w:t>
      </w:r>
      <w:r>
        <w:rPr>
          <w:b/>
        </w:rPr>
        <w:t>independent assortment</w:t>
      </w:r>
      <w:r>
        <w:t xml:space="preserve">; (also </w:t>
      </w:r>
      <w:r>
        <w:rPr>
          <w:b/>
        </w:rPr>
        <w:t>random fertilization</w:t>
      </w:r>
      <w:r>
        <w:t xml:space="preserve"> if not used elsewhere).</w:t>
      </w:r>
    </w:p>
    <w:p>
      <w:r>
        <w:rPr>
          <w:b/>
        </w:rPr>
        <w:t>122. (Module 09) Aa × Aa phenotype:</w:t>
      </w:r>
      <w:r>
        <w:t xml:space="preserve"> </w:t>
      </w:r>
      <w:r>
        <w:rPr>
          <w:b/>
        </w:rPr>
        <w:t>3 dominant : 1 recessive</w:t>
      </w:r>
      <w:r>
        <w:t xml:space="preserve"> (classic </w:t>
      </w:r>
      <w:r>
        <w:rPr>
          <w:b/>
        </w:rPr>
        <w:t>3:1</w:t>
      </w:r>
      <w:r>
        <w:t xml:space="preserve"> phenotypes if complete dominance).</w:t>
      </w:r>
    </w:p>
    <w:p>
      <w:r>
        <w:rPr>
          <w:b/>
        </w:rPr>
        <w:t>123. (Module 09) Heterozygous:</w:t>
      </w:r>
      <w:r>
        <w:t xml:space="preserve"> </w:t>
      </w:r>
      <w:r>
        <w:rPr>
          <w:b/>
        </w:rPr>
        <w:t>Two different alleles</w:t>
      </w:r>
      <w:r>
        <w:t xml:space="preserve">; example </w:t>
      </w:r>
      <w:r>
        <w:rPr>
          <w:b/>
        </w:rPr>
        <w:t>Aa</w:t>
      </w:r>
      <w:r>
        <w:t xml:space="preserve">, </w:t>
      </w:r>
      <w:r>
        <w:rPr>
          <w:b/>
        </w:rPr>
        <w:t>Bb</w:t>
      </w:r>
      <w:r>
        <w:t>, etc.</w:t>
      </w:r>
    </w:p>
    <w:p>
      <w:r>
        <w:rPr>
          <w:b/>
        </w:rPr>
        <w:t>124. (Module 10) Epigenetics vs mutation:</w:t>
      </w:r>
      <w:r>
        <w:t xml:space="preserve"> </w:t>
      </w:r>
      <w:r>
        <w:rPr>
          <w:b/>
        </w:rPr>
        <w:t>Mutation</w:t>
      </w:r>
      <w:r>
        <w:t xml:space="preserve"> = </w:t>
      </w:r>
      <w:r>
        <w:rPr>
          <w:b/>
        </w:rPr>
        <w:t>DNA sequence</w:t>
      </w:r>
      <w:r>
        <w:t xml:space="preserve"> change; </w:t>
      </w:r>
      <w:r>
        <w:rPr>
          <w:b/>
        </w:rPr>
        <w:t>epigenetics</w:t>
      </w:r>
      <w:r>
        <w:t xml:space="preserve"> = </w:t>
      </w:r>
      <w:r>
        <w:rPr>
          <w:b/>
        </w:rPr>
        <w:t>expression</w:t>
      </w:r>
      <w:r>
        <w:t xml:space="preserve"> change </w:t>
      </w:r>
      <w:r>
        <w:rPr>
          <w:b/>
        </w:rPr>
        <w:t>without</w:t>
      </w:r>
      <w:r>
        <w:t xml:space="preserve"> changing the </w:t>
      </w:r>
      <w:r>
        <w:rPr>
          <w:b/>
        </w:rPr>
        <w:t>sequence</w:t>
      </w:r>
      <w:r>
        <w:t xml:space="preserve"> (often reversible “dials”).</w:t>
      </w:r>
    </w:p>
    <w:p>
      <w:r>
        <w:rPr>
          <w:b/>
        </w:rPr>
        <w:t>125. (Module 10) Environment + trait expression:</w:t>
      </w:r>
      <w:r>
        <w:t xml:space="preserve"> Example: </w:t>
      </w:r>
      <w:r>
        <w:rPr>
          <w:b/>
        </w:rPr>
        <w:t>nutrition</w:t>
      </w:r>
      <w:r>
        <w:t xml:space="preserve"> affecting growth, </w:t>
      </w:r>
      <w:r>
        <w:rPr>
          <w:b/>
        </w:rPr>
        <w:t>stress</w:t>
      </w:r>
      <w:r>
        <w:t xml:space="preserve"> / chemicals influencing methylation patterns, </w:t>
      </w:r>
      <w:r>
        <w:rPr>
          <w:b/>
        </w:rPr>
        <w:t>temperature</w:t>
      </w:r>
      <w:r>
        <w:t xml:space="preserve"> affecting enzyme activity in </w:t>
      </w:r>
      <w:r>
        <w:rPr>
          <w:b/>
        </w:rPr>
        <w:t>regulation</w:t>
      </w:r>
      <w:r>
        <w:t xml:space="preserve"> contexts — must tie to </w:t>
      </w:r>
      <w:r>
        <w:rPr>
          <w:b/>
        </w:rPr>
        <w:t>gene activity</w:t>
      </w:r>
      <w:r>
        <w:t xml:space="preserve"> </w:t>
      </w:r>
      <w:r>
        <w:rPr>
          <w:b/>
        </w:rPr>
        <w:t>without</w:t>
      </w:r>
      <w:r>
        <w:t xml:space="preserve"> claiming offspring inherit </w:t>
      </w:r>
      <w:r>
        <w:rPr>
          <w:b/>
        </w:rPr>
        <w:t>changed DNA letters</w:t>
      </w:r>
      <w:r>
        <w:t xml:space="preserve"> from gym workouts.</w:t>
      </w:r>
    </w:p>
    <w:p>
      <w:r>
        <w:rPr>
          <w:b/>
        </w:rPr>
        <w:t>126. (Module 11) GMO + ethics:</w:t>
      </w:r>
      <w:r>
        <w:t xml:space="preserve"> </w:t>
      </w:r>
      <w:r>
        <w:rPr>
          <w:b/>
        </w:rPr>
        <w:t>Foreign gene / engineered</w:t>
      </w:r>
      <w:r>
        <w:t xml:space="preserve"> organism or crop; ethics: </w:t>
      </w:r>
      <w:r>
        <w:rPr>
          <w:b/>
        </w:rPr>
        <w:t>food safety</w:t>
      </w:r>
      <w:r>
        <w:t xml:space="preserve">, </w:t>
      </w:r>
      <w:r>
        <w:rPr>
          <w:b/>
        </w:rPr>
        <w:t>labeling</w:t>
      </w:r>
      <w:r>
        <w:t xml:space="preserve">, </w:t>
      </w:r>
      <w:r>
        <w:rPr>
          <w:b/>
        </w:rPr>
        <w:t>environment</w:t>
      </w:r>
      <w:r>
        <w:t xml:space="preserve">, </w:t>
      </w:r>
      <w:r>
        <w:rPr>
          <w:b/>
        </w:rPr>
        <w:t>ownership</w:t>
      </w:r>
      <w:r>
        <w:t xml:space="preserve">, </w:t>
      </w:r>
      <w:r>
        <w:rPr>
          <w:b/>
        </w:rPr>
        <w:t>unintended effects</w:t>
      </w:r>
      <w:r>
        <w:t xml:space="preserve"> (any two sensible tensions).</w:t>
      </w:r>
    </w:p>
    <w:p>
      <w:r>
        <w:rPr>
          <w:b/>
        </w:rPr>
        <w:t>127. (Module 11) Gel electrophoresis:</w:t>
      </w:r>
      <w:r>
        <w:t xml:space="preserve"> </w:t>
      </w:r>
      <w:r>
        <w:rPr>
          <w:b/>
        </w:rPr>
        <w:t>Smaller</w:t>
      </w:r>
      <w:r>
        <w:t xml:space="preserve"> fragments move </w:t>
      </w:r>
      <w:r>
        <w:rPr>
          <w:b/>
        </w:rPr>
        <w:t>farther</w:t>
      </w:r>
      <w:r>
        <w:t xml:space="preserve"> / </w:t>
      </w:r>
      <w:r>
        <w:rPr>
          <w:b/>
        </w:rPr>
        <w:t>faster</w:t>
      </w:r>
      <w:r>
        <w:t xml:space="preserve"> in the gel than </w:t>
      </w:r>
      <w:r>
        <w:rPr>
          <w:b/>
        </w:rPr>
        <w:t>larger</w:t>
      </w:r>
      <w:r>
        <w:t xml:space="preserve"> ones (separation by </w:t>
      </w:r>
      <w:r>
        <w:rPr>
          <w:b/>
        </w:rPr>
        <w:t>size</w:t>
      </w:r>
      <w:r>
        <w:t>).</w:t>
      </w:r>
    </w:p>
    <w:p>
      <w:r>
        <w:rPr>
          <w:b/>
        </w:rPr>
        <w:t>128. (Module 12) Natural selection (friend explanation):</w:t>
      </w:r>
      <w:r>
        <w:t xml:space="preserve"> </w:t>
      </w:r>
      <w:r>
        <w:rPr>
          <w:b/>
        </w:rPr>
        <w:t>Variation</w:t>
      </w:r>
      <w:r>
        <w:t xml:space="preserve"> is </w:t>
      </w:r>
      <w:r>
        <w:rPr>
          <w:b/>
        </w:rPr>
        <w:t>heritable</w:t>
      </w:r>
      <w:r>
        <w:t xml:space="preserve">; </w:t>
      </w:r>
      <w:r>
        <w:rPr>
          <w:b/>
        </w:rPr>
        <w:t>more offspring</w:t>
      </w:r>
      <w:r>
        <w:t xml:space="preserve"> than can survive; </w:t>
      </w:r>
      <w:r>
        <w:rPr>
          <w:b/>
        </w:rPr>
        <w:t>environment</w:t>
      </w:r>
      <w:r>
        <w:t xml:space="preserve"> “sorts” who reproduces; </w:t>
      </w:r>
      <w:r>
        <w:rPr>
          <w:b/>
        </w:rPr>
        <w:t>favored</w:t>
      </w:r>
      <w:r>
        <w:t xml:space="preserve"> traits become </w:t>
      </w:r>
      <w:r>
        <w:rPr>
          <w:b/>
        </w:rPr>
        <w:t>more common</w:t>
      </w:r>
      <w:r>
        <w:t xml:space="preserve"> </w:t>
      </w:r>
      <w:r>
        <w:rPr>
          <w:b/>
        </w:rPr>
        <w:t>over generations</w:t>
      </w:r>
      <w:r>
        <w:t xml:space="preserve"> (four-sentence flow OK).</w:t>
      </w:r>
    </w:p>
    <w:p>
      <w:r>
        <w:rPr>
          <w:b/>
        </w:rPr>
        <w:t>129. (Module 12) Two evidence lines:</w:t>
      </w:r>
      <w:r>
        <w:t xml:space="preserve"> e.g. </w:t>
      </w:r>
      <w:r>
        <w:rPr>
          <w:b/>
        </w:rPr>
        <w:t>fossils</w:t>
      </w:r>
      <w:r>
        <w:t xml:space="preserve"> (historical change), </w:t>
      </w:r>
      <w:r>
        <w:rPr>
          <w:b/>
        </w:rPr>
        <w:t>homologous</w:t>
      </w:r>
      <w:r>
        <w:t xml:space="preserve"> structures (</w:t>
      </w:r>
      <w:r>
        <w:rPr>
          <w:b/>
        </w:rPr>
        <w:t>common ancestry</w:t>
      </w:r>
      <w:r>
        <w:t xml:space="preserve">), </w:t>
      </w:r>
      <w:r>
        <w:rPr>
          <w:b/>
        </w:rPr>
        <w:t>biogeography</w:t>
      </w:r>
      <w:r>
        <w:t xml:space="preserve"> (island patterns), </w:t>
      </w:r>
      <w:r>
        <w:rPr>
          <w:b/>
        </w:rPr>
        <w:t>DNA</w:t>
      </w:r>
      <w:r>
        <w:t xml:space="preserve"> similarities — each with </w:t>
      </w:r>
      <w:r>
        <w:rPr>
          <w:b/>
        </w:rPr>
        <w:t>one</w:t>
      </w:r>
      <w:r>
        <w:t xml:space="preserve"> clause of what it shows.</w:t>
      </w:r>
    </w:p>
    <w:p>
      <w:r>
        <w:rPr>
          <w:b/>
        </w:rPr>
        <w:t>130. (Module 13) Microevolution + non-selection mechanism:</w:t>
      </w:r>
      <w:r>
        <w:t xml:space="preserve"> </w:t>
      </w:r>
      <w:r>
        <w:rPr>
          <w:b/>
        </w:rPr>
        <w:t>Allele frequency</w:t>
      </w:r>
      <w:r>
        <w:t xml:space="preserve"> change in a </w:t>
      </w:r>
      <w:r>
        <w:rPr>
          <w:b/>
        </w:rPr>
        <w:t>population</w:t>
      </w:r>
      <w:r>
        <w:t xml:space="preserve">; </w:t>
      </w:r>
      <w:r>
        <w:rPr>
          <w:b/>
        </w:rPr>
        <w:t>genetic drift</w:t>
      </w:r>
      <w:r>
        <w:t xml:space="preserve">, </w:t>
      </w:r>
      <w:r>
        <w:rPr>
          <w:b/>
        </w:rPr>
        <w:t>gene flow</w:t>
      </w:r>
      <w:r>
        <w:t xml:space="preserve">, </w:t>
      </w:r>
      <w:r>
        <w:rPr>
          <w:b/>
        </w:rPr>
        <w:t>mutation</w:t>
      </w:r>
      <w:r>
        <w:t xml:space="preserve"> (plus selection — but question asked </w:t>
      </w:r>
      <w:r>
        <w:rPr>
          <w:b/>
        </w:rPr>
        <w:t>other than</w:t>
      </w:r>
      <w:r>
        <w:t xml:space="preserve"> selection).</w:t>
      </w:r>
    </w:p>
    <w:p>
      <w:r>
        <w:rPr>
          <w:b/>
        </w:rPr>
        <w:t>131. (Module 13) Selection modes:</w:t>
      </w:r>
      <w:r>
        <w:t xml:space="preserve"> </w:t>
      </w:r>
      <w:r>
        <w:rPr>
          <w:b/>
        </w:rPr>
        <w:t>Directional</w:t>
      </w:r>
      <w:r>
        <w:t xml:space="preserve"> favors </w:t>
      </w:r>
      <w:r>
        <w:rPr>
          <w:b/>
        </w:rPr>
        <w:t>one extreme</w:t>
      </w:r>
      <w:r>
        <w:t xml:space="preserve">; </w:t>
      </w:r>
      <w:r>
        <w:rPr>
          <w:b/>
        </w:rPr>
        <w:t>stabilizing</w:t>
      </w:r>
      <w:r>
        <w:t xml:space="preserve"> favors </w:t>
      </w:r>
      <w:r>
        <w:rPr>
          <w:b/>
        </w:rPr>
        <w:t>intermediate</w:t>
      </w:r>
      <w:r>
        <w:t xml:space="preserve">; </w:t>
      </w:r>
      <w:r>
        <w:rPr>
          <w:b/>
        </w:rPr>
        <w:t>disruptive</w:t>
      </w:r>
      <w:r>
        <w:t xml:space="preserve"> favors </w:t>
      </w:r>
      <w:r>
        <w:rPr>
          <w:b/>
        </w:rPr>
        <w:t>both extremes</w:t>
      </w:r>
      <w:r>
        <w:t>.</w:t>
      </w:r>
    </w:p>
    <w:p>
      <w:r>
        <w:rPr>
          <w:b/>
        </w:rPr>
        <w:t>132. (Module 14) Allopatric vs sympatric:</w:t>
      </w:r>
      <w:r>
        <w:t xml:space="preserve"> </w:t>
      </w:r>
      <w:r>
        <w:rPr>
          <w:b/>
        </w:rPr>
        <w:t>Allopatric</w:t>
      </w:r>
      <w:r>
        <w:t xml:space="preserve">: </w:t>
      </w:r>
      <w:r>
        <w:rPr>
          <w:b/>
        </w:rPr>
        <w:t>geographic</w:t>
      </w:r>
      <w:r>
        <w:t xml:space="preserve"> barrier then divergence; </w:t>
      </w:r>
      <w:r>
        <w:rPr>
          <w:b/>
        </w:rPr>
        <w:t>Sympatric</w:t>
      </w:r>
      <w:r>
        <w:t xml:space="preserve">: </w:t>
      </w:r>
      <w:r>
        <w:rPr>
          <w:b/>
        </w:rPr>
        <w:t>same</w:t>
      </w:r>
      <w:r>
        <w:t xml:space="preserve"> region (e.g. </w:t>
      </w:r>
      <w:r>
        <w:rPr>
          <w:b/>
        </w:rPr>
        <w:t>polyploidy</w:t>
      </w:r>
      <w:r>
        <w:t>) new species.</w:t>
      </w:r>
    </w:p>
    <w:p>
      <w:r>
        <w:rPr>
          <w:b/>
        </w:rPr>
        <w:t>133. (Module 14) Barrier examples:</w:t>
      </w:r>
      <w:r>
        <w:t xml:space="preserve"> </w:t>
      </w:r>
      <w:r>
        <w:rPr>
          <w:b/>
        </w:rPr>
        <w:t>Prezygotic</w:t>
      </w:r>
      <w:r>
        <w:t xml:space="preserve">: e.g. </w:t>
      </w:r>
      <w:r>
        <w:rPr>
          <w:b/>
        </w:rPr>
        <w:t>different mating season</w:t>
      </w:r>
      <w:r>
        <w:t xml:space="preserve">, </w:t>
      </w:r>
      <w:r>
        <w:rPr>
          <w:b/>
        </w:rPr>
        <w:t>behavior</w:t>
      </w:r>
      <w:r>
        <w:t xml:space="preserve">, </w:t>
      </w:r>
      <w:r>
        <w:rPr>
          <w:b/>
        </w:rPr>
        <w:t>habitat</w:t>
      </w:r>
      <w:r>
        <w:t xml:space="preserve"> split; </w:t>
      </w:r>
      <w:r>
        <w:rPr>
          <w:b/>
        </w:rPr>
        <w:t>Postzygotic</w:t>
      </w:r>
      <w:r>
        <w:t xml:space="preserve">: </w:t>
      </w:r>
      <w:r>
        <w:rPr>
          <w:b/>
        </w:rPr>
        <w:t>hybrid sterile</w:t>
      </w:r>
      <w:r>
        <w:t xml:space="preserve">, </w:t>
      </w:r>
      <w:r>
        <w:rPr>
          <w:b/>
        </w:rPr>
        <w:t>inviable</w:t>
      </w:r>
      <w:r>
        <w:t xml:space="preserve"> zygote.</w:t>
      </w:r>
    </w:p>
    <w:p>
      <w:r>
        <w:rPr>
          <w:b/>
        </w:rPr>
        <w:t>134. (Module 15) Exponential vs logistic:</w:t>
      </w:r>
      <w:r>
        <w:t xml:space="preserve"> </w:t>
      </w:r>
      <w:r>
        <w:rPr>
          <w:b/>
        </w:rPr>
        <w:t>Exponential</w:t>
      </w:r>
      <w:r>
        <w:t xml:space="preserve">: rapid </w:t>
      </w:r>
      <w:r>
        <w:rPr>
          <w:b/>
        </w:rPr>
        <w:t>unlimited-phase</w:t>
      </w:r>
      <w:r>
        <w:t xml:space="preserve"> growth; </w:t>
      </w:r>
      <w:r>
        <w:rPr>
          <w:b/>
        </w:rPr>
        <w:t>logistic</w:t>
      </w:r>
      <w:r>
        <w:t xml:space="preserve">: growth </w:t>
      </w:r>
      <w:r>
        <w:rPr>
          <w:b/>
        </w:rPr>
        <w:t>slows</w:t>
      </w:r>
      <w:r>
        <w:t xml:space="preserve"> as it approaches </w:t>
      </w:r>
      <w:r>
        <w:rPr>
          <w:b/>
        </w:rPr>
        <w:t>carrying capacity K</w:t>
      </w:r>
      <w:r>
        <w:t xml:space="preserve"> (resources/limits).</w:t>
      </w:r>
    </w:p>
    <w:p>
      <w:r>
        <w:rPr>
          <w:b/>
        </w:rPr>
        <w:t>135. (Module 15) 10% rule &amp; chains:</w:t>
      </w:r>
      <w:r>
        <w:t xml:space="preserve"> </w:t>
      </w:r>
      <w:r>
        <w:rPr>
          <w:b/>
        </w:rPr>
        <w:t>~10%</w:t>
      </w:r>
      <w:r>
        <w:t xml:space="preserve"> energy </w:t>
      </w:r>
      <w:r>
        <w:rPr>
          <w:b/>
        </w:rPr>
        <w:t>transferred</w:t>
      </w:r>
      <w:r>
        <w:t xml:space="preserve"> to </w:t>
      </w:r>
      <w:r>
        <w:rPr>
          <w:b/>
        </w:rPr>
        <w:t>next trophic level</w:t>
      </w:r>
      <w:r>
        <w:t xml:space="preserve"> (rest </w:t>
      </w:r>
      <w:r>
        <w:rPr>
          <w:b/>
        </w:rPr>
        <w:t>heat</w:t>
      </w:r>
      <w:r>
        <w:t xml:space="preserve"> / metabolism); </w:t>
      </w:r>
      <w:r>
        <w:rPr>
          <w:b/>
        </w:rPr>
        <w:t>more links</w:t>
      </w:r>
      <w:r>
        <w:t xml:space="preserve"> → </w:t>
      </w:r>
      <w:r>
        <w:rPr>
          <w:b/>
        </w:rPr>
        <w:t>more loss</w:t>
      </w:r>
      <w:r>
        <w:t xml:space="preserve"> → </w:t>
      </w:r>
      <w:r>
        <w:rPr>
          <w:b/>
        </w:rPr>
        <w:t>fewer</w:t>
      </w:r>
      <w:r>
        <w:t xml:space="preserve"> top predators supported from the same </w:t>
      </w:r>
      <w:r>
        <w:rPr>
          <w:b/>
        </w:rPr>
        <w:t>producer base</w:t>
      </w:r>
      <w:r>
        <w:t>.</w:t>
      </w:r>
    </w:p>
    <w:p>
      <w:r>
        <w:rPr>
          <w:b/>
        </w:rPr>
        <w:t>136. (Module 16) Cross-scale system:</w:t>
      </w:r>
      <w:r>
        <w:t xml:space="preserve"> A complete response links </w:t>
      </w:r>
      <w:r>
        <w:rPr>
          <w:b/>
        </w:rPr>
        <w:t>genetic information/variation</w:t>
      </w:r>
      <w:r>
        <w:t xml:space="preserve"> to a trait or process, explains how </w:t>
      </w:r>
      <w:r>
        <w:rPr>
          <w:b/>
        </w:rPr>
        <w:t>selection</w:t>
      </w:r>
      <w:r>
        <w:t xml:space="preserve"> can change trait frequency over generations, and ties the result to </w:t>
      </w:r>
      <w:r>
        <w:rPr>
          <w:b/>
        </w:rPr>
        <w:t>resource limits</w:t>
      </w:r>
      <w:r>
        <w:t>, trophic interactions, carrying capacity, or nutrient/energy constraints.</w:t>
      </w:r>
    </w:p>
    <w:p>
      <w:r>
        <w:rPr>
          <w:b/>
        </w:rPr>
        <w:t>137. (Module 16) Evidence scale:</w:t>
      </w:r>
      <w:r>
        <w:t xml:space="preserve"> Strong responses state the scale because different evidence answers different questions: molecules show mechanisms, cells show processes, organisms show traits, populations show allele or abundance change, communities show interactions, and ecosystems show energy/matter constraints.</w:t>
      </w:r>
    </w:p>
    <w:p>
      <w:r>
        <w:rPr>
          <w:i/>
        </w:rPr>
        <w:t>End of Answer Key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