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12: Darwin and Evolution - Learning Questions</w:t>
      </w:r>
    </w:p>
    <w:p>
      <w:pPr>
        <w:keepLines/>
      </w:pPr>
      <w:r>
        <w:t xml:space="preserve">1. </w:t>
      </w:r>
      <w:r>
        <w:t>What are the required ingredients for natural selection?</w:t>
      </w:r>
    </w:p>
    <w:p>
      <w:pPr>
        <w:keepLines/>
      </w:pPr>
      <w:r>
        <w:t xml:space="preserve">2. </w:t>
      </w:r>
      <w:r>
        <w:t>Why does natural selection act on existing variation?</w:t>
      </w:r>
    </w:p>
    <w:p>
      <w:pPr>
        <w:keepLines/>
      </w:pPr>
      <w:r>
        <w:t xml:space="preserve">3. </w:t>
      </w:r>
      <w:r>
        <w:t>What does evolutionary fitness mean?</w:t>
      </w:r>
    </w:p>
    <w:p>
      <w:pPr>
        <w:keepLines/>
      </w:pPr>
      <w:r>
        <w:t xml:space="preserve">4. </w:t>
      </w:r>
      <w:r>
        <w:t>Why do populations evolve rather than individuals?</w:t>
      </w:r>
    </w:p>
    <w:p>
      <w:pPr>
        <w:keepLines/>
      </w:pPr>
      <w:r>
        <w:t xml:space="preserve">5. </w:t>
      </w:r>
      <w:r>
        <w:t>How do fossils support evolution?</w:t>
      </w:r>
    </w:p>
    <w:p>
      <w:pPr>
        <w:keepLines/>
      </w:pPr>
      <w:r>
        <w:t xml:space="preserve">6. </w:t>
      </w:r>
      <w:r>
        <w:t>How do homologous and vestigial structures support common ancestry?</w:t>
      </w:r>
    </w:p>
    <w:p>
      <w:pPr>
        <w:keepLines/>
      </w:pPr>
      <w:r>
        <w:t xml:space="preserve">7. </w:t>
      </w:r>
      <w:r>
        <w:t>How can DNA comparisons support relatedness?</w:t>
      </w:r>
    </w:p>
    <w:p>
      <w:pPr>
        <w:keepLines/>
      </w:pPr>
      <w:r>
        <w:t xml:space="preserve">8. </w:t>
      </w:r>
      <w:r>
        <w:t>What is descent with modification?</w:t>
      </w:r>
    </w:p>
    <w:p>
      <w:pPr>
        <w:keepLines/>
      </w:pPr>
      <w:r>
        <w:t xml:space="preserve">9. </w:t>
      </w:r>
      <w:r>
        <w:t>How can environment change which traits are favored?</w:t>
      </w:r>
    </w:p>
    <w:p>
      <w:pPr>
        <w:keepLines/>
      </w:pPr>
      <w:r>
        <w:t xml:space="preserve">10. </w:t>
      </w:r>
      <w:r>
        <w:t>How did Galápagos observations help Darwin reason about adaptation?</w:t>
      </w:r>
    </w:p>
    <w:p>
      <w:pPr>
        <w:keepLines/>
      </w:pPr>
      <w:r>
        <w:t xml:space="preserve">11. </w:t>
      </w:r>
      <w:r>
        <w:t>How can convergent evolution and artificial selection clarify natural selection?</w:t>
      </w:r>
    </w:p>
    <w:p>
      <w:pPr>
        <w:keepLines/>
      </w:pPr>
      <w:r>
        <w:t xml:space="preserve">12. </w:t>
      </w:r>
      <w:r>
        <w:t>Why is adaptation not the same as individual effort?</w:t>
      </w:r>
    </w:p>
    <w:p>
      <w:pPr>
        <w:keepLines/>
      </w:pPr>
      <w:r>
        <w:t xml:space="preserve">13. </w:t>
      </w:r>
      <w:r>
        <w:t>What evidence would support an adaptation claim?</w:t>
      </w:r>
    </w:p>
    <w:p>
      <w:pPr>
        <w:keepLines/>
      </w:pPr>
      <w:r>
        <w:t xml:space="preserve">14. </w:t>
      </w:r>
      <w:r>
        <w:t>How can a trait be helpful in one environment but harmful in another?</w:t>
      </w:r>
    </w:p>
    <w:p>
      <w:pPr>
        <w:keepLines/>
      </w:pPr>
      <w:r>
        <w:t xml:space="preserve">15. </w:t>
      </w:r>
      <w:r>
        <w:t>How should an evolutionary explanation connect variation, heritability, and reproduction?</w:t>
      </w:r>
    </w:p>
    <w:p>
      <w:pPr>
        <w:keepLines/>
      </w:pPr>
      <w:r>
        <w:t xml:space="preserve">16. </w:t>
      </w:r>
      <w:r>
        <w:t>In a fictional insect population, dark and light forms are heritable. Birds remove more light forms on dark rock. What further reproductive evidence would support a natural-selection explanation?</w:t>
      </w:r>
    </w:p>
    <w:p>
      <w:pPr>
        <w:keepLines/>
      </w:pPr>
      <w:r>
        <w:t xml:space="preserve">17. </w:t>
      </w:r>
      <w:r>
        <w:t>Two unrelated species both have streamlined bodies. Why does this alone not establish recent common ancestry, and what additional evidence would you compare?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