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 Metabolism — Keys to Success</w:t>
      </w:r>
    </w:p>
    <w:p>
      <w:r>
        <w:t>Learning Objectives</w:t>
      </w:r>
    </w:p>
    <w:p>
      <w:r>
        <w:t>By the end of this module, you should be able to:</w:t>
      </w:r>
    </w:p>
    <w:p>
      <w:r>
        <w:t>Apply the laws of thermodynamics to biological systems  Distinguish between kinetic and potential energy in living organisms  Explain how enzymes catalyze reactions by lowering activation energy  Describe the structure, function, and recycling of ATP  Distinguish anabolic pathways from catabolic pathways with examples  Explain oxidation-reduction (redox) reactions and electron carriers  Describe feedback inhibition and its role in metabolic regulation   Key Terms to Know</w:t>
      </w:r>
    </w:p>
    <w:p>
      <w:r>
        <w:t>Metabolism — The sum of all chemical reactions in an organism  Anabolic Pathway — Building complex molecules from simpler ones (requires energy input); examples: protein synthesis, photosynthesis  Catabolic Pathway — Breaking complex molecules into simpler ones (releases energy); examples: cellular respiration, digestion  Free Energy (ΔG) — Energy available to do work; negative ΔG = spontaneous (exergonic), positive ΔG = non-spontaneous (endergonic)  Exergonic Reaction — Releases free energy (ΔG &lt; 0); products have less energy than reactants  Endergonic Reaction — Requires free energy input (ΔG &gt; 0); products have more energy than reactants  Enzyme — Biological catalyst (usually a protein) that speeds up reactions without being consumed  Substrate — The specific molecule(s) an enzyme acts upon  Active Site — The region of an enzyme where the substrate binds and the reaction occurs  Activation Energy (Eₐ) — The minimum energy required to initiate a chemical reaction  ATP (Adenosine Triphosphate) — The primary energy currency of cells  ADP (Adenosine Diphosphate) — The product when ATP releases one phosphate group and energy  Cofactor — A non-protein helper (metal ion or organic molecule) required by some enzymes  Coenzyme — An organic cofactor, often derived from vitamins (e.g., NAD⁺, FAD)  NAD⁺/NADH — Electron carrier; NAD⁺ is oxidized form, NADH is reduced form  FAD/FADH₂ — Electron carrier; FAD is oxidized form, FADH₂ is reduced form  Oxidation — Loss of electrons (OIL); often involves loss of hydrogen atoms  Reduction — Gain of electrons (RIG); often involves gain of hydrogen atoms  Competitive Inhibition — Inhibitor binds active site, blocking substrate  Non-competitive (Allosteric) Inhibition — Inhibitor binds elsewhere, changing enzyme shape  Feedback Inhibition — End product of a pathway inhibits an earlier enzyme in that pathway  Denaturation — Loss of enzyme 3D shape (and function) due to extreme temperature, pH, etc.   Key Concepts</w:t>
      </w:r>
    </w:p>
    <w:p>
      <w:r>
        <w:t>Laws of Thermodynamics</w:t>
      </w:r>
    </w:p>
    <w:p>
      <w:r>
        <w:t>First Law (Conservation) — Energy cannot be created or destroyed, only transformed  Second Law (Entropy) — Every energy transfer increases the overall entropy (disorder) of the universe    Living organisms maintain local order by constantly taking in energy and releasing heat — they are open systems that decrease their own entropy at the cost of increasing entropy in their surroundings.</w:t>
      </w:r>
    </w:p>
    <w:p>
      <w:r>
        <w:t>Energy in Living Systems</w:t>
      </w:r>
    </w:p>
    <w:p>
      <w:r>
        <w:t>Kinetic energy — Energy of motion (e.g., muscle contraction, molecular movement)  Potential energy — Stored energy (e.g., chemical bonds in glucose, concentration gradients)  Chemical energy in food molecules is a form of potential energy that cells convert to kinetic energy and heat   ATP: The Energy Currency</w:t>
      </w:r>
    </w:p>
    <w:p>
      <w:r>
        <w:t>Structure : Adenine base + ribose sugar + 3 phosphate groups  Energy release : ATP → ADP + Pᵢ (breaks terminal phosphate bond, releases ~7.3 kcal/mol)  Energy coupling : Cells link exergonic reactions (like ATP hydrolysis) to endergonic reactions (like building proteins)  ATP cycle : ATP is continuously recycled — a human uses roughly their body weight in ATP per day   How Enzymes Work</w:t>
      </w:r>
    </w:p>
    <w:p>
      <w:r>
        <w:t>Lower the activation energy (Eₐ) without changing the free energy of the reaction  Are not consumed — they are recycled after each reaction  Are specific to their substrate(s) — induced-fit model (enzyme shape adjusts to substrate)  Affected by: temperature , pH , substrate concentration , inhibitors  Optimal conditions vary by enzyme (e.g., pepsin works best at pH 2, trypsin at pH 8)   Redox Reactions and Electron Carriers</w:t>
      </w:r>
    </w:p>
    <w:p>
      <w:r>
        <w:t>Redox reactions always occur in pairs: one molecule is oxidized (loses electrons), another is reduced (gains electrons)  Electron carriers (NAD⁺, FAD) shuttle high-energy electrons between metabolic reactions  NAD⁺ + 2H → NADH + H⁺ (NAD⁺ is reduced to NADH)  These carriers are essential links between the metabolic pathways you'll study in Module 7   Metabolic Pathway Regulation</w:t>
      </w:r>
    </w:p>
    <w:p>
      <w:r>
        <w:t>Feedback inhibition : The product of a multi-step pathway inhibits an enzyme early in the pathway — this is efficient because it prevents waste  Allosteric regulation : Molecules bind to sites other than the active site, activating or inhibiting the enzyme  Cells regulate metabolism to match changing needs — they don't run all pathways at full speed simultaneously   The Big Picture: Why Metabolism Matters</w:t>
      </w:r>
    </w:p>
    <w:p>
      <w:r>
        <w:t>Metabolism is the foundation for understanding everything that follows in this course:</w:t>
      </w:r>
    </w:p>
    <w:p>
      <w:r>
        <w:t>Module 7 will apply these concepts to the two major energy pathways: photosynthesis (anabolic) and cellular respiration (catabolic) — two sides of the same equation  Enzymes, ATP, and electron carriers (NAD⁺/NADH, FAD/FADH₂) are the key molecular players in those pathways  Every cell in every organism relies on these metabolic principles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