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Ecology — Keys to Success</w:t>
      </w:r>
    </w:p>
    <w:p>
      <w:pPr>
        <w:pStyle w:val="Heading2"/>
      </w:pPr>
      <w:r>
        <w:t>Learning Objectives</w:t>
      </w:r>
    </w:p>
    <w:p>
      <w:r>
        <w:t xml:space="preserve">1. </w:t>
      </w:r>
      <w:r>
        <w:rPr>
          <w:b/>
        </w:rPr>
        <w:t>Define Ecology</w:t>
      </w:r>
      <w:r>
        <w:t>: Understand the levels of biological organization from individual to biosphere.</w:t>
      </w:r>
    </w:p>
    <w:p>
      <w:r>
        <w:t xml:space="preserve">2. </w:t>
      </w:r>
      <w:r>
        <w:rPr>
          <w:b/>
        </w:rPr>
        <w:t>Population Dynamics</w:t>
      </w:r>
      <w:r>
        <w:t>: Describe population growth models (exponential and logistic) and factors affecting population size.</w:t>
      </w:r>
    </w:p>
    <w:p>
      <w:r>
        <w:t xml:space="preserve">3. </w:t>
      </w:r>
      <w:r>
        <w:rPr>
          <w:b/>
        </w:rPr>
        <w:t>Community Interactions</w:t>
      </w:r>
      <w:r>
        <w:t>: Identify and explain different types of species interactions (competition, predation, symbiosis).</w:t>
      </w:r>
    </w:p>
    <w:p>
      <w:r>
        <w:t xml:space="preserve">4. </w:t>
      </w:r>
      <w:r>
        <w:rPr>
          <w:b/>
        </w:rPr>
        <w:t>Ecosystem Energy Flow</w:t>
      </w:r>
      <w:r>
        <w:t>: Diagram energy flow through trophic levels and the importance of producers and decomposers.</w:t>
      </w:r>
    </w:p>
    <w:p>
      <w:r>
        <w:t xml:space="preserve">5. </w:t>
      </w:r>
      <w:r>
        <w:rPr>
          <w:b/>
        </w:rPr>
        <w:t>Biomes and Biosphere</w:t>
      </w:r>
      <w:r>
        <w:t>: Describe the major terrestrial and aquatic biomes and the global impact of human activity.</w:t>
      </w:r>
    </w:p>
    <w:p>
      <w:pPr>
        <w:pStyle w:val="Heading2"/>
      </w:pPr>
      <w:r>
        <w:t>Study Tips</w:t>
      </w:r>
    </w:p>
    <w:p>
      <w:r>
        <w:t xml:space="preserve">• </w:t>
      </w:r>
      <w:r>
        <w:t>Focus on the differences between population and community ecology.</w:t>
      </w:r>
    </w:p>
    <w:p>
      <w:r>
        <w:t xml:space="preserve">• </w:t>
      </w:r>
      <w:r>
        <w:t>Practice drawing a food web for a local ecosystem.</w:t>
      </w:r>
    </w:p>
    <w:p>
      <w:r>
        <w:t xml:space="preserve">• </w:t>
      </w:r>
      <w:r>
        <w:t>Review the concept of carrying capacity and its relevance to human population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