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BIOL-8 Exam 02</w:t>
      </w:r>
    </w:p>
    <w:p>
      <w:r>
        <w:t>Modules 08-11: Meiosis through Skeletal System</w:t>
      </w:r>
    </w:p>
    <w:p>
      <w:r>
        <w:t>Date : Tuesday, March 10, 2026  Time : 5:30 PM - 8:40 PM  Total Points : 100</w:t>
      </w:r>
    </w:p>
    <w:p>
      <w:r>
        <w:t>Part A: Multiple Choice (50 points)</w:t>
      </w:r>
    </w:p>
    <w:p>
      <w:r>
        <w:t>Choose the best answer for each question. Each question is worth 2 points.</w:t>
      </w:r>
    </w:p>
    <w:p>
      <w:r>
        <w:t>Module 08: Meiosis</w:t>
      </w:r>
    </w:p>
    <w:p>
      <w:r>
        <w:t>The main purpose of meiosis is to produce:  A) Two diploid cells  B) Four diploid cells  C) Two haploid cells   D) Four haploid cells</w:t>
      </w:r>
    </w:p>
    <w:p>
      <w:r>
        <w:t>Crossing over occurs during:</w:t>
      </w:r>
    </w:p>
    <w:p>
      <w:r>
        <w:t>A) Prophase I  B) Metaphase I  C) Anaphase I   D) Prophase II</w:t>
      </w:r>
    </w:p>
    <w:p>
      <w:r>
        <w:t>Independent assortment occurs because:</w:t>
      </w:r>
    </w:p>
    <w:p>
      <w:r>
        <w:t>A) Homologous chromosomes separate randomly during meiosis I  B) Sister chromatids separate during meiosis II  C) DNA replicates before meiosis   D) Crossing over exchanges genetic material</w:t>
      </w:r>
    </w:p>
    <w:p>
      <w:r>
        <w:t>Nondisjunction during meiosis can result in:</w:t>
      </w:r>
    </w:p>
    <w:p>
      <w:r>
        <w:t>A) Normal diploid offspring  B) Offspring with an abnormal chromosome number  C) Identical twins   D) Increased genetic variation only</w:t>
      </w:r>
    </w:p>
    <w:p>
      <w:r>
        <w:t>Which represents the correct chromosome number change during meiosis in humans?</w:t>
      </w:r>
    </w:p>
    <w:p>
      <w:r>
        <w:t>A) 46 → 92 → 46  B) 46 → 46 → 23  C) 46 → 23 → 23  D) 23 → 46 → 23   Module 09: Inheritance</w:t>
      </w:r>
    </w:p>
    <w:p>
      <w:r>
        <w:t>A cross between two heterozygous individuals (Aa × Aa) would produce offspring in which ratio?  A) 1:1  B) 3:1  C) 1:2:1   D) 9:3:3:1</w:t>
      </w:r>
    </w:p>
    <w:p>
      <w:r>
        <w:t>If both parents are carriers for a recessive trait (Aa × Aa), what is the probability their child will express the recessive phenotype?</w:t>
      </w:r>
    </w:p>
    <w:p>
      <w:r>
        <w:t>A) 0%  B) 25%  C) 50%   D) 75%</w:t>
      </w:r>
    </w:p>
    <w:p>
      <w:r>
        <w:t>Incomplete dominance is demonstrated when:</w:t>
      </w:r>
    </w:p>
    <w:p>
      <w:r>
        <w:t>A) One allele completely masks the other  B) The heterozygote has a phenotype intermediate between the two homozygotes  C) Both alleles are fully expressed in the heterozygote   D) The trait is controlled by multiple genes</w:t>
      </w:r>
    </w:p>
    <w:p>
      <w:r>
        <w:t>A woman who is a carrier for color blindness (XᶜX) has children with a man who has normal color vision (XY). What percentage of their sons will be color blind?</w:t>
      </w:r>
    </w:p>
    <w:p>
      <w:r>
        <w:t>A) 0%  B) 25%  C) 50%   D) 100%</w:t>
      </w:r>
    </w:p>
    <w:p>
      <w:r>
        <w:t>Blood type in humans is an example of:</w:t>
      </w:r>
    </w:p>
    <w:p>
      <w:r>
        <w:t>A) Simple dominance  B) Incomplete dominance  C) Multiple alleles and codominance  D) Polygenic inheritance     Module 10: Tissues</w:t>
      </w:r>
    </w:p>
    <w:p>
      <w:r>
        <w:t>Which tissue type is specialized for contraction?</w:t>
      </w:r>
    </w:p>
    <w:p>
      <w:r>
        <w:t>A) Epithelial  B) Connective  C) Muscle  D) Nervous     Simple squamous epithelium is best suited for:</w:t>
      </w:r>
    </w:p>
    <w:p>
      <w:r>
        <w:t>A) Protection from abrasion  B) Absorption and secretion  C) Diffusion and filtration  D) Mucus production     Which connective tissue type has a liquid matrix?</w:t>
      </w:r>
    </w:p>
    <w:p>
      <w:r>
        <w:t>A) Bone  B) Cartilage  C) Blood  D) Adipose     Neurons are the functional cells of which tissue type?</w:t>
      </w:r>
    </w:p>
    <w:p>
      <w:r>
        <w:t>A) Epithelial  B) Connective  C) Muscle  D) Nervous     The three main types of muscle tissue are:</w:t>
      </w:r>
    </w:p>
    <w:p>
      <w:r>
        <w:t>A) Striated, smooth, and rough  B) Skeletal, cardiac, and smooth  C) Voluntary, involuntary, and mixed  D) Fast-twitch, slow-twitch, and intermediate     Module 11: Skeletal System</w:t>
      </w:r>
    </w:p>
    <w:p>
      <w:r>
        <w:t>The functions of the skeletal system include all EXCEPT:</w:t>
      </w:r>
    </w:p>
    <w:p>
      <w:r>
        <w:t>A) Support  B) Blood cell production  C) Hormone production  D) Mineral storage     Compact bone is organized into units called:</w:t>
      </w:r>
    </w:p>
    <w:p>
      <w:r>
        <w:t>A) Trabeculae  B) Osteons (Haversian systems)  C) Lacunae  D) Canaliculi     Which bone cell is responsible for breaking down bone tissue?</w:t>
      </w:r>
    </w:p>
    <w:p>
      <w:r>
        <w:t>A) Osteoblast  B) Osteocyte  C) Osteoclast  D) Chondrocyte     The epiphyseal plate is important for:</w:t>
      </w:r>
    </w:p>
    <w:p>
      <w:r>
        <w:t>A) Blood cell production  B) Bone growth in length  C) Mineral storage  D) Muscle attachment     Which type of joint allows the greatest range of motion?</w:t>
      </w:r>
    </w:p>
    <w:p>
      <w:r>
        <w:t>A) Fibrous joint  B) Cartilaginous joint  C) Synovial joint  D) Suture     The axial skeleton includes:</w:t>
      </w:r>
    </w:p>
    <w:p>
      <w:r>
        <w:t>A) Arms and legs  B) Skull, vertebral column, and rib cage  C) Pelvic girdle and shoulder girdle  D) Hands and feet     Osteoblasts function to:</w:t>
      </w:r>
    </w:p>
    <w:p>
      <w:r>
        <w:t>A) Break down bone matrix  B) Build new bone tissue  C) Maintain bone tissue  D) Store calcium     Red bone marrow is responsible for:</w:t>
      </w:r>
    </w:p>
    <w:p>
      <w:r>
        <w:t>A) Fat storage  B) Blood cell production (hematopoiesis)  C) Calcium absorption  D) Bone remodeling     The periosteum is:</w:t>
      </w:r>
    </w:p>
    <w:p>
      <w:r>
        <w:t>A) The marrow cavity  B) The outer covering of bone  C) The growth plate  D) The spongy bone layer     Osteoporosis is characterized by:</w:t>
      </w:r>
    </w:p>
    <w:p>
      <w:r>
        <w:t>A) Increased bone density  B) Decreased bone density and increased fracture risk  C) Fusion of joints  D) Excessive bone growth      Part B: Short Answer (30 points)</w:t>
      </w:r>
    </w:p>
    <w:p>
      <w:r>
        <w:t>Answer each question in 2-4 sentences. Each question is worth 5 points.</w:t>
      </w:r>
    </w:p>
    <w:p>
      <w:r>
        <w:t>Compare and contrast mitosis and meiosis in terms of their purposes and outcomes.</w:t>
      </w:r>
    </w:p>
    <w:p>
      <w:r>
        <w:t>Explain how crossing over and independent assortment contribute to genetic variation.</w:t>
      </w:r>
    </w:p>
    <w:p>
      <w:r>
        <w:t>A father with blood type A (genotype AO) and a mother with blood type B (genotype BO) have children. What are the possible blood types of their offspring?</w:t>
      </w:r>
    </w:p>
    <w:p>
      <w:r>
        <w:t>Describe the structural differences between the three types of muscle tissue and relate each structure to its function.</w:t>
      </w:r>
    </w:p>
    <w:p>
      <w:r>
        <w:t>Explain the process of bone remodeling and why it is important throughout life.</w:t>
      </w:r>
    </w:p>
    <w:p>
      <w:r>
        <w:t>Compare compact bone and spongy bone in terms of structure, location, and function.</w:t>
      </w:r>
    </w:p>
    <w:p>
      <w:r>
        <w:t>Part C: Essay Questions (20 points)</w:t>
      </w:r>
    </w:p>
    <w:p>
      <w:r>
        <w:t>Choose ONE of the following essay questions. Write a well-organized response of at least one page.</w:t>
      </w:r>
    </w:p>
    <w:p>
      <w:r>
        <w:t>Option A : Explain how errors in meiosis (such as nondisjunction) can lead to chromosomal disorders. Include specific examples and describe the consequences for the affected individual.</w:t>
      </w:r>
    </w:p>
    <w:p>
      <w:r>
        <w:t>Option B : Describe the relationship between tissues, organs, and organ systems using the skeletal system as your example. Explain how each of the four tissue types contributes to skeletal system function.</w:t>
      </w:r>
    </w:p>
    <w:p>
      <w:r>
        <w:t>End of Exam 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