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08 Quiz: Meiosis</w:t>
      </w:r>
    </w:p>
    <w:p>
      <w:r>
        <w:t>Name : _ _ _ _ Date : _ ___</w:t>
      </w:r>
    </w:p>
    <w:p>
      <w:r>
        <w:t>Part A: Multiple Choice (7 points)</w:t>
      </w:r>
    </w:p>
    <w:p>
      <w:r>
        <w:t>Choose the best answer for each question. (1 point each)</w:t>
      </w:r>
    </w:p>
    <w:p>
      <w:r>
        <w:t>The purpose of meiosis is to produce:  A) Body cells for growth  B) Gametes for reproduction  C) Identical cells for repair   D) Stem cells</w:t>
      </w:r>
    </w:p>
    <w:p>
      <w:r>
        <w:t>During meiosis, a cell with 46 chromosomes produces gametes with:</w:t>
      </w:r>
    </w:p>
    <w:p>
      <w:r>
        <w:t>A) 46 chromosomes  B) 92 chromosomes  C) 23 chromosomes   D) 12 chromosomes</w:t>
      </w:r>
    </w:p>
    <w:p>
      <w:r>
        <w:t>Crossing over occurs during:</w:t>
      </w:r>
    </w:p>
    <w:p>
      <w:r>
        <w:t>A) Prophase I  B) Metaphase I  C) Anaphase II   D) Prophase II</w:t>
      </w:r>
    </w:p>
    <w:p>
      <w:r>
        <w:t>Independent assortment refers to:</w:t>
      </w:r>
    </w:p>
    <w:p>
      <w:r>
        <w:t>A) The random distribution of homologous chromosomes  B) The separation of sister chromatids  C) DNA replication   D) Crossing over</w:t>
      </w:r>
    </w:p>
    <w:p>
      <w:r>
        <w:t>Meiosis results in:</w:t>
      </w:r>
    </w:p>
    <w:p>
      <w:r>
        <w:t>A) 2 diploid cells  B) 2 haploid cells  C) 4 diploid cells   D) 4 haploid cells</w:t>
      </w:r>
    </w:p>
    <w:p>
      <w:r>
        <w:t>Nondisjunction can result in:</w:t>
      </w:r>
    </w:p>
    <w:p>
      <w:r>
        <w:t>A) Identical twins  B) Offspring with abnormal chromosome numbers  C) Increased crossing over   D) Faster cell division</w:t>
      </w:r>
    </w:p>
    <w:p>
      <w:r>
        <w:t>Homologous chromosomes separate during:</w:t>
      </w:r>
    </w:p>
    <w:p>
      <w:r>
        <w:t>A) Mitosis  B) Meiosis I  C) Meiosis II  D) Cytokinesis    Part B: Free Response (3 points)</w:t>
      </w:r>
    </w:p>
    <w:p>
      <w:r>
        <w:t>Answer each question in complete sentences.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