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How does epigenetic regulation differ from a mutation?</w:t>
      </w:r>
    </w:p>
    <w:p>
      <w:r>
        <w:t xml:space="preserve">2. </w:t>
      </w:r>
      <w:r>
        <w:t>A. Both permanently change the DNA sequence.</w:t>
      </w:r>
    </w:p>
    <w:p>
      <w:r>
        <w:t xml:space="preserve">3. </w:t>
      </w:r>
      <w:r>
        <w:t>B. Epigenetics deletes entire genes.</w:t>
      </w:r>
    </w:p>
    <w:p>
      <w:r>
        <w:t xml:space="preserve">4. </w:t>
      </w:r>
      <w:r>
        <w:t>C. Epigenetics changes gene activity without changing the DNA sequence.</w:t>
      </w:r>
    </w:p>
    <w:p>
      <w:r>
        <w:t xml:space="preserve">5. </w:t>
      </w:r>
      <w:r>
        <w:t>D. Mutations never affect any trait.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Epigenetic marks such as methylation change how genes are expressed, not the underlying sequence. A mutation changes the sequence itself.</w:t>
      </w:r>
      <w:r>
        <w:br/>
      </w:r>
    </w:p>
    <w:p>
      <w:r>
        <w:t xml:space="preserve">8. </w:t>
      </w:r>
      <w:r>
        <w:br/>
      </w:r>
      <w:r>
        <w:t>DNA methylation is usually associated with:</w:t>
      </w:r>
      <w:r>
        <w:br/>
      </w:r>
    </w:p>
    <w:p>
      <w:r>
        <w:t xml:space="preserve">9. </w:t>
      </w:r>
      <w:r>
        <w:t>A. reduced transcription of a gene</w:t>
      </w:r>
    </w:p>
    <w:p>
      <w:r>
        <w:t xml:space="preserve">10. </w:t>
      </w:r>
      <w:r>
        <w:t>B. faster DNA replication</w:t>
      </w:r>
    </w:p>
    <w:p>
      <w:r>
        <w:t xml:space="preserve">11. </w:t>
      </w:r>
      <w:r>
        <w:t>C. deletion of a chromosome</w:t>
      </w:r>
    </w:p>
    <w:p>
      <w:r>
        <w:t xml:space="preserve">12. </w:t>
      </w:r>
      <w:r>
        <w:t>D. building proteins directly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Methylation typically silences or reduces transcription by making the DNA less accessible.</w:t>
      </w:r>
      <w:r>
        <w:br/>
      </w:r>
    </w:p>
    <w:p>
      <w:r>
        <w:t xml:space="preserve">15. </w:t>
      </w:r>
      <w:r>
        <w:br/>
      </w:r>
      <w:r>
        <w:t>When chromatin is packed tightly, genes in that region are generally:</w:t>
      </w:r>
      <w:r>
        <w:br/>
      </w:r>
    </w:p>
    <w:p>
      <w:r>
        <w:t xml:space="preserve">16. </w:t>
      </w:r>
      <w:r>
        <w:t>A. copied much faster</w:t>
      </w:r>
    </w:p>
    <w:p>
      <w:r>
        <w:t xml:space="preserve">17. </w:t>
      </w:r>
      <w:r>
        <w:t>B. more likely to mutate</w:t>
      </w:r>
    </w:p>
    <w:p>
      <w:r>
        <w:t xml:space="preserve">18. </w:t>
      </w:r>
      <w:r>
        <w:t>C. more accessible to be read</w:t>
      </w:r>
    </w:p>
    <w:p>
      <w:r>
        <w:t xml:space="preserve">19. </w:t>
      </w:r>
      <w:r>
        <w:t>D. less accessible and less expressed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Compact chromatin blocks access to genes, so they are expressed less. Open chromatin allows transcription.</w:t>
      </w:r>
      <w:r>
        <w:br/>
      </w:r>
    </w:p>
    <w:p>
      <w:r>
        <w:t xml:space="preserve">22. </w:t>
      </w:r>
      <w:r>
        <w:br/>
      </w:r>
      <w:r>
        <w:t>Two genetically identical twins come to differ in a trait over their lifetimes. A good explanation is that:</w:t>
      </w:r>
      <w:r>
        <w:br/>
      </w:r>
    </w:p>
    <w:p>
      <w:r>
        <w:t xml:space="preserve">23. </w:t>
      </w:r>
      <w:r>
        <w:t>A. their DNA sequences must actually be different</w:t>
      </w:r>
    </w:p>
    <w:p>
      <w:r>
        <w:t xml:space="preserve">24. </w:t>
      </w:r>
      <w:r>
        <w:t>B. environment and epigenetic changes altered their gene expression</w:t>
      </w:r>
    </w:p>
    <w:p>
      <w:r>
        <w:t xml:space="preserve">25. </w:t>
      </w:r>
      <w:r>
        <w:t>C. one twin is not truly human</w:t>
      </w:r>
    </w:p>
    <w:p>
      <w:r>
        <w:t xml:space="preserve">26. </w:t>
      </w:r>
      <w:r>
        <w:t>D. epigenetic change is impossible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Identical DNA can still show different expression because environment-driven epigenetic changes turn genes up or down.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