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14: Microbiology — Keys to Success</w:t>
      </w:r>
    </w:p>
    <w:p>
      <w:r>
        <w:t>Key Learning Objectives</w:t>
      </w:r>
    </w:p>
    <w:p>
      <w:r>
        <w:t>1. Introduction to Microbiology and Health</w:t>
      </w:r>
    </w:p>
    <w:p>
      <w:r>
        <w:t>Define microbiology in the context of human biology  Distinguish among bacteria, archaea, and eukaryotic microbes (fungi, protists) at a survey level  Explain how microbes can be commensal, mutualistic, or pathogenic  Describe common routes of transmission for infectious agents   2. Observing and Classifying Bacteria</w:t>
      </w:r>
    </w:p>
    <w:p>
      <w:r>
        <w:t>Describe basic bacterial cell structure and shapes (cocci, bacilli, spirilla)  Compare gram-positive and gram-negative cell envelopes and why Gram staining is useful  Explain the purpose of culture media and aseptic technique in the lab   3. Bacterial Growth and Control</w:t>
      </w:r>
    </w:p>
    <w:p>
      <w:r>
        <w:t>Outline binary fission and factors that influence bacterial growth  Describe how antibiotics act and why antibiotic resistance is a clinical problem  Identify practical measures that limit spread of bacterial infection   4. Viruses</w:t>
      </w:r>
    </w:p>
    <w:p>
      <w:r>
        <w:t>Describe viral structure (genome, capsid, envelope when present)  Explain why viruses are obligate intracellular parasites  Compare lytic and lysogenic cycles at a conceptual level  Discuss the role of vaccination in preventing viral disease   5. Fungi, Parasites, and Prions (Survey)</w:t>
      </w:r>
    </w:p>
    <w:p>
      <w:r>
        <w:t>Identify common fungal infections and risk factors  Distinguish protozoan from helminth parasites with examples  Define prions and how they differ from cellular microbes   6. Host Defenses</w:t>
      </w:r>
    </w:p>
    <w:p>
      <w:r>
        <w:t>Describe first-line barriers (skin, mucosa, secretions)  Explain inflammation as a coordinated response to infection  Introduce how the immune system recognizes and clears pathogens 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