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Chemistry of Life — Study Questions</w:t>
      </w:r>
    </w:p>
    <w:p>
      <w:r>
        <w:t>What three subatomic particles make up an atom, and where is each located?</w:t>
      </w:r>
    </w:p>
    <w:p>
      <w:r>
        <w:t>An element has 8 protons. How many electrons does a neutral atom have? What element is this?</w:t>
      </w:r>
    </w:p>
    <w:p>
      <w:r>
        <w:t>What is the difference between atomic number and mass number?</w:t>
      </w:r>
    </w:p>
    <w:p>
      <w:r>
        <w:t>Carbon-12 and Carbon-14 are isotopes. What makes them different, and what makes them the same?</w:t>
      </w:r>
    </w:p>
    <w:p>
      <w:r>
        <w:t>What is the difference between an ionic bond and a covalent bond?</w:t>
      </w:r>
    </w:p>
    <w:p>
      <w:r>
        <w:t>What does "polar" mean when describing water molecules?</w:t>
      </w:r>
    </w:p>
    <w:p>
      <w:r>
        <w:t>Why are hydrogen bonds considered weak, yet still important in biology?</w:t>
      </w:r>
    </w:p>
    <w:p>
      <w:r>
        <w:t>How does electronegativity determine what type of bond forms between atoms?</w:t>
      </w:r>
    </w:p>
    <w:p>
      <w:r>
        <w:t>Explain how hydrogen bonding between water molecules creates cohesion.</w:t>
      </w:r>
    </w:p>
    <w:p>
      <w:r>
        <w:t>Why does ice float on liquid water, and why is this biologically important?</w:t>
      </w:r>
    </w:p>
    <w:p>
      <w:r>
        <w:t>How does water's high specific heat benefit living organisms?</w:t>
      </w:r>
    </w:p>
    <w:p>
      <w:r>
        <w:t>What makes water an excellent solvent for many substances?</w:t>
      </w:r>
    </w:p>
    <w:p>
      <w:r>
        <w:t>What does the pH scale measure, and what do the numbers represent?</w:t>
      </w:r>
    </w:p>
    <w:p>
      <w:r>
        <w:t>A solution has a pH of 3. Is it acidic or basic? How does it compare to pure water (pH 7)?</w:t>
      </w:r>
    </w:p>
    <w:p>
      <w:r>
        <w:t>How do buffers help maintain stable conditions inside cells?</w:t>
      </w:r>
    </w:p>
    <w:p>
      <w:r>
        <w:t>What is unique about carbon that allows it to form the backbone of so many different molecules?</w:t>
      </w:r>
    </w:p>
    <w:p>
      <w:r>
        <w:t>What is the difference between organic and inorganic compounds?</w:t>
      </w:r>
    </w:p>
    <w:p>
      <w:r>
        <w:t>Name three functional groups found in biological molecules and describe a property of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