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Mendel's two laws</w:t>
      </w:r>
    </w:p>
    <w:p>
      <w:r>
        <w:t xml:space="preserve">2. </w:t>
      </w:r>
      <w:r>
        <w:t>Use Punnett squares to predict offspring traits</w:t>
      </w:r>
    </w:p>
    <w:p>
      <w:r>
        <w:t xml:space="preserve">3. </w:t>
      </w:r>
      <w:r>
        <w:t>Solve problems with incomplete dominance, codominance, and blood types</w:t>
      </w:r>
    </w:p>
    <w:p>
      <w:r>
        <w:t xml:space="preserve">4. </w:t>
      </w:r>
      <w:r>
        <w:t>Analyze pedigrees</w:t>
      </w:r>
    </w:p>
    <w:p>
      <w:r>
        <w:t xml:space="preserve">5. </w:t>
      </w:r>
      <w:r>
        <w:t>Explain polygenic traits and how environment affects phenotype</w:t>
      </w:r>
    </w:p>
    <w:p>
      <w:pPr>
        <w:pStyle w:val="Heading2"/>
      </w:pPr>
      <w:r>
        <w:t>The Big Picture</w:t>
      </w:r>
    </w:p>
    <w:p>
      <w:r>
        <w:br/>
      </w:r>
      <w:r>
        <w:t>Mendel discovered that traits are passed from parents to offspring in predictable patterns. By understanding these patterns, we can predict the probability of traits in offspring.</w:t>
      </w:r>
    </w:p>
    <w:p>
      <w:pPr>
        <w:pStyle w:val="Heading2"/>
      </w:pPr>
      <w:r>
        <w:t>Key Terms</w:t>
      </w:r>
    </w:p>
    <w:p>
      <w:pPr>
        <w:pStyle w:val="Heading3"/>
      </w:pPr>
      <w:r>
        <w:t>Basic Genetics Vocabulary</w:t>
      </w:r>
    </w:p>
    <w:p>
      <w:r>
        <w:t xml:space="preserve">• </w:t>
      </w:r>
      <w:r>
        <w:rPr>
          <w:b/>
        </w:rPr>
        <w:t>Gene</w:t>
      </w:r>
      <w:r>
        <w:t xml:space="preserve"> — A segment of DNA that codes for a trait</w:t>
      </w:r>
    </w:p>
    <w:p>
      <w:r>
        <w:t xml:space="preserve">• </w:t>
      </w:r>
      <w:r>
        <w:rPr>
          <w:b/>
        </w:rPr>
        <w:t>Allele</w:t>
      </w:r>
      <w:r>
        <w:t xml:space="preserve"> — A version of a gene (e.g., "B" for brown, "b" for blue)</w:t>
      </w:r>
    </w:p>
    <w:p>
      <w:r>
        <w:t xml:space="preserve">• </w:t>
      </w:r>
      <w:r>
        <w:rPr>
          <w:b/>
        </w:rPr>
        <w:t>Genotype</w:t>
      </w:r>
      <w:r>
        <w:t xml:space="preserve"> — The alleles an organism has (e.g., Bb)</w:t>
      </w:r>
    </w:p>
    <w:p>
      <w:r>
        <w:t xml:space="preserve">• </w:t>
      </w:r>
      <w:r>
        <w:rPr>
          <w:b/>
        </w:rPr>
        <w:t>Phenotype</w:t>
      </w:r>
      <w:r>
        <w:t xml:space="preserve"> — What the organism looks like (e.g., brown eyes)</w:t>
      </w:r>
    </w:p>
    <w:p>
      <w:r>
        <w:t xml:space="preserve">• </w:t>
      </w:r>
      <w:r>
        <w:rPr>
          <w:b/>
        </w:rPr>
        <w:t>Homozygous</w:t>
      </w:r>
      <w:r>
        <w:t xml:space="preserve"> — Two same alleles (AA or aa)</w:t>
      </w:r>
    </w:p>
    <w:p>
      <w:r>
        <w:t xml:space="preserve">• </w:t>
      </w:r>
      <w:r>
        <w:rPr>
          <w:b/>
        </w:rPr>
        <w:t>Heterozygous</w:t>
      </w:r>
      <w:r>
        <w:t xml:space="preserve"> — Two different alleles (Aa)</w:t>
      </w:r>
    </w:p>
    <w:p>
      <w:r>
        <w:t xml:space="preserve">• </w:t>
      </w:r>
      <w:r>
        <w:rPr>
          <w:b/>
        </w:rPr>
        <w:t>Dominant</w:t>
      </w:r>
      <w:r>
        <w:t xml:space="preserve"> — The allele that shows up in the heterozygote (masks the recessive)</w:t>
      </w:r>
    </w:p>
    <w:p>
      <w:r>
        <w:t xml:space="preserve">• </w:t>
      </w:r>
      <w:r>
        <w:rPr>
          <w:b/>
        </w:rPr>
        <w:t>Recessive</w:t>
      </w:r>
      <w:r>
        <w:t xml:space="preserve"> — The allele that is hidden unless homozygous (aa)</w:t>
      </w:r>
    </w:p>
    <w:p>
      <w:r>
        <w:t xml:space="preserve">• </w:t>
      </w:r>
      <w:r>
        <w:rPr>
          <w:b/>
        </w:rPr>
        <w:t>Carrier</w:t>
      </w:r>
      <w:r>
        <w:t xml:space="preserve"> — A person who is Aa for a recessive disorder (has it but doesn't show it)</w:t>
      </w:r>
    </w:p>
    <w:p>
      <w:pPr>
        <w:pStyle w:val="Heading3"/>
      </w:pPr>
      <w:r>
        <w:t>Mendel's Laws</w:t>
      </w:r>
    </w:p>
    <w:p>
      <w:r>
        <w:t xml:space="preserve">• </w:t>
      </w:r>
      <w:r>
        <w:rPr>
          <w:b/>
        </w:rPr>
        <w:t>Law of Segregation</w:t>
      </w:r>
      <w:r>
        <w:t xml:space="preserve"> — Each parent gives one allele to each offspring (alleles separate during meiosis)</w:t>
      </w:r>
    </w:p>
    <w:p>
      <w:r>
        <w:t xml:space="preserve">• </w:t>
      </w:r>
      <w:r>
        <w:rPr>
          <w:b/>
        </w:rPr>
        <w:t>Law of Independent Assortment</w:t>
      </w:r>
      <w:r>
        <w:t xml:space="preserve"> — Genes on different chromosomes are inherited independently</w:t>
      </w:r>
    </w:p>
    <w:p>
      <w:pPr>
        <w:pStyle w:val="Heading2"/>
      </w:pPr>
      <w:r>
        <w:t>Important Ratios to Know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Cross</w:t>
            </w:r>
          </w:p>
        </w:tc>
        <w:tc>
          <w:tcPr>
            <w:tcW w:type="dxa" w:w="4320"/>
          </w:tcPr>
          <w:p>
            <w:r>
              <w:t>Ratio</w:t>
            </w:r>
          </w:p>
        </w:tc>
      </w:tr>
      <w:tr>
        <w:tc>
          <w:tcPr>
            <w:tcW w:type="dxa" w:w="4320"/>
          </w:tcPr>
          <w:p>
            <w:r>
              <w:t>Monohybrid (Aa × Aa)</w:t>
            </w:r>
          </w:p>
        </w:tc>
        <w:tc>
          <w:tcPr>
            <w:tcW w:type="dxa" w:w="4320"/>
          </w:tcPr>
          <w:p>
            <w:r>
              <w:t>3 dominant : 1 recessive</w:t>
            </w:r>
          </w:p>
        </w:tc>
      </w:tr>
      <w:tr>
        <w:tc>
          <w:tcPr>
            <w:tcW w:type="dxa" w:w="4320"/>
          </w:tcPr>
          <w:p>
            <w:r>
              <w:t>Test cross (Aa × aa)</w:t>
            </w:r>
          </w:p>
        </w:tc>
        <w:tc>
          <w:tcPr>
            <w:tcW w:type="dxa" w:w="4320"/>
          </w:tcPr>
          <w:p>
            <w:r>
              <w:t>1 dominant : 1 recessive</w:t>
            </w:r>
          </w:p>
        </w:tc>
      </w:tr>
      <w:tr>
        <w:tc>
          <w:tcPr>
            <w:tcW w:type="dxa" w:w="4320"/>
          </w:tcPr>
          <w:p>
            <w:r>
              <w:t>Dihybrid (AaBb × AaBb)</w:t>
            </w:r>
          </w:p>
        </w:tc>
        <w:tc>
          <w:tcPr>
            <w:tcW w:type="dxa" w:w="4320"/>
          </w:tcPr>
          <w:p>
            <w:r>
              <w:t>9:3:3:1</w:t>
            </w:r>
          </w:p>
        </w:tc>
      </w:tr>
      <w:tr>
        <w:tc>
          <w:tcPr>
            <w:tcW w:type="dxa" w:w="4320"/>
          </w:tcPr>
          <w:p>
            <w:r>
              <w:t>Incomplete dominance (Rr × Rr)</w:t>
            </w:r>
          </w:p>
        </w:tc>
        <w:tc>
          <w:tcPr>
            <w:tcW w:type="dxa" w:w="4320"/>
          </w:tcPr>
          <w:p>
            <w:r>
              <w:t>1:2:1 (red : pink : white)</w:t>
            </w:r>
          </w:p>
        </w:tc>
      </w:tr>
    </w:tbl>
    <w:p>
      <w:pPr>
        <w:pStyle w:val="Heading2"/>
      </w:pPr>
      <w:r>
        <w:t>Beyond Simple Dominance</w:t>
      </w:r>
    </w:p>
    <w:p>
      <w:r>
        <w:t xml:space="preserve">• </w:t>
      </w:r>
      <w:r>
        <w:rPr>
          <w:b/>
        </w:rPr>
        <w:t>Incomplete Dominance</w:t>
      </w:r>
      <w:r>
        <w:t xml:space="preserve"> — Heterozygote is a blend (red + white = </w:t>
      </w:r>
      <w:r>
        <w:rPr>
          <w:b/>
        </w:rPr>
        <w:t>pink</w:t>
      </w:r>
      <w:r>
        <w:t>)</w:t>
      </w:r>
    </w:p>
    <w:p>
      <w:r>
        <w:t xml:space="preserve">• </w:t>
      </w:r>
      <w:r>
        <w:rPr>
          <w:b/>
        </w:rPr>
        <w:t>Codominance</w:t>
      </w:r>
      <w:r>
        <w:t xml:space="preserve"> — Both alleles fully show (Type A + Type B = </w:t>
      </w:r>
      <w:r>
        <w:rPr>
          <w:b/>
        </w:rPr>
        <w:t>Type AB</w:t>
      </w:r>
      <w:r>
        <w:t>)</w:t>
      </w:r>
    </w:p>
    <w:p>
      <w:r>
        <w:t xml:space="preserve">• </w:t>
      </w:r>
      <w:r>
        <w:rPr>
          <w:b/>
        </w:rPr>
        <w:t>Sex-linked (X-linked)</w:t>
      </w:r>
      <w:r>
        <w:t xml:space="preserve"> — Gene is on the X chromosome; males only have one X, so one recessive allele = affected</w:t>
      </w:r>
    </w:p>
    <w:p>
      <w:pPr>
        <w:pStyle w:val="Heading3"/>
      </w:pPr>
      <w:r>
        <w:t>ABO Blood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Genotype</w:t>
            </w:r>
          </w:p>
        </w:tc>
        <w:tc>
          <w:tcPr>
            <w:tcW w:type="dxa" w:w="4320"/>
          </w:tcPr>
          <w:p>
            <w:r>
              <w:t>Blood Type</w:t>
            </w:r>
          </w:p>
        </w:tc>
      </w:tr>
      <w:tr>
        <w:tc>
          <w:tcPr>
            <w:tcW w:type="dxa" w:w="4320"/>
          </w:tcPr>
          <w:p>
            <w:r>
              <w:t>Iᴬ Iᴬ or Iᴬ i</w:t>
            </w:r>
          </w:p>
        </w:tc>
        <w:tc>
          <w:tcPr>
            <w:tcW w:type="dxa" w:w="4320"/>
          </w:tcPr>
          <w:p>
            <w:r>
              <w:t>Type A</w:t>
            </w:r>
          </w:p>
        </w:tc>
      </w:tr>
      <w:tr>
        <w:tc>
          <w:tcPr>
            <w:tcW w:type="dxa" w:w="4320"/>
          </w:tcPr>
          <w:p>
            <w:r>
              <w:t>Iᴮ Iᴮ or Iᴮ i</w:t>
            </w:r>
          </w:p>
        </w:tc>
        <w:tc>
          <w:tcPr>
            <w:tcW w:type="dxa" w:w="4320"/>
          </w:tcPr>
          <w:p>
            <w:r>
              <w:t>Type B</w:t>
            </w:r>
          </w:p>
        </w:tc>
      </w:tr>
      <w:tr>
        <w:tc>
          <w:tcPr>
            <w:tcW w:type="dxa" w:w="4320"/>
          </w:tcPr>
          <w:p>
            <w:r>
              <w:t>Iᴬ Iᴮ</w:t>
            </w:r>
          </w:p>
        </w:tc>
        <w:tc>
          <w:tcPr>
            <w:tcW w:type="dxa" w:w="4320"/>
          </w:tcPr>
          <w:p>
            <w:r>
              <w:t>Type AB</w:t>
            </w:r>
          </w:p>
        </w:tc>
      </w:tr>
      <w:tr>
        <w:tc>
          <w:tcPr>
            <w:tcW w:type="dxa" w:w="4320"/>
          </w:tcPr>
          <w:p>
            <w:r>
              <w:t>i i</w:t>
            </w:r>
          </w:p>
        </w:tc>
        <w:tc>
          <w:tcPr>
            <w:tcW w:type="dxa" w:w="4320"/>
          </w:tcPr>
          <w:p>
            <w:r>
              <w:t>Type O</w:t>
            </w:r>
          </w:p>
        </w:tc>
      </w:tr>
    </w:tbl>
    <w:p>
      <w:pPr>
        <w:pStyle w:val="Heading2"/>
      </w:pPr>
      <w:r>
        <w:t>Pedigree Clues</w:t>
      </w:r>
    </w:p>
    <w:p>
      <w:r>
        <w:t xml:space="preserve">• </w:t>
      </w:r>
      <w:r>
        <w:rPr>
          <w:b/>
        </w:rPr>
        <w:t>Autosomal recessive</w:t>
      </w:r>
      <w:r>
        <w:t xml:space="preserve"> — Can skip generations; two unaffected parents → affected child</w:t>
      </w:r>
    </w:p>
    <w:p>
      <w:r>
        <w:t xml:space="preserve">• </w:t>
      </w:r>
      <w:r>
        <w:rPr>
          <w:b/>
        </w:rPr>
        <w:t>Autosomal dominant</w:t>
      </w:r>
      <w:r>
        <w:t xml:space="preserve"> — Appears every generation; affected child must have an affected parent</w:t>
      </w:r>
    </w:p>
    <w:p>
      <w:r>
        <w:t xml:space="preserve">• </w:t>
      </w:r>
      <w:r>
        <w:rPr>
          <w:b/>
        </w:rPr>
        <w:t>X-linked recessive</w:t>
      </w:r>
      <w:r>
        <w:t xml:space="preserve"> — More males affected; never father-to-son; carrier mothers pass to sons</w:t>
      </w:r>
    </w:p>
    <w:p>
      <w:pPr>
        <w:pStyle w:val="Heading2"/>
      </w:pPr>
      <w:r>
        <w:t>Polygenic Traits</w:t>
      </w:r>
    </w:p>
    <w:p>
      <w:r>
        <w:t xml:space="preserve">• </w:t>
      </w:r>
      <w:r>
        <w:t xml:space="preserve">Controlled by </w:t>
      </w:r>
      <w:r>
        <w:rPr>
          <w:b/>
        </w:rPr>
        <w:t>many genes</w:t>
      </w:r>
      <w:r>
        <w:t xml:space="preserve"> (not just one)</w:t>
      </w:r>
    </w:p>
    <w:p>
      <w:r>
        <w:t xml:space="preserve">• </w:t>
      </w:r>
      <w:r>
        <w:t xml:space="preserve">Produce a </w:t>
      </w:r>
      <w:r>
        <w:rPr>
          <w:b/>
        </w:rPr>
        <w:t>range</w:t>
      </w:r>
      <w:r>
        <w:t xml:space="preserve"> of phenotypes (bell curve), not just two categories</w:t>
      </w:r>
    </w:p>
    <w:p>
      <w:r>
        <w:t xml:space="preserve">• </w:t>
      </w:r>
      <w:r>
        <w:t>Examples: height, skin color, weight</w:t>
      </w:r>
    </w:p>
    <w:p>
      <w:r>
        <w:t xml:space="preserve">• </w:t>
      </w:r>
      <w:r>
        <w:rPr>
          <w:b/>
        </w:rPr>
        <w:t>Environment also matters</w:t>
      </w:r>
      <w:r>
        <w:t xml:space="preserve"> — nutrition affects height, sunlight affects skin color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Practice Punnett squares</w:t>
      </w:r>
      <w:r>
        <w:t xml:space="preserve"> — Do them until they're automatic</w:t>
      </w:r>
    </w:p>
    <w:p>
      <w:r>
        <w:t xml:space="preserve">2. </w:t>
      </w:r>
      <w:r>
        <w:rPr>
          <w:b/>
        </w:rPr>
        <w:t>Memorize the ratios</w:t>
      </w:r>
      <w:r>
        <w:t xml:space="preserve"> — 3:1, 9:3:3:1, 1:2:1</w:t>
      </w:r>
    </w:p>
    <w:p>
      <w:r>
        <w:t xml:space="preserve">3. </w:t>
      </w:r>
      <w:r>
        <w:rPr>
          <w:b/>
        </w:rPr>
        <w:t>Blood types are a favorite exam topic</w:t>
      </w:r>
      <w:r>
        <w:t xml:space="preserve"> — Know the Iᴬ, Iᴮ, i system</w:t>
      </w:r>
    </w:p>
    <w:p>
      <w:r>
        <w:t xml:space="preserve">4. </w:t>
      </w:r>
      <w:r>
        <w:rPr>
          <w:b/>
        </w:rPr>
        <w:t>For pedigrees, ask two questions</w:t>
      </w:r>
      <w:r>
        <w:t xml:space="preserve"> — Dominant or recessive? Autosomal or X-linked?</w:t>
      </w:r>
    </w:p>
    <w:p>
      <w:r>
        <w:t xml:space="preserve">5. </w:t>
      </w:r>
      <w:r>
        <w:rPr>
          <w:b/>
        </w:rPr>
        <w:t>Connect to Module 8</w:t>
      </w:r>
      <w:r>
        <w:t xml:space="preserve"> — Segregation = homologs separating in Meiosis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