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Nervous System — Practice Questions</w:t>
      </w:r>
    </w:p>
    <w:p>
      <w:r>
        <w:t>Overview</w:t>
      </w:r>
    </w:p>
    <w:p>
      <w:r>
        <w:t>The nervous system is the body's master control and communication center. It gathers sensory input, integrates information, and dictates motor output to maintain homeostasis and direct behavior. Divided into the central nervous system (brain and spinal cord) and the peripheral nervous system (nerves and ganglia), this system operates through the rapid electrochemical signaling of neurons.</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