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11: Skeletal System — Practice Questions</w:t>
      </w:r>
    </w:p>
    <w:p>
      <w:pPr>
        <w:pStyle w:val="Heading2"/>
      </w:pPr>
      <w:r>
        <w:t>Overview</w:t>
      </w:r>
    </w:p>
    <w:p>
      <w:r>
        <w:t>The skeletal system forms the structural foundation of the human body. Comprised of bones, cartilage, ligaments, and joints, it provides support, movement, protection, blood cell production, and mineral storage. Understanding its function involves exploring bone tissue structure, the continuous process of bone remodeling, and the crucial connections between the axial and appendicular skeleton.</w:t>
      </w:r>
    </w:p>
    <w:p>
      <w:pPr>
        <w:pStyle w:val="Heading2"/>
      </w:pPr>
      <w:r>
        <w:t>Practice Questions</w:t>
      </w:r>
    </w:p>
    <w:p>
      <w:r>
        <w:t xml:space="preserve">1. </w:t>
      </w:r>
      <w:r>
        <w:t>What are the primary functions of the skeletal system?</w:t>
      </w:r>
    </w:p>
    <w:p>
      <w:r>
        <w:t xml:space="preserve">2. </w:t>
      </w:r>
      <w:r>
        <w:t>How does the structure of compact bone differ from that of spongy bone?</w:t>
      </w:r>
    </w:p>
    <w:p>
      <w:r>
        <w:t xml:space="preserve">3. </w:t>
      </w:r>
      <w:r>
        <w:t>What role do osteoblasts, osteocytes, and osteoclasts play in bone remodeling?</w:t>
      </w:r>
    </w:p>
    <w:p>
      <w:r>
        <w:t xml:space="preserve">4. </w:t>
      </w:r>
      <w:r>
        <w:t>How do long bones grow in length during childhood and adolescence?</w:t>
      </w:r>
    </w:p>
    <w:p>
      <w:r>
        <w:t xml:space="preserve">5. </w:t>
      </w:r>
      <w:r>
        <w:t>What is the difference between the axial and the appendicular skeleton?</w:t>
      </w:r>
    </w:p>
    <w:p>
      <w:r>
        <w:t xml:space="preserve">6. </w:t>
      </w:r>
      <w:r>
        <w:t>Can you give examples of bones that belong to the axial skeleton?</w:t>
      </w:r>
    </w:p>
    <w:p>
      <w:r>
        <w:t xml:space="preserve">7. </w:t>
      </w:r>
      <w:r>
        <w:t>What are the main types of freely movable (synovial) joints in the human body?</w:t>
      </w:r>
    </w:p>
    <w:p>
      <w:r>
        <w:t xml:space="preserve">8. </w:t>
      </w:r>
      <w:r>
        <w:t>How does the skeletal system interact with the muscular system to produce movement?</w:t>
      </w:r>
    </w:p>
    <w:p>
      <w:r>
        <w:t xml:space="preserve">9. </w:t>
      </w:r>
      <w:r>
        <w:t>What role does bone marrow play in the human body?</w:t>
      </w:r>
    </w:p>
    <w:p>
      <w:r>
        <w:t xml:space="preserve">10. </w:t>
      </w:r>
      <w:r>
        <w:t>What is osteoporosis, and what are its primary risk factors?</w:t>
      </w:r>
    </w:p>
    <w:p>
      <w:r>
        <w:t xml:space="preserve">11. </w:t>
      </w:r>
      <w:r>
        <w:t>How does the body repair a fractured bone?</w:t>
      </w:r>
    </w:p>
    <w:p>
      <w:r>
        <w:t xml:space="preserve">12. </w:t>
      </w:r>
      <w:r>
        <w:t>Why is blood calcium regulation dependent on the skeletal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