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D3" w:rsidRPr="00B77CA9" w:rsidRDefault="00B77CA9">
      <w:pPr>
        <w:pStyle w:val="Heading1"/>
        <w:spacing w:line="813" w:lineRule="exact"/>
        <w:rPr>
          <w:color w:val="575C2C"/>
          <w:sz w:val="56"/>
          <w:szCs w:val="56"/>
        </w:rPr>
      </w:pPr>
      <w:r w:rsidRPr="00B77CA9">
        <w:rPr>
          <w:sz w:val="56"/>
          <w:szCs w:val="56"/>
        </w:rPr>
        <w:pict>
          <v:group id="_x0000_s1032" style="position:absolute;left:0;text-align:left;margin-left:0;margin-top:97pt;width:488pt;height:479pt;z-index:-251655680;mso-position-horizontal-relative:page;mso-position-vertical-relative:page" coordorigin=",1940" coordsize="9760,9580">
            <v:rect id="_x0000_s1035" style="position:absolute;top:1940;width:9760;height:9580" fillcolor="#2f4ed0" stroked="f"/>
            <v:rect id="_x0000_s1034" style="position:absolute;left:220;top:4580;width:9340;height:4280" fillcolor="#86d2e9" stroked="f"/>
            <v:rect id="_x0000_s1033" style="position:absolute;left:220;top:10340;width:9340;height:1000" fillcolor="#f8e71c" stroked="f"/>
            <w10:wrap anchorx="page" anchory="page"/>
          </v:group>
        </w:pict>
      </w:r>
      <w:r w:rsidR="00CF6F8F" w:rsidRPr="00B77CA9">
        <w:rPr>
          <w:sz w:val="56"/>
          <w:szCs w:val="56"/>
        </w:rPr>
        <w:t>Game API Platform</w:t>
      </w:r>
      <w:r w:rsidR="00E27DBC" w:rsidRPr="00B77CA9">
        <w:rPr>
          <w:color w:val="575C2C"/>
          <w:sz w:val="56"/>
          <w:szCs w:val="56"/>
        </w:rPr>
        <w:t xml:space="preserve"> </w:t>
      </w:r>
    </w:p>
    <w:p w:rsidR="007F2496" w:rsidRPr="005824D3" w:rsidRDefault="00E27DBC" w:rsidP="005824D3">
      <w:pPr>
        <w:pStyle w:val="Heading1"/>
        <w:spacing w:line="813" w:lineRule="exact"/>
        <w:rPr>
          <w:b w:val="0"/>
          <w:sz w:val="48"/>
          <w:szCs w:val="48"/>
        </w:rPr>
      </w:pPr>
      <w:r w:rsidRPr="005824D3">
        <w:rPr>
          <w:color w:val="575C2C"/>
          <w:sz w:val="48"/>
          <w:szCs w:val="48"/>
        </w:rPr>
        <w:t>Web</w:t>
      </w:r>
      <w:r w:rsidR="005824D3">
        <w:rPr>
          <w:color w:val="575C2C"/>
          <w:sz w:val="48"/>
          <w:szCs w:val="48"/>
        </w:rPr>
        <w:t xml:space="preserve"> </w:t>
      </w:r>
      <w:r w:rsidRPr="005824D3">
        <w:rPr>
          <w:color w:val="575C2C"/>
          <w:sz w:val="48"/>
          <w:szCs w:val="48"/>
        </w:rPr>
        <w:t>Application Stack</w:t>
      </w:r>
    </w:p>
    <w:p w:rsidR="007F2496" w:rsidRDefault="007F2496">
      <w:pPr>
        <w:pStyle w:val="BodyText"/>
        <w:rPr>
          <w:sz w:val="20"/>
        </w:rPr>
      </w:pPr>
    </w:p>
    <w:p w:rsidR="007F2496" w:rsidRDefault="00B77CA9">
      <w:pPr>
        <w:pStyle w:val="BodyText"/>
        <w:spacing w:before="5"/>
        <w:rPr>
          <w:sz w:val="16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1pt;margin-top:10.7pt;width:467pt;height:50pt;z-index:251654656;mso-wrap-distance-left:0;mso-wrap-distance-right:0;mso-position-horizontal-relative:page" fillcolor="#fd9d00" stroked="f">
            <v:textbox inset="0,0,0,0">
              <w:txbxContent>
                <w:p w:rsidR="007F2496" w:rsidRDefault="00E27DBC">
                  <w:pPr>
                    <w:pStyle w:val="BodyText"/>
                    <w:spacing w:before="209"/>
                    <w:ind w:left="1483"/>
                  </w:pPr>
                  <w:r>
                    <w:t>User’s HTML5 Web Browser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11pt;margin-top:72.7pt;width:467pt;height:50pt;z-index:251655680;mso-wrap-distance-left:0;mso-wrap-distance-right:0;mso-position-horizontal-relative:page" fillcolor="#7ed321" stroked="f">
            <v:textbox inset="0,0,0,0">
              <w:txbxContent>
                <w:p w:rsidR="007F2496" w:rsidRDefault="00E27DBC">
                  <w:pPr>
                    <w:pStyle w:val="BodyText"/>
                    <w:spacing w:before="209"/>
                    <w:ind w:left="1057"/>
                  </w:pPr>
                  <w:r>
                    <w:t xml:space="preserve">Apache Tomcat w/Apache </w:t>
                  </w:r>
                  <w:proofErr w:type="spellStart"/>
                  <w:r>
                    <w:t>httpd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7F2496" w:rsidRDefault="007F2496">
      <w:pPr>
        <w:pStyle w:val="BodyText"/>
        <w:spacing w:before="5"/>
        <w:rPr>
          <w:sz w:val="17"/>
        </w:rPr>
      </w:pPr>
    </w:p>
    <w:p w:rsidR="007F2496" w:rsidRDefault="007F2496">
      <w:pPr>
        <w:pStyle w:val="BodyText"/>
        <w:rPr>
          <w:sz w:val="20"/>
        </w:rPr>
      </w:pPr>
    </w:p>
    <w:p w:rsidR="007F2496" w:rsidRDefault="00E27DBC">
      <w:pPr>
        <w:pStyle w:val="BodyText"/>
        <w:spacing w:before="204"/>
        <w:ind w:left="2206"/>
      </w:pPr>
      <w:r>
        <w:t>Web Application Layer</w:t>
      </w:r>
    </w:p>
    <w:p w:rsidR="007F2496" w:rsidRDefault="00B77CA9">
      <w:pPr>
        <w:pStyle w:val="BodyText"/>
        <w:spacing w:before="7"/>
        <w:rPr>
          <w:sz w:val="18"/>
        </w:rPr>
      </w:pPr>
      <w:r>
        <w:pict>
          <v:shape id="_x0000_s1029" type="#_x0000_t202" style="position:absolute;margin-left:45pt;margin-top:11.9pt;width:400pt;height:41pt;z-index:251656704;mso-wrap-distance-left:0;mso-wrap-distance-right:0;mso-position-horizontal-relative:page" fillcolor="#241dda" stroked="f">
            <v:textbox inset="0,0,0,0">
              <w:txbxContent>
                <w:p w:rsidR="007F2496" w:rsidRDefault="004B4C73" w:rsidP="004B4C73">
                  <w:pPr>
                    <w:spacing w:before="182"/>
                    <w:ind w:left="3449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Struts 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45pt;margin-top:61.9pt;width:400pt;height:41pt;z-index:251657728;mso-wrap-distance-left:0;mso-wrap-distance-right:0;mso-position-horizontal-relative:page" fillcolor="#085952" stroked="f">
            <v:textbox inset="0,0,0,0">
              <w:txbxContent>
                <w:p w:rsidR="007F2496" w:rsidRDefault="00E27DBC">
                  <w:pPr>
                    <w:spacing w:before="182"/>
                    <w:ind w:left="2229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Application (war file)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45pt;margin-top:111.9pt;width:400pt;height:41pt;z-index:251658752;mso-wrap-distance-left:0;mso-wrap-distance-right:0;mso-position-horizontal-relative:page" fillcolor="#451095" stroked="f">
            <v:textbox inset="0,0,0,0">
              <w:txbxContent>
                <w:p w:rsidR="007F2496" w:rsidRDefault="00E27DBC">
                  <w:pPr>
                    <w:spacing w:before="182"/>
                    <w:ind w:left="1809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</w:rPr>
                    <w:t>Database (through JDBC)</w:t>
                  </w:r>
                </w:p>
              </w:txbxContent>
            </v:textbox>
            <w10:wrap type="topAndBottom" anchorx="page"/>
          </v:shape>
        </w:pict>
      </w:r>
    </w:p>
    <w:p w:rsidR="007F2496" w:rsidRDefault="007F2496">
      <w:pPr>
        <w:pStyle w:val="BodyText"/>
        <w:spacing w:before="3"/>
        <w:rPr>
          <w:sz w:val="12"/>
        </w:rPr>
      </w:pPr>
    </w:p>
    <w:p w:rsidR="007F2496" w:rsidRDefault="007F2496">
      <w:pPr>
        <w:pStyle w:val="BodyText"/>
        <w:spacing w:before="3"/>
        <w:rPr>
          <w:sz w:val="12"/>
        </w:rPr>
      </w:pPr>
    </w:p>
    <w:p w:rsidR="007F2496" w:rsidRDefault="007F2496">
      <w:pPr>
        <w:pStyle w:val="BodyText"/>
        <w:rPr>
          <w:sz w:val="20"/>
        </w:rPr>
      </w:pPr>
    </w:p>
    <w:p w:rsidR="007F2496" w:rsidRDefault="007F2496">
      <w:pPr>
        <w:pStyle w:val="BodyText"/>
        <w:rPr>
          <w:sz w:val="20"/>
        </w:rPr>
      </w:pPr>
    </w:p>
    <w:p w:rsidR="007F2496" w:rsidRDefault="00B77CA9">
      <w:pPr>
        <w:pStyle w:val="BodyText"/>
        <w:spacing w:before="5"/>
        <w:rPr>
          <w:sz w:val="17"/>
        </w:rPr>
      </w:pPr>
      <w:r>
        <w:pict>
          <v:shape id="_x0000_s1026" type="#_x0000_t202" style="position:absolute;margin-left:11pt;margin-top:11.25pt;width:467pt;height:50pt;z-index:251659776;mso-wrap-distance-left:0;mso-wrap-distance-right:0;mso-position-horizontal-relative:page" fillcolor="#aea3ec" stroked="f">
            <v:textbox inset="0,0,0,0">
              <w:txbxContent>
                <w:p w:rsidR="007F2496" w:rsidRDefault="00E27DBC">
                  <w:pPr>
                    <w:pStyle w:val="BodyText"/>
                    <w:spacing w:before="209"/>
                    <w:ind w:left="2310"/>
                  </w:pPr>
                  <w:r>
                    <w:t>Java Virtual Machine</w:t>
                  </w:r>
                </w:p>
              </w:txbxContent>
            </v:textbox>
            <w10:wrap type="topAndBottom" anchorx="page"/>
          </v:shape>
        </w:pict>
      </w:r>
    </w:p>
    <w:p w:rsidR="007F2496" w:rsidRDefault="007F2496">
      <w:pPr>
        <w:pStyle w:val="BodyText"/>
        <w:rPr>
          <w:sz w:val="20"/>
        </w:rPr>
      </w:pPr>
    </w:p>
    <w:p w:rsidR="007F2496" w:rsidRDefault="00E27DBC">
      <w:pPr>
        <w:pStyle w:val="BodyText"/>
        <w:spacing w:before="204"/>
        <w:ind w:left="2126"/>
      </w:pPr>
      <w:r>
        <w:t>Host Operating System</w:t>
      </w:r>
    </w:p>
    <w:sectPr w:rsidR="007F2496">
      <w:type w:val="continuous"/>
      <w:pgSz w:w="9760" w:h="11520"/>
      <w:pgMar w:top="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F2496"/>
    <w:rsid w:val="004B4C73"/>
    <w:rsid w:val="005824D3"/>
    <w:rsid w:val="007F2496"/>
    <w:rsid w:val="00B77CA9"/>
    <w:rsid w:val="00BE1F78"/>
    <w:rsid w:val="00CF6F8F"/>
    <w:rsid w:val="00E2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BEB9102"/>
  <w15:docId w15:val="{9C37AF37-23A1-4CC7-A890-351303CF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729" w:right="1729"/>
      <w:jc w:val="center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 Zeh</cp:lastModifiedBy>
  <cp:revision>6</cp:revision>
  <dcterms:created xsi:type="dcterms:W3CDTF">2016-05-04T21:49:00Z</dcterms:created>
  <dcterms:modified xsi:type="dcterms:W3CDTF">2017-04-20T22:33:00Z</dcterms:modified>
</cp:coreProperties>
</file>