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  REQUIREMENT OWNER INFORMATION</w:t>
      </w:r>
    </w:p>
    <w:p w14:paraId="00000002" w14:textId="77777777" w:rsidR="00BC666E" w:rsidRDefault="00BC666E">
      <w:pPr>
        <w:rPr>
          <w:rFonts w:ascii="Times New Roman" w:eastAsia="Times New Roman" w:hAnsi="Times New Roman" w:cs="Times New Roman"/>
        </w:rPr>
      </w:pPr>
    </w:p>
    <w:p w14:paraId="00000004" w14:textId="4A01E111" w:rsidR="00BC666E" w:rsidRDefault="00000000" w:rsidP="00736761">
      <w:pPr>
        <w:pStyle w:val="ListParagraph"/>
        <w:numPr>
          <w:ilvl w:val="0"/>
          <w:numId w:val="14"/>
        </w:numPr>
        <w:ind w:left="360"/>
        <w:rPr>
          <w:rFonts w:ascii="Times New Roman" w:eastAsia="Times New Roman" w:hAnsi="Times New Roman" w:cs="Times New Roman"/>
        </w:rPr>
      </w:pPr>
      <w:r w:rsidRPr="003F1904">
        <w:rPr>
          <w:rFonts w:ascii="Times New Roman" w:eastAsia="Times New Roman" w:hAnsi="Times New Roman" w:cs="Times New Roman"/>
        </w:rPr>
        <w:t>Emergency:  This requirement is in support of an Emergency Declaration</w:t>
      </w:r>
    </w:p>
    <w:p w14:paraId="7A200F53" w14:textId="3CD84905" w:rsidR="0014398D" w:rsidRPr="0088610C" w:rsidRDefault="00D354DB" w:rsidP="008C043C">
      <w:pPr>
        <w:pStyle w:val="ListParagraph"/>
        <w:rPr>
          <w:rFonts w:ascii="Times New Roman" w:eastAsia="Times New Roman" w:hAnsi="Times New Roman" w:cs="Times New Roman"/>
        </w:rPr>
      </w:pPr>
      <w:r w:rsidRPr="0088610C">
        <w:rPr>
          <w:rFonts w:ascii="Times New Roman" w:eastAsia="Times New Roman" w:hAnsi="Times New Roman" w:cs="Times New Roman"/>
        </w:rPr>
        <w:t>{</w:t>
      </w:r>
      <w:proofErr w:type="spellStart"/>
      <w:proofErr w:type="gramStart"/>
      <w:r w:rsidR="00736761" w:rsidRPr="0088610C">
        <w:rPr>
          <w:rFonts w:ascii="Times New Roman" w:eastAsia="Times New Roman" w:hAnsi="Times New Roman" w:cs="Times New Roman"/>
        </w:rPr>
        <w:t>projectOverview.emergencyDeclaration</w:t>
      </w:r>
      <w:proofErr w:type="spellEnd"/>
      <w:r w:rsidR="003E6D43">
        <w:rPr>
          <w:rFonts w:ascii="Times New Roman" w:eastAsia="Times New Roman" w:hAnsi="Times New Roman" w:cs="Times New Roman"/>
        </w:rPr>
        <w:t xml:space="preserve"> ?</w:t>
      </w:r>
      <w:proofErr w:type="gramEnd"/>
      <w:r w:rsidR="003E6D43">
        <w:rPr>
          <w:rFonts w:ascii="Times New Roman" w:eastAsia="Times New Roman" w:hAnsi="Times New Roman" w:cs="Times New Roman"/>
        </w:rPr>
        <w:t xml:space="preserve"> `Yes</w:t>
      </w:r>
      <w:proofErr w:type="gramStart"/>
      <w:r w:rsidR="003E6D43">
        <w:rPr>
          <w:rFonts w:ascii="Times New Roman" w:eastAsia="Times New Roman" w:hAnsi="Times New Roman" w:cs="Times New Roman"/>
        </w:rPr>
        <w:t>` :</w:t>
      </w:r>
      <w:proofErr w:type="gramEnd"/>
      <w:r w:rsidR="003E6D43">
        <w:rPr>
          <w:rFonts w:ascii="Times New Roman" w:eastAsia="Times New Roman" w:hAnsi="Times New Roman" w:cs="Times New Roman"/>
        </w:rPr>
        <w:t xml:space="preserve"> `No`</w:t>
      </w:r>
      <w:r w:rsidR="00736761" w:rsidRPr="0088610C">
        <w:rPr>
          <w:rFonts w:ascii="Times New Roman" w:eastAsia="Times New Roman" w:hAnsi="Times New Roman" w:cs="Times New Roman"/>
        </w:rPr>
        <w:t>}</w:t>
      </w:r>
    </w:p>
    <w:p w14:paraId="08F9D2CD" w14:textId="77777777" w:rsidR="00D354DB" w:rsidRDefault="00D354DB">
      <w:pPr>
        <w:rPr>
          <w:rFonts w:ascii="Times New Roman" w:eastAsia="Times New Roman" w:hAnsi="Times New Roman" w:cs="Times New Roman"/>
        </w:rPr>
      </w:pPr>
    </w:p>
    <w:p w14:paraId="00000008"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2. Requirements information.</w:t>
      </w:r>
    </w:p>
    <w:p w14:paraId="00000009" w14:textId="77777777" w:rsidR="00BC666E" w:rsidRDefault="00BC666E">
      <w:pPr>
        <w:rPr>
          <w:rFonts w:ascii="Times New Roman" w:eastAsia="Times New Roman" w:hAnsi="Times New Roman" w:cs="Times New Roman"/>
        </w:rPr>
      </w:pPr>
    </w:p>
    <w:p w14:paraId="313AACF6" w14:textId="2E6ED78B" w:rsidR="00D7307D" w:rsidRPr="00D7307D" w:rsidRDefault="00000000" w:rsidP="00D7307D">
      <w:pPr>
        <w:pStyle w:val="ListParagraph"/>
        <w:rPr>
          <w:rFonts w:ascii="Times New Roman" w:eastAsia="Times New Roman" w:hAnsi="Times New Roman" w:cs="Times New Roman"/>
        </w:rPr>
      </w:pPr>
      <w:r>
        <w:rPr>
          <w:rFonts w:ascii="Times New Roman" w:eastAsia="Times New Roman" w:hAnsi="Times New Roman" w:cs="Times New Roman"/>
        </w:rPr>
        <w:t>Requirements Title:</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w:t>
      </w:r>
      <w:proofErr w:type="spellStart"/>
      <w:r w:rsidR="00736761" w:rsidRPr="00736761">
        <w:rPr>
          <w:rFonts w:ascii="Times New Roman" w:eastAsia="Times New Roman" w:hAnsi="Times New Roman" w:cs="Times New Roman"/>
        </w:rPr>
        <w:t>projectOverview.title</w:t>
      </w:r>
      <w:proofErr w:type="spellEnd"/>
      <w:r w:rsidR="00736761" w:rsidRPr="00736761">
        <w:rPr>
          <w:rFonts w:ascii="Times New Roman" w:eastAsia="Times New Roman" w:hAnsi="Times New Roman" w:cs="Times New Roman"/>
        </w:rPr>
        <w:t>}</w:t>
      </w:r>
    </w:p>
    <w:p w14:paraId="0000000A" w14:textId="330A208D" w:rsidR="00BC666E" w:rsidRDefault="00BC666E">
      <w:pPr>
        <w:ind w:firstLine="720"/>
        <w:rPr>
          <w:rFonts w:ascii="Times New Roman" w:eastAsia="Times New Roman" w:hAnsi="Times New Roman" w:cs="Times New Roman"/>
        </w:rPr>
      </w:pPr>
    </w:p>
    <w:p w14:paraId="0000000B" w14:textId="77777777" w:rsidR="00BC666E" w:rsidRDefault="00BC666E">
      <w:pPr>
        <w:rPr>
          <w:rFonts w:ascii="Times New Roman" w:eastAsia="Times New Roman" w:hAnsi="Times New Roman" w:cs="Times New Roman"/>
        </w:rPr>
      </w:pPr>
    </w:p>
    <w:p w14:paraId="32D602B8" w14:textId="77777777" w:rsidR="00736761" w:rsidRDefault="00000000">
      <w:pPr>
        <w:ind w:firstLine="720"/>
        <w:rPr>
          <w:rFonts w:ascii="Times New Roman" w:eastAsia="Times New Roman" w:hAnsi="Times New Roman" w:cs="Times New Roman"/>
        </w:rPr>
      </w:pPr>
      <w:r>
        <w:rPr>
          <w:rFonts w:ascii="Times New Roman" w:eastAsia="Times New Roman" w:hAnsi="Times New Roman" w:cs="Times New Roman"/>
        </w:rPr>
        <w:t xml:space="preserve">Brief Description of the Requirement: </w:t>
      </w:r>
    </w:p>
    <w:p w14:paraId="5C9444F5" w14:textId="1617DA6D" w:rsidR="00736761" w:rsidRDefault="00736761" w:rsidP="00622E1F">
      <w:pPr>
        <w:ind w:left="720"/>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projectOverview.scope</w:t>
      </w:r>
      <w:proofErr w:type="spellEnd"/>
      <w:r>
        <w:rPr>
          <w:rFonts w:ascii="Times New Roman" w:eastAsia="Times New Roman" w:hAnsi="Times New Roman" w:cs="Times New Roman"/>
        </w:rPr>
        <w:t>}</w:t>
      </w:r>
    </w:p>
    <w:p w14:paraId="0000000D" w14:textId="77777777" w:rsidR="00BC666E" w:rsidRDefault="00BC666E">
      <w:pPr>
        <w:rPr>
          <w:rFonts w:ascii="Times New Roman" w:eastAsia="Times New Roman" w:hAnsi="Times New Roman" w:cs="Times New Roman"/>
        </w:rPr>
      </w:pPr>
    </w:p>
    <w:p w14:paraId="0000000E"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Mission Owner Agency/Organization Information:</w:t>
      </w:r>
    </w:p>
    <w:p w14:paraId="0000000F" w14:textId="77777777" w:rsidR="00BC666E" w:rsidRDefault="00BC666E">
      <w:pPr>
        <w:rPr>
          <w:rFonts w:ascii="Times New Roman" w:eastAsia="Times New Roman" w:hAnsi="Times New Roman" w:cs="Times New Roman"/>
        </w:rPr>
      </w:pPr>
    </w:p>
    <w:p w14:paraId="34785F63" w14:textId="46EF3C9D" w:rsidR="00D7307D" w:rsidRPr="00D7307D" w:rsidRDefault="00000000" w:rsidP="00D7307D">
      <w:pPr>
        <w:ind w:firstLine="720"/>
        <w:rPr>
          <w:rFonts w:ascii="Times New Roman" w:eastAsia="Times New Roman" w:hAnsi="Times New Roman" w:cs="Times New Roman"/>
          <w:sz w:val="20"/>
          <w:szCs w:val="20"/>
        </w:rPr>
      </w:pPr>
      <w:r>
        <w:rPr>
          <w:rFonts w:ascii="Times New Roman" w:eastAsia="Times New Roman" w:hAnsi="Times New Roman" w:cs="Times New Roman"/>
        </w:rPr>
        <w:t xml:space="preserve">Agency: </w:t>
      </w:r>
      <w:r w:rsidR="00736761">
        <w:rPr>
          <w:rFonts w:ascii="Times New Roman" w:eastAsia="Times New Roman" w:hAnsi="Times New Roman" w:cs="Times New Roman"/>
        </w:rPr>
        <w:t>{</w:t>
      </w:r>
      <w:proofErr w:type="spellStart"/>
      <w:proofErr w:type="gramStart"/>
      <w:r w:rsidR="00736761">
        <w:rPr>
          <w:rFonts w:ascii="Times New Roman" w:eastAsia="Times New Roman" w:hAnsi="Times New Roman" w:cs="Times New Roman"/>
        </w:rPr>
        <w:t>organization.agency</w:t>
      </w:r>
      <w:proofErr w:type="spellEnd"/>
      <w:proofErr w:type="gramEnd"/>
      <w:r w:rsidR="00736761">
        <w:rPr>
          <w:rFonts w:ascii="Times New Roman" w:eastAsia="Times New Roman" w:hAnsi="Times New Roman" w:cs="Times New Roman"/>
        </w:rPr>
        <w:t>}</w:t>
      </w:r>
    </w:p>
    <w:p w14:paraId="00000010" w14:textId="08F029BE" w:rsidR="00BC666E" w:rsidRDefault="00BC666E">
      <w:pPr>
        <w:ind w:firstLine="720"/>
        <w:rPr>
          <w:rFonts w:ascii="Times New Roman" w:eastAsia="Times New Roman" w:hAnsi="Times New Roman" w:cs="Times New Roman"/>
          <w:i/>
          <w:color w:val="0000FF"/>
        </w:rPr>
      </w:pPr>
    </w:p>
    <w:p w14:paraId="58C81F7F" w14:textId="24FB135E" w:rsidR="00D7307D" w:rsidRDefault="00000000" w:rsidP="00D7307D">
      <w:pPr>
        <w:ind w:firstLine="720"/>
        <w:rPr>
          <w:rFonts w:ascii="Times New Roman" w:eastAsia="Times New Roman" w:hAnsi="Times New Roman" w:cs="Times New Roman"/>
        </w:rPr>
      </w:pPr>
      <w:r>
        <w:rPr>
          <w:rFonts w:ascii="Times New Roman" w:eastAsia="Times New Roman" w:hAnsi="Times New Roman" w:cs="Times New Roman"/>
        </w:rPr>
        <w:t>Organization</w:t>
      </w:r>
      <w:r w:rsidR="00D7307D">
        <w:rPr>
          <w:rFonts w:ascii="Times New Roman" w:eastAsia="Times New Roman" w:hAnsi="Times New Roman" w:cs="Times New Roman"/>
        </w:rPr>
        <w:t>:</w:t>
      </w:r>
      <w:r w:rsidR="00D7307D" w:rsidRPr="00736761">
        <w:rPr>
          <w:rFonts w:ascii="Times New Roman" w:eastAsia="Times New Roman" w:hAnsi="Times New Roman" w:cs="Times New Roman"/>
        </w:rPr>
        <w:t xml:space="preserve"> </w:t>
      </w:r>
      <w:r w:rsidR="00736761" w:rsidRPr="00736761">
        <w:rPr>
          <w:rFonts w:ascii="Times New Roman" w:eastAsia="Times New Roman" w:hAnsi="Times New Roman" w:cs="Times New Roman"/>
        </w:rPr>
        <w:t>{organization.name}</w:t>
      </w:r>
      <w:r w:rsidR="00736761">
        <w:rPr>
          <w:rFonts w:ascii="Times New Roman" w:eastAsia="Times New Roman" w:hAnsi="Times New Roman" w:cs="Times New Roman"/>
          <w:highlight w:val="yellow"/>
        </w:rPr>
        <w:t xml:space="preserve"> </w:t>
      </w:r>
    </w:p>
    <w:p w14:paraId="0000001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rPr>
        <w:tab/>
      </w:r>
    </w:p>
    <w:p w14:paraId="00000016"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4. Task Order Contracting Officer Representative (TO COR) nominee.</w:t>
      </w:r>
    </w:p>
    <w:p w14:paraId="00000017" w14:textId="77777777" w:rsidR="00BC666E" w:rsidRDefault="00BC666E">
      <w:pPr>
        <w:rPr>
          <w:rFonts w:ascii="Times New Roman" w:eastAsia="Times New Roman" w:hAnsi="Times New Roman" w:cs="Times New Roman"/>
        </w:rPr>
      </w:pPr>
    </w:p>
    <w:p w14:paraId="00000018" w14:textId="3B16FB5C"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Name: </w:t>
      </w:r>
      <w:r w:rsidR="00736761">
        <w:rPr>
          <w:rFonts w:ascii="Times New Roman" w:eastAsia="Times New Roman" w:hAnsi="Times New Roman" w:cs="Times New Roman"/>
        </w:rPr>
        <w:t>{contacts.cor.name}</w:t>
      </w:r>
    </w:p>
    <w:p w14:paraId="00000019" w14:textId="4EE94385" w:rsidR="00BC666E" w:rsidRDefault="00000000">
      <w:pPr>
        <w:rPr>
          <w:rFonts w:ascii="Times New Roman" w:eastAsia="Times New Roman" w:hAnsi="Times New Roman" w:cs="Times New Roman"/>
        </w:rPr>
      </w:pPr>
      <w:r>
        <w:rPr>
          <w:rFonts w:ascii="Times New Roman" w:eastAsia="Times New Roman" w:hAnsi="Times New Roman" w:cs="Times New Roman"/>
        </w:rPr>
        <w:t>Email:</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contacts.cor.email</w:t>
      </w:r>
      <w:proofErr w:type="spellEnd"/>
      <w:proofErr w:type="gramEnd"/>
      <w:r w:rsidR="00736761">
        <w:rPr>
          <w:rFonts w:ascii="Times New Roman" w:eastAsia="Times New Roman" w:hAnsi="Times New Roman" w:cs="Times New Roman"/>
        </w:rPr>
        <w:t>}</w:t>
      </w:r>
    </w:p>
    <w:p w14:paraId="0000001A" w14:textId="77D3634C" w:rsidR="00BC666E" w:rsidRDefault="00000000">
      <w:pPr>
        <w:rPr>
          <w:rFonts w:ascii="Times New Roman" w:eastAsia="Times New Roman" w:hAnsi="Times New Roman" w:cs="Times New Roman"/>
        </w:rPr>
      </w:pPr>
      <w:r>
        <w:rPr>
          <w:rFonts w:ascii="Times New Roman" w:eastAsia="Times New Roman" w:hAnsi="Times New Roman" w:cs="Times New Roman"/>
        </w:rPr>
        <w:t>Phone Number:</w:t>
      </w:r>
      <w:r w:rsidR="00736761">
        <w:rPr>
          <w:rFonts w:ascii="Times New Roman" w:eastAsia="Times New Roman" w:hAnsi="Times New Roman" w:cs="Times New Roman"/>
        </w:rPr>
        <w:t xml:space="preserve"> {</w:t>
      </w:r>
      <w:proofErr w:type="spellStart"/>
      <w:proofErr w:type="gramStart"/>
      <w:r w:rsidR="00736761">
        <w:rPr>
          <w:rFonts w:ascii="Times New Roman" w:eastAsia="Times New Roman" w:hAnsi="Times New Roman" w:cs="Times New Roman"/>
        </w:rPr>
        <w:t>contacts.cor.phoneNumber</w:t>
      </w:r>
      <w:proofErr w:type="spellEnd"/>
      <w:proofErr w:type="gramEnd"/>
      <w:r w:rsidR="00736761">
        <w:rPr>
          <w:rFonts w:ascii="Times New Roman" w:eastAsia="Times New Roman" w:hAnsi="Times New Roman" w:cs="Times New Roman"/>
        </w:rPr>
        <w:t>}</w:t>
      </w:r>
    </w:p>
    <w:p w14:paraId="0000001C" w14:textId="3682299C" w:rsidR="00BC666E" w:rsidRDefault="00000000">
      <w:pPr>
        <w:rPr>
          <w:rFonts w:ascii="Times New Roman" w:eastAsia="Times New Roman" w:hAnsi="Times New Roman" w:cs="Times New Roman"/>
        </w:rPr>
      </w:pPr>
      <w:r>
        <w:rPr>
          <w:rFonts w:ascii="Times New Roman" w:eastAsia="Times New Roman" w:hAnsi="Times New Roman" w:cs="Times New Roman"/>
        </w:rPr>
        <w:t>Department of Defense Activity Address Code (</w:t>
      </w: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w:t>
      </w:r>
      <w:r w:rsidR="00736761">
        <w:rPr>
          <w:rFonts w:ascii="Times New Roman" w:eastAsia="Times New Roman" w:hAnsi="Times New Roman" w:cs="Times New Roman"/>
        </w:rPr>
        <w:t>: {</w:t>
      </w:r>
      <w:proofErr w:type="spellStart"/>
      <w:proofErr w:type="gramStart"/>
      <w:r w:rsidR="00736761">
        <w:rPr>
          <w:rFonts w:ascii="Times New Roman" w:eastAsia="Times New Roman" w:hAnsi="Times New Roman" w:cs="Times New Roman"/>
        </w:rPr>
        <w:t>contacts.cor.dodaac</w:t>
      </w:r>
      <w:proofErr w:type="spellEnd"/>
      <w:proofErr w:type="gramEnd"/>
      <w:r w:rsidR="00736761">
        <w:rPr>
          <w:rFonts w:ascii="Times New Roman" w:eastAsia="Times New Roman" w:hAnsi="Times New Roman" w:cs="Times New Roman"/>
        </w:rPr>
        <w:t>}</w:t>
      </w:r>
    </w:p>
    <w:p w14:paraId="3A830D61" w14:textId="2D30CCCB" w:rsidR="00F37E45" w:rsidRDefault="00F37E45">
      <w:pPr>
        <w:rPr>
          <w:rFonts w:ascii="Times New Roman" w:eastAsia="Times New Roman" w:hAnsi="Times New Roman" w:cs="Times New Roman"/>
        </w:rPr>
      </w:pPr>
    </w:p>
    <w:p w14:paraId="442D4F3A" w14:textId="3A05147B" w:rsidR="00645B4F" w:rsidRDefault="00645B4F">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contacts.acor</w:t>
      </w:r>
      <w:proofErr w:type="spellEnd"/>
      <w:proofErr w:type="gramEnd"/>
      <w:r>
        <w:rPr>
          <w:rFonts w:ascii="Times New Roman" w:eastAsia="Times New Roman" w:hAnsi="Times New Roman" w:cs="Times New Roman"/>
        </w:rPr>
        <w:t>}</w:t>
      </w:r>
    </w:p>
    <w:p w14:paraId="711685D4" w14:textId="65FD411D" w:rsidR="00F37E45" w:rsidRPr="00F37E45" w:rsidRDefault="00F37E45" w:rsidP="00F37E45">
      <w:pPr>
        <w:rPr>
          <w:rFonts w:ascii="Times New Roman" w:eastAsia="Times New Roman" w:hAnsi="Times New Roman" w:cs="Times New Roman"/>
          <w:shd w:val="pct15" w:color="auto" w:fill="FFFFFF"/>
        </w:rPr>
      </w:pPr>
      <w:r w:rsidRPr="00F37E45">
        <w:rPr>
          <w:rFonts w:ascii="Times New Roman" w:eastAsia="Times New Roman" w:hAnsi="Times New Roman" w:cs="Times New Roman"/>
        </w:rPr>
        <w:t>Alternate TO COR nominee.</w:t>
      </w:r>
    </w:p>
    <w:p w14:paraId="114315ED" w14:textId="22CEC2DE"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Name: {contacts.acor.name}</w:t>
      </w:r>
    </w:p>
    <w:p w14:paraId="55ACE6A9" w14:textId="1F926D15"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Email: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.email</w:t>
      </w:r>
      <w:proofErr w:type="spellEnd"/>
      <w:r>
        <w:rPr>
          <w:rFonts w:ascii="Times New Roman" w:eastAsia="Times New Roman" w:hAnsi="Times New Roman" w:cs="Times New Roman"/>
        </w:rPr>
        <w:t>}</w:t>
      </w:r>
    </w:p>
    <w:p w14:paraId="6519B8C2" w14:textId="4F6F8B81" w:rsidR="00F37E45" w:rsidRDefault="00F37E45" w:rsidP="00F37E45">
      <w:pPr>
        <w:rPr>
          <w:rFonts w:ascii="Times New Roman" w:eastAsia="Times New Roman" w:hAnsi="Times New Roman" w:cs="Times New Roman"/>
        </w:rPr>
      </w:pPr>
      <w:r>
        <w:rPr>
          <w:rFonts w:ascii="Times New Roman" w:eastAsia="Times New Roman" w:hAnsi="Times New Roman" w:cs="Times New Roman"/>
        </w:rPr>
        <w:t>Phone Number: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.phoneNumber</w:t>
      </w:r>
      <w:proofErr w:type="spellEnd"/>
      <w:r>
        <w:rPr>
          <w:rFonts w:ascii="Times New Roman" w:eastAsia="Times New Roman" w:hAnsi="Times New Roman" w:cs="Times New Roman"/>
        </w:rPr>
        <w:t>}</w:t>
      </w:r>
    </w:p>
    <w:p w14:paraId="26D1E2BD" w14:textId="54B51EB5" w:rsidR="00F37E45" w:rsidRDefault="00F37E45" w:rsidP="00F37E45">
      <w:pPr>
        <w:rPr>
          <w:rFonts w:ascii="Times New Roman" w:eastAsia="Times New Roman" w:hAnsi="Times New Roman" w:cs="Times New Roman"/>
        </w:rPr>
      </w:pPr>
      <w:proofErr w:type="spellStart"/>
      <w:r>
        <w:rPr>
          <w:rFonts w:ascii="Times New Roman" w:eastAsia="Times New Roman" w:hAnsi="Times New Roman" w:cs="Times New Roman"/>
        </w:rPr>
        <w:t>DoDAAC</w:t>
      </w:r>
      <w:proofErr w:type="spellEnd"/>
      <w:r>
        <w:rPr>
          <w:rFonts w:ascii="Times New Roman" w:eastAsia="Times New Roman" w:hAnsi="Times New Roman" w:cs="Times New Roman"/>
        </w:rPr>
        <w:t>: {</w:t>
      </w:r>
      <w:proofErr w:type="spellStart"/>
      <w:proofErr w:type="gramStart"/>
      <w:r>
        <w:rPr>
          <w:rFonts w:ascii="Times New Roman" w:eastAsia="Times New Roman" w:hAnsi="Times New Roman" w:cs="Times New Roman"/>
        </w:rPr>
        <w:t>contacts.acor</w:t>
      </w:r>
      <w:proofErr w:type="gramEnd"/>
      <w:r>
        <w:rPr>
          <w:rFonts w:ascii="Times New Roman" w:eastAsia="Times New Roman" w:hAnsi="Times New Roman" w:cs="Times New Roman"/>
        </w:rPr>
        <w:t>.dodaac</w:t>
      </w:r>
      <w:proofErr w:type="spellEnd"/>
      <w:r>
        <w:rPr>
          <w:rFonts w:ascii="Times New Roman" w:eastAsia="Times New Roman" w:hAnsi="Times New Roman" w:cs="Times New Roman"/>
        </w:rPr>
        <w:t>}</w:t>
      </w:r>
    </w:p>
    <w:p w14:paraId="5CE32659" w14:textId="766E3220" w:rsidR="00F37E45" w:rsidRDefault="00645B4F">
      <w:pPr>
        <w:rPr>
          <w:rFonts w:ascii="Times New Roman" w:eastAsia="Times New Roman" w:hAnsi="Times New Roman" w:cs="Times New Roman"/>
        </w:rPr>
      </w:pPr>
      <w:r>
        <w:rPr>
          <w:rFonts w:ascii="Times New Roman" w:eastAsia="Times New Roman" w:hAnsi="Times New Roman" w:cs="Times New Roman"/>
        </w:rPr>
        <w:t>{END-IF}</w:t>
      </w:r>
    </w:p>
    <w:p w14:paraId="00000025" w14:textId="754BE075" w:rsidR="00BC666E" w:rsidRDefault="00BC666E">
      <w:pPr>
        <w:rPr>
          <w:rFonts w:ascii="Times New Roman" w:eastAsia="Times New Roman" w:hAnsi="Times New Roman" w:cs="Times New Roman"/>
        </w:rPr>
      </w:pPr>
    </w:p>
    <w:p w14:paraId="7AEECEA1" w14:textId="77777777" w:rsidR="00FB1DF1" w:rsidRDefault="00FB1DF1">
      <w:pPr>
        <w:rPr>
          <w:rFonts w:ascii="Times New Roman" w:eastAsia="Times New Roman" w:hAnsi="Times New Roman" w:cs="Times New Roman"/>
        </w:rPr>
      </w:pPr>
    </w:p>
    <w:p w14:paraId="00000026"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  REQUIREMENT INFORMATION </w:t>
      </w:r>
    </w:p>
    <w:p w14:paraId="00000027" w14:textId="77777777" w:rsidR="00BC666E" w:rsidRDefault="00BC666E">
      <w:pPr>
        <w:rPr>
          <w:rFonts w:ascii="Times New Roman" w:eastAsia="Times New Roman" w:hAnsi="Times New Roman" w:cs="Times New Roman"/>
        </w:rPr>
      </w:pPr>
    </w:p>
    <w:p w14:paraId="00000028" w14:textId="5173590D" w:rsidR="00BC666E" w:rsidRDefault="00000000">
      <w:pPr>
        <w:rPr>
          <w:rFonts w:ascii="Times New Roman" w:eastAsia="Times New Roman" w:hAnsi="Times New Roman" w:cs="Times New Roman"/>
        </w:rPr>
      </w:pPr>
      <w:r>
        <w:rPr>
          <w:rFonts w:ascii="Times New Roman" w:eastAsia="Times New Roman" w:hAnsi="Times New Roman" w:cs="Times New Roman"/>
        </w:rPr>
        <w:t>1. Do you have a current contract for the same effort:</w:t>
      </w:r>
    </w:p>
    <w:p w14:paraId="3F1894B7" w14:textId="0A2ADF64" w:rsidR="00B36F17" w:rsidRDefault="00B36F17" w:rsidP="00622E1F">
      <w:pPr>
        <w:ind w:firstLine="720"/>
        <w:rPr>
          <w:rFonts w:ascii="Times New Roman" w:eastAsia="Times New Roman" w:hAnsi="Times New Roman" w:cs="Times New Roman"/>
        </w:rPr>
      </w:pPr>
      <w:proofErr w:type="gramStart"/>
      <w:r>
        <w:rPr>
          <w:rFonts w:ascii="Times New Roman" w:eastAsia="Times New Roman" w:hAnsi="Times New Roman" w:cs="Times New Roman"/>
        </w:rPr>
        <w:t>{</w:t>
      </w:r>
      <w:r w:rsidR="003969AD">
        <w:rPr>
          <w:rFonts w:ascii="Times New Roman" w:eastAsia="Times New Roman" w:hAnsi="Times New Roman" w:cs="Times New Roman"/>
        </w:rPr>
        <w:t xml:space="preserve"> </w:t>
      </w:r>
      <w:proofErr w:type="spellStart"/>
      <w:r>
        <w:rPr>
          <w:rFonts w:ascii="Times New Roman" w:eastAsia="Times New Roman" w:hAnsi="Times New Roman" w:cs="Times New Roman"/>
        </w:rPr>
        <w:t>currentContract.exists</w:t>
      </w:r>
      <w:proofErr w:type="spellEnd"/>
      <w:proofErr w:type="gramEnd"/>
      <w:r>
        <w:rPr>
          <w:rFonts w:ascii="Times New Roman" w:eastAsia="Times New Roman" w:hAnsi="Times New Roman" w:cs="Times New Roman"/>
        </w:rPr>
        <w:t xml:space="preserve"> ? </w:t>
      </w:r>
      <w:r w:rsidR="003969AD">
        <w:rPr>
          <w:rFonts w:ascii="Times New Roman" w:eastAsia="Times New Roman" w:hAnsi="Times New Roman" w:cs="Times New Roman"/>
        </w:rPr>
        <w:t>`</w:t>
      </w:r>
      <w:r>
        <w:rPr>
          <w:rFonts w:ascii="Times New Roman" w:eastAsia="Times New Roman" w:hAnsi="Times New Roman" w:cs="Times New Roman"/>
        </w:rPr>
        <w:t>Yes</w:t>
      </w:r>
      <w:proofErr w:type="gramStart"/>
      <w:r w:rsidR="003969AD">
        <w:rPr>
          <w:rFonts w:ascii="Times New Roman" w:eastAsia="Times New Roman" w:hAnsi="Times New Roman" w:cs="Times New Roman"/>
        </w:rPr>
        <w:t>`</w:t>
      </w:r>
      <w:r>
        <w:rPr>
          <w:rFonts w:ascii="Times New Roman" w:eastAsia="Times New Roman" w:hAnsi="Times New Roman" w:cs="Times New Roman"/>
        </w:rPr>
        <w:t xml:space="preserve"> :</w:t>
      </w:r>
      <w:proofErr w:type="gramEnd"/>
      <w:r w:rsidR="003969AD">
        <w:rPr>
          <w:rFonts w:ascii="Times New Roman" w:eastAsia="Times New Roman" w:hAnsi="Times New Roman" w:cs="Times New Roman"/>
        </w:rPr>
        <w:t xml:space="preserve"> `</w:t>
      </w:r>
      <w:r>
        <w:rPr>
          <w:rFonts w:ascii="Times New Roman" w:eastAsia="Times New Roman" w:hAnsi="Times New Roman" w:cs="Times New Roman"/>
        </w:rPr>
        <w:t xml:space="preserve"> No</w:t>
      </w:r>
      <w:r w:rsidR="003969AD">
        <w:rPr>
          <w:rFonts w:ascii="Times New Roman" w:eastAsia="Times New Roman" w:hAnsi="Times New Roman" w:cs="Times New Roman"/>
        </w:rPr>
        <w:t>`</w:t>
      </w:r>
      <w:r>
        <w:rPr>
          <w:rFonts w:ascii="Times New Roman" w:eastAsia="Times New Roman" w:hAnsi="Times New Roman" w:cs="Times New Roman"/>
        </w:rPr>
        <w:t>}</w:t>
      </w:r>
    </w:p>
    <w:p w14:paraId="0000002C" w14:textId="708C4DBC" w:rsidR="00BC666E" w:rsidRDefault="00BC666E">
      <w:pPr>
        <w:rPr>
          <w:rFonts w:ascii="Times New Roman" w:eastAsia="Times New Roman" w:hAnsi="Times New Roman" w:cs="Times New Roman"/>
        </w:rPr>
      </w:pPr>
    </w:p>
    <w:p w14:paraId="518F2353" w14:textId="36B07166" w:rsidR="00164648" w:rsidRPr="00E077C7" w:rsidRDefault="00164648">
      <w:pPr>
        <w:rPr>
          <w:rFonts w:ascii="Times New Roman" w:eastAsia="Times New Roman" w:hAnsi="Times New Roman" w:cs="Times New Roman"/>
          <w:i/>
          <w:iCs/>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currentContract.exists</w:t>
      </w:r>
      <w:proofErr w:type="spellEnd"/>
      <w:r>
        <w:rPr>
          <w:rFonts w:ascii="Times New Roman" w:eastAsia="Times New Roman" w:hAnsi="Times New Roman" w:cs="Times New Roman"/>
        </w:rPr>
        <w:t>}</w:t>
      </w:r>
    </w:p>
    <w:p w14:paraId="089567B1" w14:textId="03E1BE6C"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Incumbent Contractor Name: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currentContract.incumbentContractorName</w:t>
      </w:r>
      <w:proofErr w:type="spellEnd"/>
      <w:r w:rsidR="00164648">
        <w:rPr>
          <w:rFonts w:ascii="Times New Roman" w:eastAsia="Times New Roman" w:hAnsi="Times New Roman" w:cs="Times New Roman"/>
        </w:rPr>
        <w:t>}</w:t>
      </w:r>
    </w:p>
    <w:p w14:paraId="74D1D40F" w14:textId="2B66197B"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Contract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currentContract.contractNumber</w:t>
      </w:r>
      <w:proofErr w:type="spellEnd"/>
      <w:r w:rsidR="00164648">
        <w:rPr>
          <w:rFonts w:ascii="Times New Roman" w:eastAsia="Times New Roman" w:hAnsi="Times New Roman" w:cs="Times New Roman"/>
        </w:rPr>
        <w:t>}</w:t>
      </w:r>
    </w:p>
    <w:p w14:paraId="308CA888" w14:textId="4BA07343" w:rsidR="00E077C7" w:rsidRDefault="00000000" w:rsidP="00E077C7">
      <w:pPr>
        <w:rPr>
          <w:rFonts w:ascii="Times New Roman" w:eastAsia="Times New Roman" w:hAnsi="Times New Roman" w:cs="Times New Roman"/>
        </w:rPr>
      </w:pPr>
      <w:r>
        <w:rPr>
          <w:rFonts w:ascii="Times New Roman" w:eastAsia="Times New Roman" w:hAnsi="Times New Roman" w:cs="Times New Roman"/>
        </w:rPr>
        <w:t>Task Order Number:</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currentContract.taskOrderNumber</w:t>
      </w:r>
      <w:proofErr w:type="spellEnd"/>
      <w:r w:rsidR="00164648">
        <w:rPr>
          <w:rFonts w:ascii="Times New Roman" w:eastAsia="Times New Roman" w:hAnsi="Times New Roman" w:cs="Times New Roman"/>
        </w:rPr>
        <w:t>}</w:t>
      </w:r>
    </w:p>
    <w:p w14:paraId="46DEAD5C" w14:textId="1AA04866" w:rsidR="00E077C7" w:rsidRDefault="00000000" w:rsidP="00E077C7">
      <w:pPr>
        <w:rPr>
          <w:rFonts w:ascii="Times New Roman" w:eastAsia="Times New Roman" w:hAnsi="Times New Roman" w:cs="Times New Roman"/>
        </w:rPr>
      </w:pPr>
      <w:sdt>
        <w:sdtPr>
          <w:tag w:val="goog_rdk_0"/>
          <w:id w:val="1724948245"/>
        </w:sdtPr>
        <w:sdtContent/>
      </w:sdt>
      <w:r>
        <w:rPr>
          <w:rFonts w:ascii="Times New Roman" w:eastAsia="Times New Roman" w:hAnsi="Times New Roman" w:cs="Times New Roman"/>
        </w:rPr>
        <w:t>Contract/Task Order expiration date:</w:t>
      </w:r>
      <w:r w:rsidR="00164648">
        <w:rPr>
          <w:rFonts w:ascii="Times New Roman" w:eastAsia="Times New Roman" w:hAnsi="Times New Roman" w:cs="Times New Roman"/>
        </w:rPr>
        <w:t xml:space="preserve"> {</w:t>
      </w:r>
      <w:proofErr w:type="spellStart"/>
      <w:r w:rsidR="00164648">
        <w:rPr>
          <w:rFonts w:ascii="Times New Roman" w:eastAsia="Times New Roman" w:hAnsi="Times New Roman" w:cs="Times New Roman"/>
        </w:rPr>
        <w:t>currentContract.contractExpiration</w:t>
      </w:r>
      <w:proofErr w:type="spellEnd"/>
      <w:r w:rsidR="00164648">
        <w:rPr>
          <w:rFonts w:ascii="Times New Roman" w:eastAsia="Times New Roman" w:hAnsi="Times New Roman" w:cs="Times New Roman"/>
        </w:rPr>
        <w:t>}</w:t>
      </w:r>
    </w:p>
    <w:p w14:paraId="00000032" w14:textId="2E3A1B9F" w:rsidR="00BC666E" w:rsidRDefault="00164648">
      <w:pPr>
        <w:rPr>
          <w:rFonts w:ascii="Times New Roman" w:eastAsia="Times New Roman" w:hAnsi="Times New Roman" w:cs="Times New Roman"/>
        </w:rPr>
      </w:pPr>
      <w:r>
        <w:rPr>
          <w:rFonts w:ascii="Times New Roman" w:eastAsia="Times New Roman" w:hAnsi="Times New Roman" w:cs="Times New Roman"/>
        </w:rPr>
        <w:t>{END-IF}</w:t>
      </w:r>
    </w:p>
    <w:p w14:paraId="2485F492" w14:textId="77777777" w:rsidR="00164648" w:rsidRDefault="00164648">
      <w:pPr>
        <w:rPr>
          <w:rFonts w:ascii="Times New Roman" w:eastAsia="Times New Roman" w:hAnsi="Times New Roman" w:cs="Times New Roman"/>
        </w:rPr>
      </w:pPr>
    </w:p>
    <w:p w14:paraId="00000033" w14:textId="26B83CCB"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Does your market research indicate an exception to the fair opportunity process (Federal Acquisition Regulation (FAR) 16.505(b)(2))? </w:t>
      </w:r>
    </w:p>
    <w:p w14:paraId="0500F125" w14:textId="68F2268A" w:rsidR="008C32D1" w:rsidRDefault="008C32D1">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exceptionToFairOpportunity.includes</w:t>
      </w:r>
      <w:proofErr w:type="spellEnd"/>
      <w:r>
        <w:rPr>
          <w:rFonts w:ascii="Times New Roman" w:eastAsia="Times New Roman" w:hAnsi="Times New Roman" w:cs="Times New Roman"/>
        </w:rPr>
        <w:t>(</w:t>
      </w:r>
      <w:r w:rsidR="00A45985">
        <w:rPr>
          <w:rFonts w:ascii="Times New Roman" w:eastAsia="Times New Roman" w:hAnsi="Times New Roman" w:cs="Times New Roman"/>
        </w:rPr>
        <w:t>`</w:t>
      </w:r>
      <w:r>
        <w:rPr>
          <w:rFonts w:ascii="Times New Roman" w:eastAsia="Times New Roman" w:hAnsi="Times New Roman" w:cs="Times New Roman"/>
        </w:rPr>
        <w:t>YES</w:t>
      </w:r>
      <w:r w:rsidR="00A45985">
        <w:rPr>
          <w:rFonts w:ascii="Times New Roman" w:eastAsia="Times New Roman" w:hAnsi="Times New Roman" w:cs="Times New Roman"/>
        </w:rPr>
        <w:t>`</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`Yes, a Justification &amp; Approval is required</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00000037" w14:textId="77777777" w:rsidR="00BC666E" w:rsidRDefault="00BC666E">
      <w:pPr>
        <w:spacing w:line="276" w:lineRule="auto"/>
        <w:rPr>
          <w:rFonts w:ascii="Times New Roman" w:eastAsia="Times New Roman" w:hAnsi="Times New Roman" w:cs="Times New Roman"/>
        </w:rPr>
      </w:pPr>
    </w:p>
    <w:p w14:paraId="00000038" w14:textId="4865100C" w:rsidR="00BC666E" w:rsidRDefault="00000000">
      <w:pPr>
        <w:rPr>
          <w:rFonts w:ascii="Times New Roman" w:eastAsia="Times New Roman" w:hAnsi="Times New Roman" w:cs="Times New Roman"/>
        </w:rPr>
      </w:pPr>
      <w:r>
        <w:rPr>
          <w:rFonts w:ascii="Times New Roman" w:eastAsia="Times New Roman" w:hAnsi="Times New Roman" w:cs="Times New Roman"/>
        </w:rPr>
        <w:t>3. Recurring Requirement. Will this be a future recurring requirement?</w:t>
      </w:r>
    </w:p>
    <w:p w14:paraId="30A66BCA" w14:textId="2F865CC1" w:rsidR="0014398D" w:rsidRDefault="007755D7" w:rsidP="00E077C7">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periodOfPerformance.recurringRequirement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0A119E6" w14:textId="77777777" w:rsidR="00D9448E" w:rsidRDefault="00D9448E" w:rsidP="00E077C7">
      <w:pPr>
        <w:rPr>
          <w:rFonts w:ascii="Times New Roman" w:eastAsia="Times New Roman" w:hAnsi="Times New Roman" w:cs="Times New Roman"/>
        </w:rPr>
      </w:pPr>
    </w:p>
    <w:p w14:paraId="0000003D"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4.  </w:t>
      </w:r>
      <w:sdt>
        <w:sdtPr>
          <w:tag w:val="goog_rdk_1"/>
          <w:id w:val="-1024941664"/>
        </w:sdtPr>
        <w:sdtContent/>
      </w:sdt>
      <w:r>
        <w:rPr>
          <w:rFonts w:ascii="Times New Roman" w:eastAsia="Times New Roman" w:hAnsi="Times New Roman" w:cs="Times New Roman"/>
        </w:rPr>
        <w:t>What is the requested Period of Performance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of the requested task order?</w:t>
      </w:r>
    </w:p>
    <w:p w14:paraId="0000003E" w14:textId="27DEA272" w:rsidR="00BC666E" w:rsidRDefault="00580DE3">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popPeriods</w:t>
      </w:r>
      <w:proofErr w:type="spellEnd"/>
      <w:r>
        <w:rPr>
          <w:rFonts w:ascii="Times New Roman" w:eastAsia="Times New Roman" w:hAnsi="Times New Roman" w:cs="Times New Roman"/>
        </w:rPr>
        <w:t>}</w:t>
      </w:r>
    </w:p>
    <w:p w14:paraId="00000040" w14:textId="77777777" w:rsidR="00BC666E" w:rsidRDefault="00BC666E">
      <w:pPr>
        <w:rPr>
          <w:rFonts w:ascii="Times New Roman" w:eastAsia="Times New Roman" w:hAnsi="Times New Roman" w:cs="Times New Roman"/>
        </w:rPr>
      </w:pPr>
    </w:p>
    <w:p w14:paraId="00000041" w14:textId="4064A2EF"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Is there a REQUESTED </w:t>
      </w:r>
      <w:proofErr w:type="spellStart"/>
      <w:r>
        <w:rPr>
          <w:rFonts w:ascii="Times New Roman" w:eastAsia="Times New Roman" w:hAnsi="Times New Roman" w:cs="Times New Roman"/>
        </w:rPr>
        <w:t>PoP</w:t>
      </w:r>
      <w:proofErr w:type="spellEnd"/>
      <w:r>
        <w:rPr>
          <w:rFonts w:ascii="Times New Roman" w:eastAsia="Times New Roman" w:hAnsi="Times New Roman" w:cs="Times New Roman"/>
        </w:rPr>
        <w:t xml:space="preserve"> start date?</w:t>
      </w:r>
    </w:p>
    <w:p w14:paraId="6FCB75FA" w14:textId="4BF1529B" w:rsidR="00412967" w:rsidRDefault="00412967">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03FAF2AF" w14:textId="77777777" w:rsidR="00D9448E" w:rsidRDefault="00D9448E">
      <w:pPr>
        <w:rPr>
          <w:rFonts w:ascii="Times New Roman" w:eastAsia="Times New Roman" w:hAnsi="Times New Roman" w:cs="Times New Roman"/>
        </w:rPr>
      </w:pPr>
    </w:p>
    <w:p w14:paraId="3220913F" w14:textId="52EC3D1D" w:rsidR="00412967" w:rsidRDefault="00412967">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periodOfPerformance.popStartRequest</w:t>
      </w:r>
      <w:proofErr w:type="spellEnd"/>
      <w:r>
        <w:rPr>
          <w:rFonts w:ascii="Times New Roman" w:eastAsia="Times New Roman" w:hAnsi="Times New Roman" w:cs="Times New Roman"/>
        </w:rPr>
        <w:t>}</w:t>
      </w:r>
    </w:p>
    <w:p w14:paraId="5F4AF357" w14:textId="2EFE243F" w:rsidR="00412967" w:rsidRDefault="00412967" w:rsidP="00412967">
      <w:pPr>
        <w:rPr>
          <w:rFonts w:ascii="Times New Roman" w:eastAsia="Times New Roman" w:hAnsi="Times New Roman" w:cs="Times New Roman"/>
        </w:rPr>
      </w:pPr>
      <w:r>
        <w:rPr>
          <w:rFonts w:ascii="Times New Roman" w:eastAsia="Times New Roman" w:hAnsi="Times New Roman" w:cs="Times New Roman"/>
        </w:rPr>
        <w:t>{</w:t>
      </w:r>
      <w:proofErr w:type="spellStart"/>
      <w:r>
        <w:rPr>
          <w:rFonts w:ascii="Times New Roman" w:eastAsia="Times New Roman" w:hAnsi="Times New Roman" w:cs="Times New Roman"/>
        </w:rPr>
        <w:t>periodOfPerformance.timeFrame</w:t>
      </w:r>
      <w:proofErr w:type="spellEnd"/>
      <w:r>
        <w:rPr>
          <w:rFonts w:ascii="Times New Roman" w:eastAsia="Times New Roman" w:hAnsi="Times New Roman" w:cs="Times New Roman"/>
        </w:rPr>
        <w:t>}: {</w:t>
      </w:r>
      <w:proofErr w:type="spellStart"/>
      <w:r>
        <w:rPr>
          <w:rFonts w:ascii="Times New Roman" w:eastAsia="Times New Roman" w:hAnsi="Times New Roman" w:cs="Times New Roman"/>
        </w:rPr>
        <w:t>periodOfPerformance.requestedPopStartDate</w:t>
      </w:r>
      <w:proofErr w:type="spellEnd"/>
      <w:r>
        <w:rPr>
          <w:rFonts w:ascii="Times New Roman" w:eastAsia="Times New Roman" w:hAnsi="Times New Roman" w:cs="Times New Roman"/>
        </w:rPr>
        <w:t>}</w:t>
      </w:r>
    </w:p>
    <w:p w14:paraId="0D1339AB" w14:textId="01DEE6DA" w:rsidR="00412967" w:rsidRDefault="00412967" w:rsidP="00412967">
      <w:pPr>
        <w:rPr>
          <w:rFonts w:ascii="Times New Roman" w:eastAsia="Times New Roman" w:hAnsi="Times New Roman" w:cs="Times New Roman"/>
        </w:rPr>
      </w:pPr>
      <w:r>
        <w:rPr>
          <w:rFonts w:ascii="Times New Roman" w:eastAsia="Times New Roman" w:hAnsi="Times New Roman" w:cs="Times New Roman"/>
        </w:rPr>
        <w:t>{END-IF}</w:t>
      </w:r>
    </w:p>
    <w:p w14:paraId="0000004B" w14:textId="5EDF5B82" w:rsidR="00BC666E" w:rsidRDefault="00BC666E">
      <w:pPr>
        <w:spacing w:line="276" w:lineRule="auto"/>
        <w:rPr>
          <w:rFonts w:ascii="Times New Roman" w:eastAsia="Times New Roman" w:hAnsi="Times New Roman" w:cs="Times New Roman"/>
        </w:rPr>
      </w:pPr>
    </w:p>
    <w:p w14:paraId="39C67214" w14:textId="77777777" w:rsidR="00412967" w:rsidRDefault="00412967">
      <w:pPr>
        <w:spacing w:line="276" w:lineRule="auto"/>
        <w:rPr>
          <w:rFonts w:ascii="Times New Roman" w:eastAsia="Times New Roman" w:hAnsi="Times New Roman" w:cs="Times New Roman"/>
        </w:rPr>
      </w:pPr>
    </w:p>
    <w:p w14:paraId="0000004C" w14:textId="0F013FEA"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5.   </w:t>
      </w:r>
      <w:sdt>
        <w:sdtPr>
          <w:tag w:val="goog_rdk_2"/>
          <w:id w:val="2063675128"/>
        </w:sdtPr>
        <w:sdtContent/>
      </w:sdt>
      <w:r>
        <w:rPr>
          <w:rFonts w:ascii="Times New Roman" w:eastAsia="Times New Roman" w:hAnsi="Times New Roman" w:cs="Times New Roman"/>
        </w:rPr>
        <w:t>Contract Type</w:t>
      </w:r>
    </w:p>
    <w:p w14:paraId="3DFD9E6B" w14:textId="0ECB4C9F"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contractType.firmFixedPrice</w:t>
      </w:r>
      <w:proofErr w:type="spellEnd"/>
      <w:r>
        <w:rPr>
          <w:rFonts w:ascii="Times New Roman" w:eastAsia="Times New Roman" w:hAnsi="Times New Roman" w:cs="Times New Roman"/>
        </w:rPr>
        <w:t>}</w:t>
      </w:r>
    </w:p>
    <w:p w14:paraId="28472EA1" w14:textId="53D365BD"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Firm-Fixed-Price (FFP)</w:t>
      </w:r>
    </w:p>
    <w:p w14:paraId="22217320" w14:textId="4E44722A" w:rsidR="004F5ADD" w:rsidRDefault="004F5ADD">
      <w:pPr>
        <w:spacing w:line="276" w:lineRule="auto"/>
        <w:rPr>
          <w:rFonts w:ascii="Times New Roman" w:eastAsia="Times New Roman" w:hAnsi="Times New Roman" w:cs="Times New Roman"/>
        </w:rPr>
      </w:pPr>
      <w:r>
        <w:rPr>
          <w:rFonts w:ascii="Times New Roman" w:eastAsia="Times New Roman" w:hAnsi="Times New Roman" w:cs="Times New Roman"/>
        </w:rPr>
        <w:tab/>
        <w:t>{END-IF}</w:t>
      </w:r>
    </w:p>
    <w:p w14:paraId="556CE118" w14:textId="6B82A1A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 xml:space="preserve">{IF </w:t>
      </w:r>
      <w:proofErr w:type="spellStart"/>
      <w:r>
        <w:rPr>
          <w:rFonts w:ascii="Times New Roman" w:eastAsia="Times New Roman" w:hAnsi="Times New Roman" w:cs="Times New Roman"/>
        </w:rPr>
        <w:t>contractType.timeAndMaterials</w:t>
      </w:r>
      <w:proofErr w:type="spellEnd"/>
      <w:r>
        <w:rPr>
          <w:rFonts w:ascii="Times New Roman" w:eastAsia="Times New Roman" w:hAnsi="Times New Roman" w:cs="Times New Roman"/>
        </w:rPr>
        <w:t>}</w:t>
      </w:r>
    </w:p>
    <w:p w14:paraId="4D043733" w14:textId="73DA6EF2"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Time-and-Materials (T&amp;M)</w:t>
      </w:r>
    </w:p>
    <w:p w14:paraId="7EA41D1E" w14:textId="4A78E2E7"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T&amp;M Justification:</w:t>
      </w:r>
    </w:p>
    <w:p w14:paraId="1AA5A0BF" w14:textId="678F02DB" w:rsidR="004F5ADD" w:rsidRDefault="004F5ADD" w:rsidP="004F5ADD">
      <w:pPr>
        <w:spacing w:line="276" w:lineRule="auto"/>
        <w:rPr>
          <w:rFonts w:ascii="Times New Roman" w:eastAsia="Times New Roman" w:hAnsi="Times New Roman" w:cs="Times New Roman"/>
        </w:rPr>
      </w:pPr>
      <w:r>
        <w:rPr>
          <w:rFonts w:ascii="Times New Roman" w:eastAsia="Times New Roman" w:hAnsi="Times New Roman" w:cs="Times New Roman"/>
        </w:rPr>
        <w:tab/>
        <w:t>{</w:t>
      </w:r>
      <w:proofErr w:type="spellStart"/>
      <w:r>
        <w:rPr>
          <w:rFonts w:ascii="Times New Roman" w:eastAsia="Times New Roman" w:hAnsi="Times New Roman" w:cs="Times New Roman"/>
        </w:rPr>
        <w:t>contractType.justification</w:t>
      </w:r>
      <w:proofErr w:type="spellEnd"/>
      <w:r>
        <w:rPr>
          <w:rFonts w:ascii="Times New Roman" w:eastAsia="Times New Roman" w:hAnsi="Times New Roman" w:cs="Times New Roman"/>
        </w:rPr>
        <w:t>}</w:t>
      </w:r>
    </w:p>
    <w:p w14:paraId="35C6856E" w14:textId="679FF5C3" w:rsidR="004F5ADD" w:rsidRDefault="004F5ADD" w:rsidP="004F5ADD">
      <w:pPr>
        <w:spacing w:line="276" w:lineRule="auto"/>
        <w:ind w:firstLine="720"/>
        <w:rPr>
          <w:rFonts w:ascii="Times New Roman" w:eastAsia="Times New Roman" w:hAnsi="Times New Roman" w:cs="Times New Roman"/>
        </w:rPr>
      </w:pPr>
      <w:r>
        <w:rPr>
          <w:rFonts w:ascii="Times New Roman" w:eastAsia="Times New Roman" w:hAnsi="Times New Roman" w:cs="Times New Roman"/>
        </w:rPr>
        <w:t>{END-IF}</w:t>
      </w:r>
    </w:p>
    <w:p w14:paraId="1E9449EA" w14:textId="2AB3E887" w:rsidR="00A82BBD" w:rsidRDefault="00A82BBD" w:rsidP="00D9448E">
      <w:pPr>
        <w:rPr>
          <w:rFonts w:ascii="Times New Roman" w:eastAsia="Times New Roman" w:hAnsi="Times New Roman" w:cs="Times New Roman"/>
          <w:sz w:val="20"/>
          <w:szCs w:val="20"/>
        </w:rPr>
      </w:pPr>
    </w:p>
    <w:p w14:paraId="00000056" w14:textId="77777777" w:rsidR="00BC666E" w:rsidRDefault="00BC666E">
      <w:pPr>
        <w:rPr>
          <w:rFonts w:ascii="Times New Roman" w:eastAsia="Times New Roman" w:hAnsi="Times New Roman" w:cs="Times New Roman"/>
        </w:rPr>
      </w:pPr>
    </w:p>
    <w:p w14:paraId="00000058" w14:textId="48F64902" w:rsidR="00BC666E" w:rsidRDefault="00000000" w:rsidP="0014398D">
      <w:pPr>
        <w:rPr>
          <w:rFonts w:ascii="Times New Roman" w:eastAsia="Times New Roman" w:hAnsi="Times New Roman" w:cs="Times New Roman"/>
          <w:i/>
          <w:color w:val="0000FF"/>
        </w:rPr>
      </w:pPr>
      <w:r>
        <w:rPr>
          <w:rFonts w:ascii="Times New Roman" w:eastAsia="Times New Roman" w:hAnsi="Times New Roman" w:cs="Times New Roman"/>
        </w:rPr>
        <w:t xml:space="preserve">6. Business Associate Agreement (BAA). Does the contract action provide for definition of a Business Associate who may be involved in but not limited to design or development (in whole or in part) of the system, and/or for creating, receiving, transmitting, managing, and disposing of Protected Health Information (PHI)? </w:t>
      </w:r>
    </w:p>
    <w:p w14:paraId="00000059" w14:textId="24C0A141" w:rsidR="00BC666E" w:rsidRDefault="004F5ADD">
      <w:pPr>
        <w:rPr>
          <w:rFonts w:ascii="Times New Roman" w:eastAsia="Times New Roman" w:hAnsi="Times New Roman" w:cs="Times New Roman"/>
        </w:rPr>
      </w:pPr>
      <w:r>
        <w:rPr>
          <w:rFonts w:ascii="Times New Roman" w:eastAsia="Times New Roman" w:hAnsi="Times New Roman" w:cs="Times New Roman"/>
        </w:rPr>
        <w:tab/>
      </w:r>
    </w:p>
    <w:p w14:paraId="0CF6F92F" w14:textId="6AF86324" w:rsidR="004F5ADD" w:rsidRDefault="004F5ADD">
      <w:pPr>
        <w:rPr>
          <w:rFonts w:ascii="Times New Roman" w:eastAsia="Times New Roman" w:hAnsi="Times New Roman" w:cs="Times New Roman"/>
        </w:rPr>
      </w:pPr>
      <w:r>
        <w:rPr>
          <w:rFonts w:ascii="Times New Roman" w:eastAsia="Times New Roman" w:hAnsi="Times New Roman" w:cs="Times New Roman"/>
        </w:rPr>
        <w:tab/>
        <w:t>{</w:t>
      </w:r>
      <w:proofErr w:type="spellStart"/>
      <w:proofErr w:type="gramStart"/>
      <w:r>
        <w:rPr>
          <w:rFonts w:ascii="Times New Roman" w:eastAsia="Times New Roman" w:hAnsi="Times New Roman" w:cs="Times New Roman"/>
        </w:rPr>
        <w:t>sensitiveInformation.baaRequired</w:t>
      </w:r>
      <w:proofErr w:type="spellEnd"/>
      <w:r>
        <w:rPr>
          <w:rFonts w:ascii="Times New Roman" w:eastAsia="Times New Roman" w:hAnsi="Times New Roman" w:cs="Times New Roman"/>
        </w:rPr>
        <w:t xml:space="preserve"> ?</w:t>
      </w:r>
      <w:proofErr w:type="gramEnd"/>
    </w:p>
    <w:p w14:paraId="4B64E37C" w14:textId="48E49D12" w:rsidR="0014398D" w:rsidRDefault="004F5ADD" w:rsidP="00D9448E">
      <w:pPr>
        <w:rPr>
          <w:rFonts w:ascii="Times New Roman" w:eastAsia="Times New Roman" w:hAnsi="Times New Roman" w:cs="Times New Roman"/>
        </w:rPr>
      </w:pPr>
      <w:r>
        <w:rPr>
          <w:rFonts w:ascii="Times New Roman" w:eastAsia="Times New Roman" w:hAnsi="Times New Roman" w:cs="Times New Roman"/>
        </w:rPr>
        <w:tab/>
        <w:t xml:space="preserve">`Yes, a HIPAA BAA is required between the Mission Owner and the business associate to provide assurance that the business associate will appropriately safeguard such e-PHI. Business associates must also obtain BAAs from their </w:t>
      </w:r>
      <w:proofErr w:type="gramStart"/>
      <w:r>
        <w:rPr>
          <w:rFonts w:ascii="Times New Roman" w:eastAsia="Times New Roman" w:hAnsi="Times New Roman" w:cs="Times New Roman"/>
        </w:rPr>
        <w:t>subcontractors.`</w:t>
      </w:r>
      <w:proofErr w:type="gramEnd"/>
      <w:r>
        <w:rPr>
          <w:rFonts w:ascii="Times New Roman" w:eastAsia="Times New Roman" w:hAnsi="Times New Roman" w:cs="Times New Roman"/>
        </w:rPr>
        <w:t xml:space="preserve"> : `No`}</w:t>
      </w:r>
    </w:p>
    <w:p w14:paraId="056AA0B2" w14:textId="77777777" w:rsidR="00D9448E" w:rsidRPr="00D9448E" w:rsidRDefault="00D9448E" w:rsidP="00D9448E">
      <w:pPr>
        <w:rPr>
          <w:rFonts w:ascii="Times New Roman" w:eastAsia="Times New Roman" w:hAnsi="Times New Roman" w:cs="Times New Roman"/>
        </w:rPr>
      </w:pPr>
    </w:p>
    <w:p w14:paraId="00CA6101" w14:textId="77777777" w:rsidR="007B1BCC" w:rsidRDefault="007B1BCC">
      <w:pPr>
        <w:rPr>
          <w:rFonts w:ascii="Times New Roman" w:eastAsia="Times New Roman" w:hAnsi="Times New Roman" w:cs="Times New Roman"/>
        </w:rPr>
      </w:pPr>
    </w:p>
    <w:p w14:paraId="0000005D" w14:textId="7C689B9C" w:rsidR="00BC666E" w:rsidRDefault="00000000">
      <w:pPr>
        <w:rPr>
          <w:rFonts w:ascii="Times New Roman" w:eastAsia="Times New Roman" w:hAnsi="Times New Roman" w:cs="Times New Roman"/>
        </w:rPr>
      </w:pPr>
      <w:r>
        <w:rPr>
          <w:rFonts w:ascii="Times New Roman" w:eastAsia="Times New Roman" w:hAnsi="Times New Roman" w:cs="Times New Roman"/>
        </w:rPr>
        <w:t>7. Public Disclosure of Information. Does your work statement (Description of Work) and/or DD254 contain information that, if released, would be harmful to the Government?</w:t>
      </w:r>
    </w:p>
    <w:p w14:paraId="54269CB1" w14:textId="21428838" w:rsidR="00974CE4" w:rsidRDefault="00974CE4">
      <w:pPr>
        <w:rPr>
          <w:rFonts w:ascii="Times New Roman" w:eastAsia="Times New Roman" w:hAnsi="Times New Roman" w:cs="Times New Roman"/>
        </w:rPr>
      </w:pPr>
      <w:r>
        <w:rPr>
          <w:rFonts w:ascii="Times New Roman" w:eastAsia="Times New Roman" w:hAnsi="Times New Roman" w:cs="Times New Roman"/>
        </w:rPr>
        <w:lastRenderedPageBreak/>
        <w:tab/>
        <w:t>{</w:t>
      </w:r>
      <w:proofErr w:type="spellStart"/>
      <w:proofErr w:type="gram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 xml:space="preserve"> ?</w:t>
      </w:r>
      <w:proofErr w:type="gramEnd"/>
      <w:r>
        <w:rPr>
          <w:rFonts w:ascii="Times New Roman" w:eastAsia="Times New Roman" w:hAnsi="Times New Roman" w:cs="Times New Roman"/>
        </w:rPr>
        <w:t xml:space="preserve"> `Yes, include the name and address of your FOIA coordinator below</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w:t>
      </w:r>
    </w:p>
    <w:p w14:paraId="5B98D6F6" w14:textId="77777777" w:rsidR="00D9448E" w:rsidRDefault="00D9448E">
      <w:pPr>
        <w:rPr>
          <w:rFonts w:ascii="Times New Roman" w:eastAsia="Times New Roman" w:hAnsi="Times New Roman" w:cs="Times New Roman"/>
        </w:rPr>
      </w:pPr>
    </w:p>
    <w:p w14:paraId="4834BDD4" w14:textId="654678E5" w:rsidR="00974CE4" w:rsidRDefault="00974CE4">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r>
        <w:rPr>
          <w:rFonts w:ascii="Times New Roman" w:eastAsia="Times New Roman" w:hAnsi="Times New Roman" w:cs="Times New Roman"/>
        </w:rPr>
        <w:t>sensitiveInformation.potentialToBeHarmful</w:t>
      </w:r>
      <w:proofErr w:type="spellEnd"/>
      <w:r>
        <w:rPr>
          <w:rFonts w:ascii="Times New Roman" w:eastAsia="Times New Roman" w:hAnsi="Times New Roman" w:cs="Times New Roman"/>
        </w:rPr>
        <w:t>}</w:t>
      </w:r>
    </w:p>
    <w:p w14:paraId="22A93342" w14:textId="10708897" w:rsidR="0014398D" w:rsidRDefault="00000000">
      <w:pPr>
        <w:rPr>
          <w:rFonts w:ascii="Times New Roman" w:eastAsia="Times New Roman" w:hAnsi="Times New Roman" w:cs="Times New Roman"/>
          <w:i/>
          <w:iCs/>
          <w:sz w:val="20"/>
          <w:szCs w:val="20"/>
        </w:rPr>
      </w:pPr>
      <w:r>
        <w:rPr>
          <w:rFonts w:ascii="Times New Roman" w:eastAsia="Times New Roman" w:hAnsi="Times New Roman" w:cs="Times New Roman"/>
        </w:rPr>
        <w:t>FOIA Coordinator:</w:t>
      </w:r>
    </w:p>
    <w:p w14:paraId="00000067" w14:textId="7CEA260B" w:rsidR="00BC666E" w:rsidRDefault="00000000">
      <w:pPr>
        <w:rPr>
          <w:rFonts w:ascii="Times New Roman" w:eastAsia="Times New Roman" w:hAnsi="Times New Roman" w:cs="Times New Roman"/>
        </w:rPr>
      </w:pPr>
      <w:r>
        <w:rPr>
          <w:rFonts w:ascii="Times New Roman" w:eastAsia="Times New Roman" w:hAnsi="Times New Roman" w:cs="Times New Roman"/>
        </w:rPr>
        <w:t>Name:</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sensitiveInformation.foiaContact.fullName</w:t>
      </w:r>
      <w:proofErr w:type="spellEnd"/>
      <w:proofErr w:type="gramEnd"/>
      <w:r w:rsidR="00D11DCF">
        <w:rPr>
          <w:rFonts w:ascii="Times New Roman" w:eastAsia="Times New Roman" w:hAnsi="Times New Roman" w:cs="Times New Roman"/>
        </w:rPr>
        <w:t>}</w:t>
      </w:r>
    </w:p>
    <w:p w14:paraId="00000068" w14:textId="24CCE481" w:rsidR="00BC666E" w:rsidRDefault="00000000">
      <w:pPr>
        <w:rPr>
          <w:rFonts w:ascii="Times New Roman" w:eastAsia="Times New Roman" w:hAnsi="Times New Roman" w:cs="Times New Roman"/>
        </w:rPr>
      </w:pPr>
      <w:r>
        <w:rPr>
          <w:rFonts w:ascii="Times New Roman" w:eastAsia="Times New Roman" w:hAnsi="Times New Roman" w:cs="Times New Roman"/>
        </w:rPr>
        <w:t>E-Mail Address:</w:t>
      </w:r>
      <w:r w:rsidR="00D11DCF">
        <w:rPr>
          <w:rFonts w:ascii="Times New Roman" w:eastAsia="Times New Roman" w:hAnsi="Times New Roman" w:cs="Times New Roman"/>
        </w:rPr>
        <w:t xml:space="preserve"> {</w:t>
      </w:r>
      <w:proofErr w:type="spellStart"/>
      <w:proofErr w:type="gramStart"/>
      <w:r w:rsidR="00D11DCF">
        <w:rPr>
          <w:rFonts w:ascii="Times New Roman" w:eastAsia="Times New Roman" w:hAnsi="Times New Roman" w:cs="Times New Roman"/>
        </w:rPr>
        <w:t>sensitiveInformation.foiaContact.email</w:t>
      </w:r>
      <w:proofErr w:type="spellEnd"/>
      <w:proofErr w:type="gramEnd"/>
      <w:r w:rsidR="00D11DCF">
        <w:rPr>
          <w:rFonts w:ascii="Times New Roman" w:eastAsia="Times New Roman" w:hAnsi="Times New Roman" w:cs="Times New Roman"/>
        </w:rPr>
        <w:t>}</w:t>
      </w:r>
    </w:p>
    <w:p w14:paraId="7C084B87" w14:textId="77777777" w:rsidR="00D9448E" w:rsidRDefault="00000000">
      <w:pPr>
        <w:rPr>
          <w:rFonts w:ascii="Times New Roman" w:eastAsia="Times New Roman" w:hAnsi="Times New Roman" w:cs="Times New Roman"/>
        </w:rPr>
      </w:pPr>
      <w:r>
        <w:rPr>
          <w:rFonts w:ascii="Times New Roman" w:eastAsia="Times New Roman" w:hAnsi="Times New Roman" w:cs="Times New Roman"/>
        </w:rPr>
        <w:t>Physical Address:</w:t>
      </w:r>
      <w:r w:rsidR="00D11DCF">
        <w:rPr>
          <w:rFonts w:ascii="Times New Roman" w:eastAsia="Times New Roman" w:hAnsi="Times New Roman" w:cs="Times New Roman"/>
        </w:rPr>
        <w:t xml:space="preserve"> </w:t>
      </w:r>
    </w:p>
    <w:p w14:paraId="0000006A" w14:textId="31434058" w:rsidR="00BC666E" w:rsidRDefault="00D11DCF">
      <w:pPr>
        <w:rPr>
          <w:rFonts w:ascii="Times New Roman" w:eastAsia="Times New Roman" w:hAnsi="Times New Roman" w:cs="Times New Roman"/>
          <w:i/>
          <w:iCs/>
          <w:sz w:val="20"/>
          <w:szCs w:val="20"/>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sensitiveInformation.foiaContact.address</w:t>
      </w:r>
      <w:proofErr w:type="spellEnd"/>
      <w:proofErr w:type="gramEnd"/>
      <w:r>
        <w:rPr>
          <w:rFonts w:ascii="Times New Roman" w:eastAsia="Times New Roman" w:hAnsi="Times New Roman" w:cs="Times New Roman"/>
        </w:rPr>
        <w:t>}</w:t>
      </w:r>
    </w:p>
    <w:p w14:paraId="70D0EF9E" w14:textId="34839B82" w:rsidR="00A5145B" w:rsidRDefault="00974CE4">
      <w:pPr>
        <w:rPr>
          <w:rFonts w:ascii="Times New Roman" w:eastAsia="Times New Roman" w:hAnsi="Times New Roman" w:cs="Times New Roman"/>
          <w:i/>
          <w:iCs/>
          <w:sz w:val="20"/>
          <w:szCs w:val="20"/>
        </w:rPr>
      </w:pPr>
      <w:r>
        <w:rPr>
          <w:rFonts w:ascii="Times New Roman" w:eastAsia="Times New Roman" w:hAnsi="Times New Roman" w:cs="Times New Roman"/>
        </w:rPr>
        <w:t>{END-IF}</w:t>
      </w:r>
    </w:p>
    <w:p w14:paraId="0F473E40" w14:textId="52FA6AB7" w:rsidR="00A5145B" w:rsidRPr="00D11DCF" w:rsidRDefault="00A5145B">
      <w:pPr>
        <w:rPr>
          <w:rFonts w:ascii="Times New Roman" w:eastAsia="Times New Roman" w:hAnsi="Times New Roman" w:cs="Times New Roman"/>
          <w:highlight w:val="cyan"/>
        </w:rPr>
      </w:pPr>
    </w:p>
    <w:p w14:paraId="4936341E" w14:textId="4E058108" w:rsidR="00974CE4" w:rsidRDefault="00000000">
      <w:sdt>
        <w:sdtPr>
          <w:tag w:val="goog_rdk_4"/>
          <w:id w:val="1697109229"/>
        </w:sdtPr>
        <w:sdtContent/>
      </w:sdt>
      <w:r w:rsidR="00974CE4">
        <w:rPr>
          <w:rFonts w:ascii="Times New Roman" w:eastAsia="Times New Roman" w:hAnsi="Times New Roman" w:cs="Times New Roman"/>
        </w:rPr>
        <w:t xml:space="preserve">{IF </w:t>
      </w:r>
      <w:proofErr w:type="spellStart"/>
      <w:proofErr w:type="gramStart"/>
      <w:r w:rsidR="00974CE4">
        <w:rPr>
          <w:rFonts w:ascii="Times New Roman" w:eastAsia="Times New Roman" w:hAnsi="Times New Roman" w:cs="Times New Roman"/>
        </w:rPr>
        <w:t>organization.agency</w:t>
      </w:r>
      <w:proofErr w:type="spellEnd"/>
      <w:proofErr w:type="gramEnd"/>
      <w:r w:rsidR="00974CE4">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974CE4">
        <w:rPr>
          <w:rFonts w:ascii="Times New Roman" w:eastAsia="Times New Roman" w:hAnsi="Times New Roman" w:cs="Times New Roman"/>
        </w:rPr>
        <w:t>`}</w:t>
      </w:r>
    </w:p>
    <w:p w14:paraId="0000006B" w14:textId="37F19036"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III.  DISA CHIEF INFORMATION OFFICER (CIO) CERTIFICATION </w:t>
      </w:r>
    </w:p>
    <w:p w14:paraId="765A9216" w14:textId="0BA34484" w:rsidR="00C04C75" w:rsidRDefault="00C04C75">
      <w:pPr>
        <w:rPr>
          <w:rFonts w:ascii="Times New Roman" w:eastAsia="Times New Roman" w:hAnsi="Times New Roman" w:cs="Times New Roman"/>
          <w:b/>
        </w:rPr>
      </w:pPr>
      <w:r>
        <w:rPr>
          <w:rFonts w:ascii="Times New Roman" w:eastAsia="Times New Roman" w:hAnsi="Times New Roman" w:cs="Times New Roman"/>
          <w:b/>
          <w:i/>
          <w:color w:val="0000FF"/>
        </w:rPr>
        <w:t>(REQUIRED ONLY FOR DISA MISSION OWNERS)</w:t>
      </w:r>
    </w:p>
    <w:p w14:paraId="0000006D" w14:textId="77777777" w:rsidR="00BC666E" w:rsidRDefault="00BC666E">
      <w:pPr>
        <w:rPr>
          <w:rFonts w:ascii="Times New Roman" w:eastAsia="Times New Roman" w:hAnsi="Times New Roman" w:cs="Times New Roman"/>
        </w:rPr>
      </w:pPr>
    </w:p>
    <w:p w14:paraId="0000006E" w14:textId="77777777" w:rsidR="00BC666E" w:rsidRDefault="00000000">
      <w:pPr>
        <w:spacing w:line="276" w:lineRule="auto"/>
        <w:rPr>
          <w:rFonts w:ascii="Times New Roman" w:eastAsia="Times New Roman" w:hAnsi="Times New Roman" w:cs="Times New Roman"/>
          <w:i/>
          <w:color w:val="0000FF"/>
        </w:rPr>
      </w:pPr>
      <w:r>
        <w:rPr>
          <w:rFonts w:ascii="Times New Roman" w:eastAsia="Times New Roman" w:hAnsi="Times New Roman" w:cs="Times New Roman"/>
        </w:rPr>
        <w:t xml:space="preserve">1. Clinger-Cohen Act (CCA) Compliance: CCA compliance is required for all Programs that acquire Information Technology (IT) per Subtitle III of Title 40, and DoDI 5000.82, April 21, 2020, Clinger Cohen Compliance). This applies to all IT hardware and software acquisitions and acquisition of IT services. </w:t>
      </w:r>
    </w:p>
    <w:p w14:paraId="0000006F" w14:textId="77777777" w:rsidR="00BC666E" w:rsidRDefault="00BC666E">
      <w:pPr>
        <w:spacing w:line="276" w:lineRule="auto"/>
        <w:rPr>
          <w:rFonts w:ascii="Times New Roman" w:eastAsia="Times New Roman" w:hAnsi="Times New Roman" w:cs="Times New Roman"/>
        </w:rPr>
      </w:pPr>
    </w:p>
    <w:p w14:paraId="4CFA9F7A" w14:textId="77777777" w:rsidR="000B021A" w:rsidRPr="00A34DF4" w:rsidRDefault="000B021A" w:rsidP="000B021A">
      <w:pPr>
        <w:widowControl w:val="0"/>
        <w:pBdr>
          <w:top w:val="nil"/>
          <w:left w:val="nil"/>
          <w:bottom w:val="nil"/>
          <w:right w:val="nil"/>
          <w:between w:val="nil"/>
        </w:pBdr>
        <w:rPr>
          <w:rFonts w:ascii="Times New Roman" w:eastAsia="Times New Roman" w:hAnsi="Times New Roman" w:cs="Times New Roman"/>
          <w:bCs/>
          <w:color w:val="000000"/>
        </w:rPr>
      </w:pPr>
      <w:r w:rsidRPr="00A34DF4">
        <w:rPr>
          <w:rFonts w:ascii="Times New Roman" w:eastAsia="Times New Roman" w:hAnsi="Times New Roman" w:cs="Times New Roman"/>
          <w:bCs/>
          <w:color w:val="000000"/>
        </w:rPr>
        <w:t>I attest that the DISA CIO has confirmed that this contract action is CCA compliant in accordance with DISA Instruction 630-225.9 in the CCA Confirmation Memo dated November 28, 2022.</w:t>
      </w:r>
    </w:p>
    <w:p w14:paraId="0000007E" w14:textId="77777777" w:rsidR="00BC666E" w:rsidRDefault="00BC666E">
      <w:pPr>
        <w:spacing w:line="276" w:lineRule="auto"/>
        <w:rPr>
          <w:rFonts w:ascii="Times New Roman" w:eastAsia="Times New Roman" w:hAnsi="Times New Roman" w:cs="Times New Roman"/>
        </w:rPr>
      </w:pPr>
    </w:p>
    <w:p w14:paraId="0000007F" w14:textId="77777777" w:rsidR="00BC666E" w:rsidRDefault="00000000">
      <w:pPr>
        <w:spacing w:line="276" w:lineRule="auto"/>
        <w:rPr>
          <w:rFonts w:ascii="Times New Roman" w:eastAsia="Times New Roman" w:hAnsi="Times New Roman" w:cs="Times New Roman"/>
        </w:rPr>
      </w:pPr>
      <w:sdt>
        <w:sdtPr>
          <w:tag w:val="goog_rdk_5"/>
          <w:id w:val="42339775"/>
        </w:sdtPr>
        <w:sdtContent/>
      </w:sdt>
      <w:r>
        <w:rPr>
          <w:rFonts w:ascii="Times New Roman" w:eastAsia="Times New Roman" w:hAnsi="Times New Roman" w:cs="Times New Roman"/>
        </w:rPr>
        <w:t>2. Data Center Obligation of Funds Compliance: CIO approval required prior to the obligation of funds for data server purchases or other IT items purchased in support of data centers. This is required for accounting and classification.</w:t>
      </w:r>
    </w:p>
    <w:p w14:paraId="00000080" w14:textId="77777777" w:rsidR="00BC666E" w:rsidRDefault="00BC666E">
      <w:pPr>
        <w:spacing w:line="276" w:lineRule="auto"/>
        <w:rPr>
          <w:rFonts w:ascii="Times New Roman" w:eastAsia="Times New Roman" w:hAnsi="Times New Roman" w:cs="Times New Roman"/>
        </w:rPr>
      </w:pPr>
    </w:p>
    <w:p w14:paraId="00000081" w14:textId="77777777" w:rsidR="00BC666E" w:rsidRDefault="00000000" w:rsidP="00A5145B">
      <w:pPr>
        <w:spacing w:line="276" w:lineRule="auto"/>
        <w:ind w:firstLine="720"/>
        <w:rPr>
          <w:rFonts w:ascii="Times New Roman" w:eastAsia="Times New Roman" w:hAnsi="Times New Roman" w:cs="Times New Roman"/>
        </w:rPr>
      </w:pPr>
      <w:r>
        <w:rPr>
          <w:rFonts w:ascii="Times New Roman" w:eastAsia="Times New Roman" w:hAnsi="Times New Roman" w:cs="Times New Roman"/>
        </w:rPr>
        <w:t>Not applicable to JWCC as acquisition is not for a Data Center.</w:t>
      </w:r>
    </w:p>
    <w:p w14:paraId="00000082" w14:textId="77777777" w:rsidR="00BC666E" w:rsidRDefault="00BC666E">
      <w:pPr>
        <w:spacing w:line="276" w:lineRule="auto"/>
        <w:rPr>
          <w:rFonts w:ascii="Times New Roman" w:eastAsia="Times New Roman" w:hAnsi="Times New Roman" w:cs="Times New Roman"/>
        </w:rPr>
      </w:pPr>
    </w:p>
    <w:p w14:paraId="00000085" w14:textId="521A4E3C" w:rsidR="00BC666E" w:rsidRDefault="00000000" w:rsidP="003F1904">
      <w:pPr>
        <w:spacing w:line="276" w:lineRule="auto"/>
        <w:rPr>
          <w:rFonts w:ascii="Times New Roman" w:eastAsia="Times New Roman" w:hAnsi="Times New Roman" w:cs="Times New Roman"/>
        </w:rPr>
      </w:pPr>
      <w:r>
        <w:rPr>
          <w:rFonts w:ascii="Times New Roman" w:eastAsia="Times New Roman" w:hAnsi="Times New Roman" w:cs="Times New Roman"/>
        </w:rPr>
        <w:t xml:space="preserve">3. </w:t>
      </w:r>
      <w:proofErr w:type="spellStart"/>
      <w:r>
        <w:rPr>
          <w:rFonts w:ascii="Times New Roman" w:eastAsia="Times New Roman" w:hAnsi="Times New Roman" w:cs="Times New Roman"/>
        </w:rPr>
        <w:t>CyberNetOps</w:t>
      </w:r>
      <w:proofErr w:type="spellEnd"/>
      <w:r>
        <w:rPr>
          <w:rFonts w:ascii="Times New Roman" w:eastAsia="Times New Roman" w:hAnsi="Times New Roman" w:cs="Times New Roman"/>
        </w:rPr>
        <w:t xml:space="preserve"> Tools Policy Compliance: Per DISA CIO policy, contracts requiring the procurement of a tool supporting Cyber Operations must open an Office of CIO (OCIO) Cyber NetOps Change Request prior to acquiring the new tool or capability. DISA Programs must first utilize existing tools on the OCIO Cyber NetOps Tools baseline list maintained by DISA OCIO to avoid procuring duplicative capabilities.</w:t>
      </w:r>
    </w:p>
    <w:p w14:paraId="39EE4807" w14:textId="77777777" w:rsidR="000B021A" w:rsidRPr="00527DF0" w:rsidRDefault="000B021A" w:rsidP="000B021A">
      <w:pPr>
        <w:rPr>
          <w:rFonts w:ascii="Times New Roman" w:eastAsia="Times New Roman" w:hAnsi="Times New Roman" w:cs="Times New Roman"/>
          <w:bCs/>
          <w:i/>
          <w:color w:val="0000FF"/>
        </w:rPr>
      </w:pPr>
      <w:r w:rsidRPr="00527DF0">
        <w:rPr>
          <w:rFonts w:ascii="Times New Roman" w:eastAsia="Times New Roman" w:hAnsi="Times New Roman" w:cs="Times New Roman"/>
          <w:bCs/>
          <w:i/>
          <w:color w:val="0000FF"/>
        </w:rPr>
        <w:t>Please select the appropriate bullet option below to assist the DISA CIO in verifying or establishing compliance. Delete the options that do not apply. Submit requests for signature to disa.meade.re.mbx.cca-compliance@mail.mil.</w:t>
      </w:r>
    </w:p>
    <w:p w14:paraId="054E10EF" w14:textId="77777777" w:rsidR="000B021A" w:rsidRPr="000A6E11" w:rsidRDefault="000B021A" w:rsidP="000B021A">
      <w:pPr>
        <w:rPr>
          <w:rFonts w:ascii="Times New Roman" w:eastAsia="Times New Roman" w:hAnsi="Times New Roman" w:cs="Times New Roman"/>
          <w:b/>
          <w:i/>
          <w:color w:val="0000FF"/>
        </w:rPr>
      </w:pPr>
    </w:p>
    <w:p w14:paraId="1EEC52E1"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No, contract does not procure any Cyber NetOps Tools.</w:t>
      </w:r>
    </w:p>
    <w:p w14:paraId="6B344219"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No, contract procures for an existing Cyber NetOps Tool already on the OCIO Cyber NetOps Tools baseline.</w:t>
      </w:r>
    </w:p>
    <w:p w14:paraId="4ED8BA68"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lastRenderedPageBreak/>
        <w:t>Yes, contract procures a new Cyber NetOps Tool, DISA OCIO Cyber NetOps Change Request attached.</w:t>
      </w:r>
    </w:p>
    <w:p w14:paraId="6B741566" w14:textId="77777777" w:rsidR="000B021A" w:rsidRDefault="000B021A" w:rsidP="000B021A">
      <w:pPr>
        <w:numPr>
          <w:ilvl w:val="0"/>
          <w:numId w:val="15"/>
        </w:numPr>
        <w:spacing w:line="276" w:lineRule="auto"/>
        <w:rPr>
          <w:rFonts w:ascii="Times New Roman" w:eastAsia="Times New Roman" w:hAnsi="Times New Roman" w:cs="Times New Roman"/>
        </w:rPr>
      </w:pPr>
      <w:r>
        <w:rPr>
          <w:rFonts w:ascii="Times New Roman" w:eastAsia="Times New Roman" w:hAnsi="Times New Roman" w:cs="Times New Roman"/>
        </w:rPr>
        <w:t>Yes, contract procures a new Cyber NetOps Tool, DISA OCIO Cyber NetOps Change Request not currently filed.</w:t>
      </w:r>
    </w:p>
    <w:p w14:paraId="00000089" w14:textId="77777777" w:rsidR="00BC666E" w:rsidRDefault="00BC666E">
      <w:pPr>
        <w:spacing w:line="276" w:lineRule="auto"/>
        <w:rPr>
          <w:rFonts w:ascii="Times New Roman" w:eastAsia="Times New Roman" w:hAnsi="Times New Roman" w:cs="Times New Roman"/>
        </w:rPr>
      </w:pPr>
    </w:p>
    <w:p w14:paraId="791C8F6C" w14:textId="5C200B36" w:rsidR="000B021A"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Program Manager Name:</w:t>
      </w:r>
    </w:p>
    <w:p w14:paraId="57B70AC2" w14:textId="5196A651" w:rsidR="000B021A" w:rsidRDefault="000B021A" w:rsidP="000B021A">
      <w:pPr>
        <w:spacing w:line="276" w:lineRule="auto"/>
        <w:rPr>
          <w:rFonts w:ascii="Times New Roman" w:eastAsia="Times New Roman" w:hAnsi="Times New Roman" w:cs="Times New Roman"/>
        </w:rPr>
      </w:pPr>
    </w:p>
    <w:p w14:paraId="1B7760EC" w14:textId="5809CC4C" w:rsidR="00482755" w:rsidRDefault="00482755" w:rsidP="000B021A">
      <w:pPr>
        <w:spacing w:line="276" w:lineRule="auto"/>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24249D4E" w14:textId="77777777"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p>
    <w:p w14:paraId="2BB3713C" w14:textId="77777777" w:rsidR="000B021A" w:rsidRDefault="000B021A" w:rsidP="000B021A">
      <w:pPr>
        <w:spacing w:line="276" w:lineRule="auto"/>
        <w:rPr>
          <w:rFonts w:ascii="Times New Roman" w:eastAsia="Times New Roman" w:hAnsi="Times New Roman" w:cs="Times New Roman"/>
        </w:rPr>
      </w:pPr>
    </w:p>
    <w:p w14:paraId="1E0BD19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4674F3BC" w14:textId="77777777" w:rsidR="000B021A" w:rsidRDefault="000B021A" w:rsidP="000B021A">
      <w:pPr>
        <w:widowControl w:val="0"/>
        <w:pBdr>
          <w:top w:val="nil"/>
          <w:left w:val="nil"/>
          <w:bottom w:val="nil"/>
          <w:right w:val="nil"/>
          <w:between w:val="nil"/>
        </w:pBdr>
        <w:ind w:firstLine="720"/>
        <w:rPr>
          <w:rFonts w:ascii="Times New Roman" w:eastAsia="Times New Roman" w:hAnsi="Times New Roman" w:cs="Times New Roman"/>
          <w:b/>
          <w:color w:val="000000"/>
        </w:rPr>
      </w:pPr>
    </w:p>
    <w:p w14:paraId="0FB757A1" w14:textId="77777777" w:rsidR="000B021A" w:rsidRDefault="000B021A" w:rsidP="000B021A">
      <w:pPr>
        <w:spacing w:line="276" w:lineRule="auto"/>
        <w:rPr>
          <w:rFonts w:ascii="Times New Roman" w:eastAsia="Times New Roman" w:hAnsi="Times New Roman" w:cs="Times New Roman"/>
        </w:rPr>
      </w:pPr>
    </w:p>
    <w:p w14:paraId="07A97749" w14:textId="74AAB546" w:rsidR="000B021A" w:rsidRDefault="000B021A" w:rsidP="000B021A">
      <w:pPr>
        <w:spacing w:line="276" w:lineRule="auto"/>
        <w:rPr>
          <w:rFonts w:ascii="Times New Roman" w:eastAsia="Times New Roman" w:hAnsi="Times New Roman" w:cs="Times New Roman"/>
        </w:rPr>
      </w:pPr>
      <w:r>
        <w:rPr>
          <w:rFonts w:ascii="Times New Roman" w:eastAsia="Times New Roman" w:hAnsi="Times New Roman" w:cs="Times New Roman"/>
        </w:rPr>
        <w:t>DISA CIO Certifying Official</w:t>
      </w:r>
      <w:r>
        <w:rPr>
          <w:rFonts w:ascii="Times New Roman" w:eastAsia="Times New Roman" w:hAnsi="Times New Roman" w:cs="Times New Roman"/>
        </w:rPr>
        <w:tab/>
      </w:r>
    </w:p>
    <w:p w14:paraId="0B51DD0D" w14:textId="77777777" w:rsidR="000B021A" w:rsidRDefault="000B021A" w:rsidP="000B021A">
      <w:pPr>
        <w:spacing w:line="276" w:lineRule="auto"/>
        <w:rPr>
          <w:rFonts w:ascii="Times New Roman" w:eastAsia="Times New Roman" w:hAnsi="Times New Roman" w:cs="Times New Roman"/>
        </w:rPr>
      </w:pPr>
    </w:p>
    <w:p w14:paraId="5E99F1AB"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52D924E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p>
    <w:p w14:paraId="6F6AA94E"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0000008A" w14:textId="15A240BA" w:rsidR="00BC666E" w:rsidRDefault="00BC666E">
      <w:pPr>
        <w:spacing w:line="276" w:lineRule="auto"/>
        <w:rPr>
          <w:rFonts w:ascii="Times New Roman" w:eastAsia="Times New Roman" w:hAnsi="Times New Roman" w:cs="Times New Roman"/>
        </w:rPr>
      </w:pPr>
    </w:p>
    <w:p w14:paraId="0000008C" w14:textId="2E1932F3" w:rsidR="00BC666E" w:rsidRDefault="00BC666E">
      <w:pPr>
        <w:rPr>
          <w:rFonts w:ascii="Times New Roman" w:eastAsia="Times New Roman" w:hAnsi="Times New Roman" w:cs="Times New Roman"/>
        </w:rPr>
      </w:pPr>
    </w:p>
    <w:p w14:paraId="0000008D"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PART IV.  MISSION OWNER CERTIFICATION</w:t>
      </w:r>
    </w:p>
    <w:p w14:paraId="3E175C69" w14:textId="33B23FD8" w:rsidR="00974CE4" w:rsidRDefault="00974CE4" w:rsidP="00974CE4">
      <w:pPr>
        <w:rPr>
          <w:rFonts w:ascii="Times New Roman" w:eastAsia="Times New Roman" w:hAnsi="Times New Roman" w:cs="Times New Roman"/>
        </w:rPr>
      </w:pPr>
      <w:r>
        <w:rPr>
          <w:rFonts w:ascii="Times New Roman" w:eastAsia="Times New Roman" w:hAnsi="Times New Roman" w:cs="Times New Roman"/>
        </w:rPr>
        <w:t>{END-IF}</w:t>
      </w:r>
    </w:p>
    <w:p w14:paraId="5848105E" w14:textId="77777777" w:rsidR="00FE55DB" w:rsidRDefault="00FE55DB" w:rsidP="00974CE4">
      <w:pPr>
        <w:rPr>
          <w:rFonts w:ascii="Times New Roman" w:eastAsia="Times New Roman" w:hAnsi="Times New Roman" w:cs="Times New Roman"/>
        </w:rPr>
      </w:pPr>
    </w:p>
    <w:p w14:paraId="28BD09A1" w14:textId="1D6D5317" w:rsidR="00974CE4" w:rsidRDefault="00000000" w:rsidP="00974CE4">
      <w:pPr>
        <w:rPr>
          <w:rFonts w:ascii="Times New Roman" w:eastAsia="Times New Roman" w:hAnsi="Times New Roman" w:cs="Times New Roman"/>
        </w:rPr>
      </w:pPr>
      <w:sdt>
        <w:sdtPr>
          <w:tag w:val="goog_rdk_4"/>
          <w:id w:val="-843772254"/>
        </w:sdtPr>
        <w:sdtContent/>
      </w:sdt>
      <w:r w:rsidR="002E1D3D">
        <w:rPr>
          <w:rFonts w:ascii="Times New Roman" w:eastAsia="Times New Roman" w:hAnsi="Times New Roman" w:cs="Times New Roman"/>
        </w:rPr>
        <w:t xml:space="preserve">{IF </w:t>
      </w:r>
      <w:proofErr w:type="spellStart"/>
      <w:proofErr w:type="gramStart"/>
      <w:r w:rsidR="002E1D3D">
        <w:rPr>
          <w:rFonts w:ascii="Times New Roman" w:eastAsia="Times New Roman" w:hAnsi="Times New Roman" w:cs="Times New Roman"/>
        </w:rPr>
        <w:t>organization.agency</w:t>
      </w:r>
      <w:proofErr w:type="spellEnd"/>
      <w:proofErr w:type="gramEnd"/>
      <w:r w:rsidR="002E1D3D">
        <w:rPr>
          <w:rFonts w:ascii="Times New Roman" w:eastAsia="Times New Roman" w:hAnsi="Times New Roman" w:cs="Times New Roman"/>
        </w:rPr>
        <w:t xml:space="preserve"> !== `</w:t>
      </w:r>
      <w:r w:rsidR="002E1D3D" w:rsidRPr="002E1D3D">
        <w:rPr>
          <w:rFonts w:ascii="Times New Roman" w:eastAsia="Times New Roman" w:hAnsi="Times New Roman" w:cs="Times New Roman"/>
        </w:rPr>
        <w:t>Defense Information Systems Agency (DISA)</w:t>
      </w:r>
      <w:r w:rsidR="002E1D3D">
        <w:rPr>
          <w:rFonts w:ascii="Times New Roman" w:eastAsia="Times New Roman" w:hAnsi="Times New Roman" w:cs="Times New Roman"/>
        </w:rPr>
        <w:t>`}</w:t>
      </w:r>
    </w:p>
    <w:p w14:paraId="13F5D56F" w14:textId="7F9D49EC"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PART III.  MISSION OWNER CERTIFICATION</w:t>
      </w:r>
    </w:p>
    <w:p w14:paraId="06194EEF" w14:textId="381E223A" w:rsidR="002E1D3D" w:rsidRPr="002E1D3D" w:rsidRDefault="002E1D3D" w:rsidP="00974CE4">
      <w:pPr>
        <w:rPr>
          <w:rFonts w:ascii="Times New Roman" w:eastAsia="Times New Roman" w:hAnsi="Times New Roman" w:cs="Times New Roman"/>
        </w:rPr>
      </w:pPr>
      <w:r>
        <w:rPr>
          <w:rFonts w:ascii="Times New Roman" w:eastAsia="Times New Roman" w:hAnsi="Times New Roman" w:cs="Times New Roman"/>
        </w:rPr>
        <w:t>{END-IF}</w:t>
      </w:r>
    </w:p>
    <w:p w14:paraId="0000008E" w14:textId="77777777" w:rsidR="00BC666E" w:rsidRDefault="00BC666E">
      <w:pPr>
        <w:rPr>
          <w:rFonts w:ascii="Times New Roman" w:eastAsia="Times New Roman" w:hAnsi="Times New Roman" w:cs="Times New Roman"/>
        </w:rPr>
      </w:pPr>
    </w:p>
    <w:p w14:paraId="0000008F"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Upon signature of this document, the Mission Owner certifies: </w:t>
      </w:r>
    </w:p>
    <w:p w14:paraId="00000090" w14:textId="77777777" w:rsidR="00BC666E" w:rsidRDefault="00BC666E">
      <w:pPr>
        <w:rPr>
          <w:rFonts w:ascii="Times New Roman" w:eastAsia="Times New Roman" w:hAnsi="Times New Roman" w:cs="Times New Roman"/>
        </w:rPr>
      </w:pPr>
    </w:p>
    <w:p w14:paraId="00000091"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1.  The requirement complies with the current Internet Protocol Version 6 (IPv6) Policy as reflected in the IPv6 compliance assessment. </w:t>
      </w:r>
    </w:p>
    <w:p w14:paraId="00000092" w14:textId="77777777" w:rsidR="00BC666E" w:rsidRDefault="00BC666E">
      <w:pPr>
        <w:rPr>
          <w:rFonts w:ascii="Times New Roman" w:eastAsia="Times New Roman" w:hAnsi="Times New Roman" w:cs="Times New Roman"/>
        </w:rPr>
      </w:pPr>
    </w:p>
    <w:p w14:paraId="00000093"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 xml:space="preserve">2.  The requirement complies with the current DoD Information Enterprise Policy.  </w:t>
      </w:r>
    </w:p>
    <w:p w14:paraId="00000094" w14:textId="77777777" w:rsidR="00BC666E" w:rsidRDefault="00BC666E">
      <w:pPr>
        <w:rPr>
          <w:rFonts w:ascii="Times New Roman" w:eastAsia="Times New Roman" w:hAnsi="Times New Roman" w:cs="Times New Roman"/>
        </w:rPr>
      </w:pPr>
    </w:p>
    <w:p w14:paraId="00000095"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3.  The requirement does not contain inherently Governmental functions in accordance with FAR 7.5.</w:t>
      </w:r>
    </w:p>
    <w:p w14:paraId="00000096" w14:textId="77777777" w:rsidR="00BC666E" w:rsidRDefault="00BC666E">
      <w:pPr>
        <w:rPr>
          <w:rFonts w:ascii="Times New Roman" w:eastAsia="Times New Roman" w:hAnsi="Times New Roman" w:cs="Times New Roman"/>
        </w:rPr>
      </w:pPr>
    </w:p>
    <w:p w14:paraId="00000099" w14:textId="4F0AEFF5" w:rsidR="00BC666E" w:rsidRDefault="00000000" w:rsidP="001A2C1C">
      <w:pPr>
        <w:rPr>
          <w:rFonts w:ascii="Times New Roman" w:eastAsia="Times New Roman" w:hAnsi="Times New Roman" w:cs="Times New Roman"/>
        </w:rPr>
      </w:pPr>
      <w:r>
        <w:rPr>
          <w:rFonts w:ascii="Times New Roman" w:eastAsia="Times New Roman" w:hAnsi="Times New Roman" w:cs="Times New Roman"/>
        </w:rPr>
        <w:t>Does the Mission Partner certify to the above?</w:t>
      </w:r>
    </w:p>
    <w:p w14:paraId="71A479B8" w14:textId="77777777" w:rsidR="001A2C1C" w:rsidRDefault="001A2C1C" w:rsidP="001A2C1C">
      <w:pPr>
        <w:rPr>
          <w:rFonts w:ascii="Times New Roman" w:eastAsia="Times New Roman" w:hAnsi="Times New Roman" w:cs="Times New Roman"/>
        </w:rPr>
      </w:pPr>
    </w:p>
    <w:p w14:paraId="0000009A" w14:textId="77777777" w:rsidR="00BC666E" w:rsidRDefault="00000000" w:rsidP="001A2C1C">
      <w:pPr>
        <w:ind w:left="360"/>
        <w:rPr>
          <w:rFonts w:ascii="Times New Roman" w:eastAsia="Times New Roman" w:hAnsi="Times New Roman" w:cs="Times New Roman"/>
        </w:rPr>
      </w:pPr>
      <w:r>
        <w:rPr>
          <w:rFonts w:ascii="Times New Roman" w:eastAsia="Times New Roman" w:hAnsi="Times New Roman" w:cs="Times New Roman"/>
        </w:rPr>
        <w:t>Yes</w:t>
      </w:r>
    </w:p>
    <w:p w14:paraId="0000009B"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653574AC" w14:textId="2CB4040C" w:rsidR="000B021A" w:rsidRDefault="00000000">
      <w:pPr>
        <w:rPr>
          <w:rFonts w:ascii="Times New Roman" w:eastAsia="Times New Roman" w:hAnsi="Times New Roman" w:cs="Times New Roman"/>
        </w:rPr>
      </w:pPr>
      <w:r>
        <w:rPr>
          <w:rFonts w:ascii="Times New Roman" w:eastAsia="Times New Roman" w:hAnsi="Times New Roman" w:cs="Times New Roman"/>
        </w:rPr>
        <w:t>Mission Partner Name:</w:t>
      </w:r>
      <w:r>
        <w:rPr>
          <w:rFonts w:ascii="Times New Roman" w:eastAsia="Times New Roman" w:hAnsi="Times New Roman" w:cs="Times New Roman"/>
        </w:rPr>
        <w:tab/>
      </w:r>
    </w:p>
    <w:p w14:paraId="32F276F9" w14:textId="195820DB" w:rsidR="000B021A" w:rsidRDefault="000B021A">
      <w:pPr>
        <w:rPr>
          <w:rFonts w:ascii="Times New Roman" w:eastAsia="Times New Roman" w:hAnsi="Times New Roman" w:cs="Times New Roman"/>
        </w:rPr>
      </w:pPr>
    </w:p>
    <w:p w14:paraId="64F136F1" w14:textId="2E429E37" w:rsidR="00482755" w:rsidRDefault="00482755">
      <w:pPr>
        <w:rPr>
          <w:rFonts w:ascii="Times New Roman" w:eastAsia="Times New Roman" w:hAnsi="Times New Roman" w:cs="Times New Roman"/>
        </w:rPr>
      </w:pPr>
      <w:r>
        <w:rPr>
          <w:rFonts w:ascii="Times New Roman" w:eastAsia="Times New Roman" w:hAnsi="Times New Roman" w:cs="Times New Roman"/>
        </w:rPr>
        <w:t>{</w:t>
      </w:r>
      <w:proofErr w:type="spellStart"/>
      <w:proofErr w:type="gramStart"/>
      <w:r>
        <w:rPr>
          <w:rFonts w:ascii="Times New Roman" w:eastAsia="Times New Roman" w:hAnsi="Times New Roman" w:cs="Times New Roman"/>
        </w:rPr>
        <w:t>contacts.missionOwnerName</w:t>
      </w:r>
      <w:proofErr w:type="spellEnd"/>
      <w:proofErr w:type="gramEnd"/>
      <w:r>
        <w:rPr>
          <w:rFonts w:ascii="Times New Roman" w:eastAsia="Times New Roman" w:hAnsi="Times New Roman" w:cs="Times New Roman"/>
        </w:rPr>
        <w:t>}</w:t>
      </w:r>
    </w:p>
    <w:p w14:paraId="4CBC6671" w14:textId="77777777" w:rsidR="00482755" w:rsidRDefault="00482755">
      <w:pPr>
        <w:rPr>
          <w:rFonts w:ascii="Times New Roman" w:eastAsia="Times New Roman" w:hAnsi="Times New Roman" w:cs="Times New Roman"/>
        </w:rPr>
      </w:pPr>
    </w:p>
    <w:p w14:paraId="0000009C" w14:textId="09FF11BC" w:rsidR="00BC666E" w:rsidRDefault="00000000">
      <w:pPr>
        <w:rPr>
          <w:rFonts w:ascii="Times New Roman" w:eastAsia="Times New Roman" w:hAnsi="Times New Roman" w:cs="Times New Roman"/>
        </w:rPr>
      </w:pPr>
      <w:r>
        <w:rPr>
          <w:rFonts w:ascii="Times New Roman" w:eastAsia="Times New Roman" w:hAnsi="Times New Roman" w:cs="Times New Roman"/>
        </w:rPr>
        <w:tab/>
      </w:r>
    </w:p>
    <w:p w14:paraId="4DBEB889" w14:textId="77777777" w:rsidR="000B021A" w:rsidRDefault="000B021A" w:rsidP="000B021A">
      <w:pPr>
        <w:widowControl w:val="0"/>
        <w:pBdr>
          <w:top w:val="nil"/>
          <w:left w:val="nil"/>
          <w:bottom w:val="nil"/>
          <w:right w:val="nil"/>
          <w:between w:val="nil"/>
        </w:pBdr>
        <w:rPr>
          <w:rFonts w:ascii="Times New Roman" w:eastAsia="Times New Roman" w:hAnsi="Times New Roman" w:cs="Times New Roman"/>
          <w:b/>
          <w:color w:val="000000"/>
        </w:rPr>
      </w:pPr>
      <w:r w:rsidRPr="008B3DE5">
        <w:rPr>
          <w:rFonts w:ascii="Times New Roman" w:eastAsia="Times New Roman" w:hAnsi="Times New Roman" w:cs="Times New Roman"/>
          <w:b/>
          <w:color w:val="000000"/>
        </w:rPr>
        <w:t>Si</w:t>
      </w:r>
      <w:r>
        <w:rPr>
          <w:rFonts w:ascii="Times New Roman" w:eastAsia="Times New Roman" w:hAnsi="Times New Roman" w:cs="Times New Roman"/>
          <w:b/>
          <w:color w:val="000000"/>
        </w:rPr>
        <w:t>gnature</w:t>
      </w:r>
      <w:r w:rsidRPr="008B3DE5">
        <w:rPr>
          <w:rFonts w:ascii="Times New Roman" w:eastAsia="Times New Roman" w:hAnsi="Times New Roman" w:cs="Times New Roman"/>
          <w:b/>
          <w:color w:val="000000"/>
        </w:rPr>
        <w:t>:  ___________________________________</w:t>
      </w:r>
      <w:r>
        <w:rPr>
          <w:rFonts w:ascii="Times New Roman" w:eastAsia="Times New Roman" w:hAnsi="Times New Roman" w:cs="Times New Roman"/>
          <w:b/>
          <w:color w:val="000000"/>
        </w:rPr>
        <w:t xml:space="preserve">          Date</w:t>
      </w:r>
      <w:r w:rsidRPr="008B3DE5">
        <w:rPr>
          <w:rFonts w:ascii="Times New Roman" w:eastAsia="Times New Roman" w:hAnsi="Times New Roman" w:cs="Times New Roman"/>
          <w:b/>
          <w:color w:val="000000"/>
        </w:rPr>
        <w:t>:  _____________________</w:t>
      </w:r>
      <w:r>
        <w:rPr>
          <w:rFonts w:ascii="Times New Roman" w:eastAsia="Times New Roman" w:hAnsi="Times New Roman" w:cs="Times New Roman"/>
          <w:b/>
          <w:color w:val="000000"/>
        </w:rPr>
        <w:t>_</w:t>
      </w:r>
    </w:p>
    <w:p w14:paraId="6B699D26" w14:textId="77777777" w:rsidR="000B021A" w:rsidRDefault="000B021A">
      <w:pPr>
        <w:rPr>
          <w:rFonts w:ascii="Times New Roman" w:eastAsia="Times New Roman" w:hAnsi="Times New Roman" w:cs="Times New Roman"/>
        </w:rPr>
      </w:pPr>
    </w:p>
    <w:p w14:paraId="0000009D" w14:textId="52610362" w:rsidR="00BC666E" w:rsidRDefault="00BC666E">
      <w:pPr>
        <w:rPr>
          <w:rFonts w:ascii="Times New Roman" w:eastAsia="Times New Roman" w:hAnsi="Times New Roman" w:cs="Times New Roman"/>
          <w:b/>
        </w:rPr>
      </w:pPr>
    </w:p>
    <w:p w14:paraId="6ECBAA07" w14:textId="0DB844F8" w:rsidR="002E1D3D" w:rsidRPr="002E1D3D" w:rsidRDefault="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0000009E" w14:textId="77777777" w:rsidR="00BC666E" w:rsidRDefault="00000000">
      <w:pPr>
        <w:rPr>
          <w:rFonts w:ascii="Times New Roman" w:eastAsia="Times New Roman" w:hAnsi="Times New Roman" w:cs="Times New Roman"/>
          <w:b/>
        </w:rPr>
      </w:pPr>
      <w:r>
        <w:rPr>
          <w:rFonts w:ascii="Times New Roman" w:eastAsia="Times New Roman" w:hAnsi="Times New Roman" w:cs="Times New Roman"/>
          <w:b/>
        </w:rPr>
        <w:t xml:space="preserve">PART V. SECTION 508 </w:t>
      </w:r>
    </w:p>
    <w:p w14:paraId="6E6845C9" w14:textId="5D8462A8" w:rsid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68D08745" w14:textId="42FAD32C"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 xml:space="preserve">{IF </w:t>
      </w:r>
      <w:proofErr w:type="spellStart"/>
      <w:proofErr w:type="gramStart"/>
      <w:r>
        <w:rPr>
          <w:rFonts w:ascii="Times New Roman" w:eastAsia="Times New Roman" w:hAnsi="Times New Roman" w:cs="Times New Roman"/>
        </w:rPr>
        <w:t>organization.agency</w:t>
      </w:r>
      <w:proofErr w:type="spellEnd"/>
      <w:proofErr w:type="gramEnd"/>
      <w:r>
        <w:rPr>
          <w:rFonts w:ascii="Times New Roman" w:eastAsia="Times New Roman" w:hAnsi="Times New Roman" w:cs="Times New Roman"/>
        </w:rPr>
        <w:t xml:space="preserve"> !== `</w:t>
      </w:r>
      <w:r w:rsidRPr="002E1D3D">
        <w:rPr>
          <w:rFonts w:ascii="Times New Roman" w:eastAsia="Times New Roman" w:hAnsi="Times New Roman" w:cs="Times New Roman"/>
        </w:rPr>
        <w:t>Defense Information Systems Agency (DISA)</w:t>
      </w:r>
      <w:r>
        <w:rPr>
          <w:rFonts w:ascii="Times New Roman" w:eastAsia="Times New Roman" w:hAnsi="Times New Roman" w:cs="Times New Roman"/>
        </w:rPr>
        <w:t>`}</w:t>
      </w:r>
    </w:p>
    <w:p w14:paraId="22E253CF" w14:textId="148DEDD1" w:rsidR="002E1D3D" w:rsidRDefault="002E1D3D" w:rsidP="002E1D3D">
      <w:pPr>
        <w:rPr>
          <w:rFonts w:ascii="Times New Roman" w:eastAsia="Times New Roman" w:hAnsi="Times New Roman" w:cs="Times New Roman"/>
          <w:b/>
        </w:rPr>
      </w:pPr>
      <w:r>
        <w:rPr>
          <w:rFonts w:ascii="Times New Roman" w:eastAsia="Times New Roman" w:hAnsi="Times New Roman" w:cs="Times New Roman"/>
          <w:b/>
        </w:rPr>
        <w:t xml:space="preserve">PART IV. SECTION 508 </w:t>
      </w:r>
    </w:p>
    <w:p w14:paraId="5FB5FBB2" w14:textId="77777777" w:rsidR="002E1D3D" w:rsidRPr="002E1D3D" w:rsidRDefault="002E1D3D" w:rsidP="002E1D3D">
      <w:pPr>
        <w:rPr>
          <w:rFonts w:ascii="Times New Roman" w:eastAsia="Times New Roman" w:hAnsi="Times New Roman" w:cs="Times New Roman"/>
        </w:rPr>
      </w:pPr>
      <w:r>
        <w:rPr>
          <w:rFonts w:ascii="Times New Roman" w:eastAsia="Times New Roman" w:hAnsi="Times New Roman" w:cs="Times New Roman"/>
        </w:rPr>
        <w:t>{END-IF}</w:t>
      </w:r>
    </w:p>
    <w:p w14:paraId="3AC9BFD1" w14:textId="77777777" w:rsidR="002E1D3D" w:rsidRPr="002E1D3D" w:rsidRDefault="002E1D3D" w:rsidP="002E1D3D">
      <w:pPr>
        <w:rPr>
          <w:rFonts w:ascii="Times New Roman" w:eastAsia="Times New Roman" w:hAnsi="Times New Roman" w:cs="Times New Roman"/>
        </w:rPr>
      </w:pPr>
    </w:p>
    <w:p w14:paraId="0000009F" w14:textId="77777777" w:rsidR="00BC666E" w:rsidRDefault="00BC666E">
      <w:pPr>
        <w:rPr>
          <w:rFonts w:ascii="Times New Roman" w:eastAsia="Times New Roman" w:hAnsi="Times New Roman" w:cs="Times New Roman"/>
          <w:b/>
        </w:rPr>
      </w:pPr>
    </w:p>
    <w:p w14:paraId="000000A0" w14:textId="77777777" w:rsidR="00BC666E" w:rsidRDefault="00000000">
      <w:pPr>
        <w:rPr>
          <w:rFonts w:ascii="Times New Roman" w:eastAsia="Times New Roman" w:hAnsi="Times New Roman" w:cs="Times New Roman"/>
        </w:rPr>
      </w:pPr>
      <w:r>
        <w:rPr>
          <w:rFonts w:ascii="Times New Roman" w:eastAsia="Times New Roman" w:hAnsi="Times New Roman" w:cs="Times New Roman"/>
        </w:rPr>
        <w:t>Mission Owners must confirm whether the below Section 508 requirements apply to this acquisition.</w:t>
      </w:r>
    </w:p>
    <w:p w14:paraId="000000A1" w14:textId="77777777" w:rsidR="00BC666E" w:rsidRDefault="00BC666E">
      <w:pPr>
        <w:rPr>
          <w:rFonts w:ascii="Times New Roman" w:eastAsia="Times New Roman" w:hAnsi="Times New Roman" w:cs="Times New Roman"/>
        </w:rPr>
      </w:pPr>
    </w:p>
    <w:p w14:paraId="000000A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Electronic Content</w:t>
      </w:r>
    </w:p>
    <w:p w14:paraId="000000A3"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Technical Criteria:</w:t>
      </w:r>
    </w:p>
    <w:p w14:paraId="000000A4" w14:textId="77777777" w:rsidR="00BC666E" w:rsidRDefault="00BC666E">
      <w:pPr>
        <w:rPr>
          <w:rFonts w:ascii="Times New Roman" w:eastAsia="Times New Roman" w:hAnsi="Times New Roman" w:cs="Times New Roman"/>
          <w:i/>
        </w:rPr>
      </w:pPr>
    </w:p>
    <w:p w14:paraId="000000A5"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E205.1 General - Electronic content shall comply with E205.</w:t>
      </w:r>
    </w:p>
    <w:p w14:paraId="000000A6" w14:textId="77777777" w:rsidR="00BC666E" w:rsidRDefault="00BC666E">
      <w:pPr>
        <w:rPr>
          <w:rFonts w:ascii="Times New Roman" w:eastAsia="Times New Roman" w:hAnsi="Times New Roman" w:cs="Times New Roman"/>
          <w:i/>
        </w:rPr>
      </w:pPr>
    </w:p>
    <w:p w14:paraId="000000A7"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E205.2 Public Facing - Electronic content that is public facing shall conform to the accessibility requirements specified in E205.4.</w:t>
      </w:r>
    </w:p>
    <w:p w14:paraId="000000A8" w14:textId="77777777" w:rsidR="00BC666E" w:rsidRDefault="00BC666E">
      <w:pPr>
        <w:rPr>
          <w:rFonts w:ascii="Times New Roman" w:eastAsia="Times New Roman" w:hAnsi="Times New Roman" w:cs="Times New Roman"/>
          <w:i/>
        </w:rPr>
      </w:pPr>
    </w:p>
    <w:p w14:paraId="000000A9"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602 Support Documentation</w:t>
      </w:r>
    </w:p>
    <w:p w14:paraId="000000AA" w14:textId="77777777" w:rsidR="00BC666E" w:rsidRDefault="00BC666E">
      <w:pPr>
        <w:rPr>
          <w:rFonts w:ascii="Times New Roman" w:eastAsia="Times New Roman" w:hAnsi="Times New Roman" w:cs="Times New Roman"/>
          <w:i/>
        </w:rPr>
      </w:pPr>
    </w:p>
    <w:p w14:paraId="000000AB"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603 Support Services</w:t>
      </w:r>
    </w:p>
    <w:p w14:paraId="000000AC" w14:textId="77777777" w:rsidR="00BC666E" w:rsidRDefault="00BC666E">
      <w:pPr>
        <w:rPr>
          <w:rFonts w:ascii="Times New Roman" w:eastAsia="Times New Roman" w:hAnsi="Times New Roman" w:cs="Times New Roman"/>
          <w:i/>
        </w:rPr>
      </w:pPr>
    </w:p>
    <w:p w14:paraId="000000AD"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 Functional Performance Criteria</w:t>
      </w:r>
    </w:p>
    <w:p w14:paraId="000000AE" w14:textId="77777777" w:rsidR="00BC666E" w:rsidRDefault="00BC666E">
      <w:pPr>
        <w:rPr>
          <w:rFonts w:ascii="Times New Roman" w:eastAsia="Times New Roman" w:hAnsi="Times New Roman" w:cs="Times New Roman"/>
          <w:i/>
        </w:rPr>
      </w:pPr>
    </w:p>
    <w:p w14:paraId="000000AF"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Software</w:t>
      </w:r>
    </w:p>
    <w:p w14:paraId="000000B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Exceptions:</w:t>
      </w:r>
    </w:p>
    <w:p w14:paraId="000000B1" w14:textId="77777777" w:rsidR="00BC666E" w:rsidRDefault="00BC666E">
      <w:pPr>
        <w:rPr>
          <w:rFonts w:ascii="Times New Roman" w:eastAsia="Times New Roman" w:hAnsi="Times New Roman" w:cs="Times New Roman"/>
          <w:i/>
        </w:rPr>
      </w:pPr>
    </w:p>
    <w:p w14:paraId="000000B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E207.1 General - Software that is assistive technology and that supports the accessibility services of the platform shall not be required to conform to the requirements in Chapter 5.</w:t>
      </w:r>
    </w:p>
    <w:p w14:paraId="000000B3" w14:textId="77777777" w:rsidR="00BC666E" w:rsidRDefault="00BC666E">
      <w:pPr>
        <w:rPr>
          <w:rFonts w:ascii="Times New Roman" w:eastAsia="Times New Roman" w:hAnsi="Times New Roman" w:cs="Times New Roman"/>
          <w:i/>
        </w:rPr>
      </w:pPr>
    </w:p>
    <w:p w14:paraId="000000B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E207.2 WCAG Conformance - Software that is assistive technology and that supports the accessibility services of the platform shall not be required to conform to E207.2.</w:t>
      </w:r>
    </w:p>
    <w:p w14:paraId="000000B5" w14:textId="77777777" w:rsidR="00BC666E" w:rsidRDefault="00BC666E">
      <w:pPr>
        <w:rPr>
          <w:rFonts w:ascii="Times New Roman" w:eastAsia="Times New Roman" w:hAnsi="Times New Roman" w:cs="Times New Roman"/>
          <w:i/>
        </w:rPr>
      </w:pPr>
    </w:p>
    <w:p w14:paraId="000000B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the following four Success Criteria in WCAG 2.0: 2.4.1 Bypass Blocks; 2.4.5 Multiple Ways; 3.2.3 Consistent Navigation; and 3.2.4 Consistent Identification.</w:t>
      </w:r>
    </w:p>
    <w:p w14:paraId="000000B7" w14:textId="77777777" w:rsidR="00BC666E" w:rsidRDefault="00BC666E">
      <w:pPr>
        <w:rPr>
          <w:rFonts w:ascii="Times New Roman" w:eastAsia="Times New Roman" w:hAnsi="Times New Roman" w:cs="Times New Roman"/>
          <w:i/>
        </w:rPr>
      </w:pPr>
    </w:p>
    <w:p w14:paraId="000000B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Non-Web software shall not be required to conform to Conformance Requirement 3 Complete Processes in WCAG 2.0.</w:t>
      </w:r>
    </w:p>
    <w:p w14:paraId="000000B9" w14:textId="77777777" w:rsidR="00BC666E" w:rsidRDefault="00BC666E">
      <w:pPr>
        <w:rPr>
          <w:rFonts w:ascii="Times New Roman" w:eastAsia="Times New Roman" w:hAnsi="Times New Roman" w:cs="Times New Roman"/>
          <w:i/>
        </w:rPr>
      </w:pPr>
    </w:p>
    <w:p w14:paraId="000000B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lastRenderedPageBreak/>
        <w:t>Functional Performance Criteria:</w:t>
      </w:r>
    </w:p>
    <w:p w14:paraId="000000BB" w14:textId="77777777" w:rsidR="00BC666E" w:rsidRDefault="00BC666E">
      <w:pPr>
        <w:rPr>
          <w:rFonts w:ascii="Times New Roman" w:eastAsia="Times New Roman" w:hAnsi="Times New Roman" w:cs="Times New Roman"/>
          <w:i/>
        </w:rPr>
      </w:pPr>
    </w:p>
    <w:p w14:paraId="000000B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301.1 Scope - The requirements of Chapter 3 shall apply to ICT where required by 508 Chapter 2 (Scoping Requirements), 255 Chapter 2 (Scoping Requirements), and where otherwise referenced in any other chapter of the Revised 508 Standards or Revised 255 Guidelines.</w:t>
      </w:r>
    </w:p>
    <w:p w14:paraId="000000BD" w14:textId="77777777" w:rsidR="00BC666E" w:rsidRDefault="00BC666E">
      <w:pPr>
        <w:rPr>
          <w:rFonts w:ascii="Times New Roman" w:eastAsia="Times New Roman" w:hAnsi="Times New Roman" w:cs="Times New Roman"/>
          <w:i/>
        </w:rPr>
      </w:pPr>
    </w:p>
    <w:p w14:paraId="000000BE"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302.1 Without Vision - Where a visual mode of operation is provided, ICT shall provide at least one mode of operation that does not require user vision.</w:t>
      </w:r>
    </w:p>
    <w:p w14:paraId="000000BF" w14:textId="77777777" w:rsidR="00BC666E" w:rsidRDefault="00BC666E">
      <w:pPr>
        <w:rPr>
          <w:rFonts w:ascii="Times New Roman" w:eastAsia="Times New Roman" w:hAnsi="Times New Roman" w:cs="Times New Roman"/>
          <w:i/>
        </w:rPr>
      </w:pPr>
    </w:p>
    <w:p w14:paraId="000000C0"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302.2 With Limited Vision - Where a visual mode of operation is provided, ICT shall provide at least one mode of operation that enables users to make use of limited vision.</w:t>
      </w:r>
    </w:p>
    <w:p w14:paraId="000000C1" w14:textId="77777777" w:rsidR="00BC666E" w:rsidRDefault="00BC666E">
      <w:pPr>
        <w:rPr>
          <w:rFonts w:ascii="Times New Roman" w:eastAsia="Times New Roman" w:hAnsi="Times New Roman" w:cs="Times New Roman"/>
          <w:i/>
        </w:rPr>
      </w:pPr>
    </w:p>
    <w:p w14:paraId="000000C2"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302.3 Without Perception of Color - Where a visual mode of operation is provided, ICT shall provide at least one visual mode of operation that does not require user perception of color.</w:t>
      </w:r>
    </w:p>
    <w:p w14:paraId="000000C3" w14:textId="77777777" w:rsidR="00BC666E" w:rsidRDefault="00BC666E">
      <w:pPr>
        <w:rPr>
          <w:rFonts w:ascii="Times New Roman" w:eastAsia="Times New Roman" w:hAnsi="Times New Roman" w:cs="Times New Roman"/>
          <w:i/>
        </w:rPr>
      </w:pPr>
    </w:p>
    <w:p w14:paraId="000000C4"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302.4 Without Hearing - Where an audible mode of operation is provided, ICT shall provide at least one mode of operation that does not require user hearing.</w:t>
      </w:r>
    </w:p>
    <w:p w14:paraId="000000C5" w14:textId="77777777" w:rsidR="00BC666E" w:rsidRDefault="00BC666E">
      <w:pPr>
        <w:rPr>
          <w:rFonts w:ascii="Times New Roman" w:eastAsia="Times New Roman" w:hAnsi="Times New Roman" w:cs="Times New Roman"/>
          <w:i/>
        </w:rPr>
      </w:pPr>
    </w:p>
    <w:p w14:paraId="000000C6"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302.5 With Limited Hearing - Where an audible mode of operation is provided, ICT shall provide at least one mode of operation that enables users to make use of limited hearing.</w:t>
      </w:r>
    </w:p>
    <w:p w14:paraId="000000C7" w14:textId="77777777" w:rsidR="00BC666E" w:rsidRDefault="00BC666E">
      <w:pPr>
        <w:rPr>
          <w:rFonts w:ascii="Times New Roman" w:eastAsia="Times New Roman" w:hAnsi="Times New Roman" w:cs="Times New Roman"/>
          <w:i/>
        </w:rPr>
      </w:pPr>
    </w:p>
    <w:p w14:paraId="000000C8"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302.6 Without Speech - Where speech is used for input, control, or operation, ICT shall provide at least one mode of operation that does not require user speech.</w:t>
      </w:r>
    </w:p>
    <w:p w14:paraId="000000C9" w14:textId="77777777" w:rsidR="00BC666E" w:rsidRDefault="00BC666E">
      <w:pPr>
        <w:rPr>
          <w:rFonts w:ascii="Times New Roman" w:eastAsia="Times New Roman" w:hAnsi="Times New Roman" w:cs="Times New Roman"/>
          <w:i/>
        </w:rPr>
      </w:pPr>
    </w:p>
    <w:p w14:paraId="000000CA"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302.7 With Limited Manipulation - Where a manual mode of operation is provided, ICT shall provide at least one mode of operation that does not require fine motor control or simultaneous manual operations.</w:t>
      </w:r>
    </w:p>
    <w:p w14:paraId="000000CB" w14:textId="77777777" w:rsidR="00BC666E" w:rsidRDefault="00BC666E">
      <w:pPr>
        <w:rPr>
          <w:rFonts w:ascii="Times New Roman" w:eastAsia="Times New Roman" w:hAnsi="Times New Roman" w:cs="Times New Roman"/>
          <w:i/>
        </w:rPr>
      </w:pPr>
    </w:p>
    <w:p w14:paraId="000000CC" w14:textId="77777777" w:rsidR="00BC666E" w:rsidRDefault="00000000">
      <w:pPr>
        <w:rPr>
          <w:rFonts w:ascii="Times New Roman" w:eastAsia="Times New Roman" w:hAnsi="Times New Roman" w:cs="Times New Roman"/>
          <w:i/>
        </w:rPr>
      </w:pPr>
      <w:r>
        <w:rPr>
          <w:rFonts w:ascii="Times New Roman" w:eastAsia="Times New Roman" w:hAnsi="Times New Roman" w:cs="Times New Roman"/>
          <w:i/>
        </w:rPr>
        <w:t>302.8 With Limited Reach and Strength - Where a manual mode of operation is provided, ICT shall provide at least one mode of operation that is operable with limited reach and limited strength.</w:t>
      </w:r>
    </w:p>
    <w:p w14:paraId="000000CD" w14:textId="77777777" w:rsidR="00BC666E" w:rsidRDefault="00BC666E">
      <w:pPr>
        <w:rPr>
          <w:rFonts w:ascii="Times New Roman" w:eastAsia="Times New Roman" w:hAnsi="Times New Roman" w:cs="Times New Roman"/>
          <w:i/>
        </w:rPr>
      </w:pPr>
    </w:p>
    <w:p w14:paraId="000000CE" w14:textId="77777777" w:rsidR="00BC666E" w:rsidRDefault="00000000">
      <w:pPr>
        <w:rPr>
          <w:rFonts w:ascii="Times New Roman" w:eastAsia="Times New Roman" w:hAnsi="Times New Roman" w:cs="Times New Roman"/>
          <w:i/>
          <w:sz w:val="28"/>
          <w:szCs w:val="28"/>
        </w:rPr>
      </w:pPr>
      <w:r>
        <w:rPr>
          <w:rFonts w:ascii="Times New Roman" w:eastAsia="Times New Roman" w:hAnsi="Times New Roman" w:cs="Times New Roman"/>
          <w:i/>
        </w:rPr>
        <w:t>302.9 With Limited Language, Cognitive, and Learning Abilities - ICT shall provide features making its use by individuals with limited cognitive, language, and learning abilities simpler and easier.</w:t>
      </w:r>
    </w:p>
    <w:p w14:paraId="000000CF" w14:textId="77777777" w:rsidR="00BC666E" w:rsidRDefault="00BC666E">
      <w:pPr>
        <w:rPr>
          <w:rFonts w:ascii="Times New Roman" w:eastAsia="Times New Roman" w:hAnsi="Times New Roman" w:cs="Times New Roman"/>
          <w:b/>
        </w:rPr>
      </w:pPr>
    </w:p>
    <w:p w14:paraId="000000D0" w14:textId="2B8429E9" w:rsidR="00BC666E" w:rsidRDefault="00000000">
      <w:pPr>
        <w:spacing w:line="276" w:lineRule="auto"/>
        <w:rPr>
          <w:rFonts w:ascii="Times New Roman" w:eastAsia="Times New Roman" w:hAnsi="Times New Roman" w:cs="Times New Roman"/>
        </w:rPr>
      </w:pPr>
      <w:r>
        <w:rPr>
          <w:rFonts w:ascii="Times New Roman" w:eastAsia="Times New Roman" w:hAnsi="Times New Roman" w:cs="Times New Roman"/>
        </w:rPr>
        <w:t xml:space="preserve">Are the above Section 508 requirements sufficient for this acquisition? </w:t>
      </w:r>
    </w:p>
    <w:p w14:paraId="000000D7" w14:textId="265D9993" w:rsidR="00BC666E" w:rsidRDefault="002E1D3D" w:rsidP="00482755">
      <w:pPr>
        <w:spacing w:line="276" w:lineRule="auto"/>
        <w:rPr>
          <w:rFonts w:ascii="Times New Roman" w:eastAsia="Times New Roman" w:hAnsi="Times New Roman" w:cs="Times New Roman"/>
        </w:rPr>
      </w:pPr>
      <w:r>
        <w:rPr>
          <w:rFonts w:ascii="Times New Roman" w:eastAsia="Times New Roman" w:hAnsi="Times New Roman" w:cs="Times New Roman"/>
        </w:rPr>
        <w:tab/>
        <w:t>{sensitiveInformation.section</w:t>
      </w:r>
      <w:proofErr w:type="gramStart"/>
      <w:r>
        <w:rPr>
          <w:rFonts w:ascii="Times New Roman" w:eastAsia="Times New Roman" w:hAnsi="Times New Roman" w:cs="Times New Roman"/>
        </w:rPr>
        <w:t>508 ?</w:t>
      </w:r>
      <w:proofErr w:type="gramEnd"/>
      <w:r>
        <w:rPr>
          <w:rFonts w:ascii="Times New Roman" w:eastAsia="Times New Roman" w:hAnsi="Times New Roman" w:cs="Times New Roman"/>
        </w:rPr>
        <w:t xml:space="preserve"> `Yes</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 xml:space="preserve"> `No, complete the Accessibility Requirements Tool at app.buyaccessible.gov and insert the applicable procurement language into your Description of Work.`}</w:t>
      </w:r>
    </w:p>
    <w:p w14:paraId="6FD97377" w14:textId="7961C32D" w:rsidR="00220DF3" w:rsidRDefault="00220DF3" w:rsidP="00482755">
      <w:pPr>
        <w:spacing w:line="276" w:lineRule="auto"/>
        <w:rPr>
          <w:rFonts w:ascii="Times New Roman" w:eastAsia="Times New Roman" w:hAnsi="Times New Roman" w:cs="Times New Roman"/>
        </w:rPr>
      </w:pPr>
    </w:p>
    <w:p w14:paraId="36897E19" w14:textId="53B75C86" w:rsidR="00220DF3" w:rsidRDefault="00220DF3" w:rsidP="00482755">
      <w:pPr>
        <w:spacing w:line="276" w:lineRule="auto"/>
        <w:rPr>
          <w:rFonts w:ascii="Times New Roman" w:eastAsia="Times New Roman" w:hAnsi="Times New Roman" w:cs="Times New Roman"/>
        </w:rPr>
      </w:pPr>
    </w:p>
    <w:p w14:paraId="278D0740" w14:textId="2EB4EE65" w:rsidR="00220DF3" w:rsidRDefault="00220DF3" w:rsidP="00482755">
      <w:pPr>
        <w:spacing w:line="276" w:lineRule="auto"/>
        <w:rPr>
          <w:rFonts w:ascii="Times New Roman" w:eastAsia="Times New Roman" w:hAnsi="Times New Roman" w:cs="Times New Roman"/>
        </w:rPr>
      </w:pPr>
    </w:p>
    <w:sectPr w:rsidR="00220D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2B8E"/>
    <w:multiLevelType w:val="multilevel"/>
    <w:tmpl w:val="6742C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525C82"/>
    <w:multiLevelType w:val="multilevel"/>
    <w:tmpl w:val="59B4B0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9502DA"/>
    <w:multiLevelType w:val="multilevel"/>
    <w:tmpl w:val="0C961F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9A459A"/>
    <w:multiLevelType w:val="multilevel"/>
    <w:tmpl w:val="D4BA97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E921AC6"/>
    <w:multiLevelType w:val="hybridMultilevel"/>
    <w:tmpl w:val="28A0E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876DCB"/>
    <w:multiLevelType w:val="multilevel"/>
    <w:tmpl w:val="C54474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16D13CD"/>
    <w:multiLevelType w:val="multilevel"/>
    <w:tmpl w:val="B03C8C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8C37521"/>
    <w:multiLevelType w:val="multilevel"/>
    <w:tmpl w:val="AAEA5E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90F65A2"/>
    <w:multiLevelType w:val="multilevel"/>
    <w:tmpl w:val="71C04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E0F2A91"/>
    <w:multiLevelType w:val="multilevel"/>
    <w:tmpl w:val="712AF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EAC28C9"/>
    <w:multiLevelType w:val="hybridMultilevel"/>
    <w:tmpl w:val="DCD8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CA1014"/>
    <w:multiLevelType w:val="multilevel"/>
    <w:tmpl w:val="0BCCF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C502C2F"/>
    <w:multiLevelType w:val="multilevel"/>
    <w:tmpl w:val="865639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0351084"/>
    <w:multiLevelType w:val="multilevel"/>
    <w:tmpl w:val="7958B7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2F92A75"/>
    <w:multiLevelType w:val="multilevel"/>
    <w:tmpl w:val="16F27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75434D54"/>
    <w:multiLevelType w:val="multilevel"/>
    <w:tmpl w:val="C5D884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9904528">
    <w:abstractNumId w:val="15"/>
  </w:num>
  <w:num w:numId="2" w16cid:durableId="324356740">
    <w:abstractNumId w:val="3"/>
  </w:num>
  <w:num w:numId="3" w16cid:durableId="452679676">
    <w:abstractNumId w:val="7"/>
  </w:num>
  <w:num w:numId="4" w16cid:durableId="1260412072">
    <w:abstractNumId w:val="0"/>
  </w:num>
  <w:num w:numId="5" w16cid:durableId="1921863070">
    <w:abstractNumId w:val="14"/>
  </w:num>
  <w:num w:numId="6" w16cid:durableId="2127234106">
    <w:abstractNumId w:val="12"/>
  </w:num>
  <w:num w:numId="7" w16cid:durableId="85351333">
    <w:abstractNumId w:val="2"/>
  </w:num>
  <w:num w:numId="8" w16cid:durableId="749158354">
    <w:abstractNumId w:val="5"/>
  </w:num>
  <w:num w:numId="9" w16cid:durableId="876553504">
    <w:abstractNumId w:val="9"/>
  </w:num>
  <w:num w:numId="10" w16cid:durableId="1517882801">
    <w:abstractNumId w:val="1"/>
  </w:num>
  <w:num w:numId="11" w16cid:durableId="1498419068">
    <w:abstractNumId w:val="13"/>
  </w:num>
  <w:num w:numId="12" w16cid:durableId="1229921635">
    <w:abstractNumId w:val="8"/>
  </w:num>
  <w:num w:numId="13" w16cid:durableId="1194995421">
    <w:abstractNumId w:val="11"/>
  </w:num>
  <w:num w:numId="14" w16cid:durableId="935674791">
    <w:abstractNumId w:val="4"/>
  </w:num>
  <w:num w:numId="15" w16cid:durableId="1727988803">
    <w:abstractNumId w:val="6"/>
  </w:num>
  <w:num w:numId="16" w16cid:durableId="165152234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666E"/>
    <w:rsid w:val="000B021A"/>
    <w:rsid w:val="001129AE"/>
    <w:rsid w:val="0014398D"/>
    <w:rsid w:val="00164648"/>
    <w:rsid w:val="00177D5F"/>
    <w:rsid w:val="00195931"/>
    <w:rsid w:val="001A2C1C"/>
    <w:rsid w:val="001B3C84"/>
    <w:rsid w:val="00200323"/>
    <w:rsid w:val="0020417B"/>
    <w:rsid w:val="00220DF3"/>
    <w:rsid w:val="002409D5"/>
    <w:rsid w:val="00263180"/>
    <w:rsid w:val="002E1D3D"/>
    <w:rsid w:val="003969AD"/>
    <w:rsid w:val="00397C5B"/>
    <w:rsid w:val="003B62B8"/>
    <w:rsid w:val="003E6D43"/>
    <w:rsid w:val="003F1904"/>
    <w:rsid w:val="00412967"/>
    <w:rsid w:val="00434CFE"/>
    <w:rsid w:val="00482755"/>
    <w:rsid w:val="004D3442"/>
    <w:rsid w:val="004F5ADD"/>
    <w:rsid w:val="00504812"/>
    <w:rsid w:val="00580DE3"/>
    <w:rsid w:val="0059384F"/>
    <w:rsid w:val="005A76CF"/>
    <w:rsid w:val="006009DE"/>
    <w:rsid w:val="00622E1F"/>
    <w:rsid w:val="00645B4F"/>
    <w:rsid w:val="00653E2C"/>
    <w:rsid w:val="006C0D48"/>
    <w:rsid w:val="00736761"/>
    <w:rsid w:val="007755D7"/>
    <w:rsid w:val="007B1BCC"/>
    <w:rsid w:val="00831869"/>
    <w:rsid w:val="0088610C"/>
    <w:rsid w:val="008C043C"/>
    <w:rsid w:val="008C0D0A"/>
    <w:rsid w:val="008C32D1"/>
    <w:rsid w:val="008F7F5F"/>
    <w:rsid w:val="00933129"/>
    <w:rsid w:val="00974CE4"/>
    <w:rsid w:val="009E7B5A"/>
    <w:rsid w:val="009F3217"/>
    <w:rsid w:val="00A06D85"/>
    <w:rsid w:val="00A33EBC"/>
    <w:rsid w:val="00A45985"/>
    <w:rsid w:val="00A46139"/>
    <w:rsid w:val="00A5145B"/>
    <w:rsid w:val="00A82BBD"/>
    <w:rsid w:val="00AA44E3"/>
    <w:rsid w:val="00AA6C09"/>
    <w:rsid w:val="00B36F17"/>
    <w:rsid w:val="00BA5098"/>
    <w:rsid w:val="00BA67EF"/>
    <w:rsid w:val="00BC666E"/>
    <w:rsid w:val="00C04B51"/>
    <w:rsid w:val="00C04C75"/>
    <w:rsid w:val="00C42988"/>
    <w:rsid w:val="00C77B3D"/>
    <w:rsid w:val="00C832CE"/>
    <w:rsid w:val="00CE5703"/>
    <w:rsid w:val="00D11DCF"/>
    <w:rsid w:val="00D354DB"/>
    <w:rsid w:val="00D7307D"/>
    <w:rsid w:val="00D911AF"/>
    <w:rsid w:val="00D9448E"/>
    <w:rsid w:val="00E077C7"/>
    <w:rsid w:val="00E916EB"/>
    <w:rsid w:val="00F37E45"/>
    <w:rsid w:val="00FB1DF1"/>
    <w:rsid w:val="00FC7B0D"/>
    <w:rsid w:val="00FE55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29D57"/>
  <w15:docId w15:val="{5755F245-89EB-4477-A037-A7D9D87FA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236E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F236E4"/>
    <w:rPr>
      <w:rFonts w:ascii="Times New Roman" w:eastAsia="Times New Roman" w:hAnsi="Times New Roman" w:cs="Times New Roman"/>
      <w:b/>
      <w:bCs/>
      <w:kern w:val="36"/>
      <w:sz w:val="48"/>
      <w:szCs w:val="48"/>
    </w:rPr>
  </w:style>
  <w:style w:type="paragraph" w:customStyle="1" w:styleId="msonormal0">
    <w:name w:val="msonormal"/>
    <w:basedOn w:val="Normal"/>
    <w:rsid w:val="00F236E4"/>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F236E4"/>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F236E4"/>
  </w:style>
  <w:style w:type="character" w:styleId="Hyperlink">
    <w:name w:val="Hyperlink"/>
    <w:basedOn w:val="DefaultParagraphFont"/>
    <w:uiPriority w:val="99"/>
    <w:semiHidden/>
    <w:unhideWhenUsed/>
    <w:rsid w:val="00F236E4"/>
    <w:rPr>
      <w:color w:val="0000FF"/>
      <w:u w:val="single"/>
    </w:rPr>
  </w:style>
  <w:style w:type="character" w:styleId="FollowedHyperlink">
    <w:name w:val="FollowedHyperlink"/>
    <w:basedOn w:val="DefaultParagraphFont"/>
    <w:uiPriority w:val="99"/>
    <w:semiHidden/>
    <w:unhideWhenUsed/>
    <w:rsid w:val="00F236E4"/>
    <w:rPr>
      <w:color w:val="800080"/>
      <w:u w:val="single"/>
    </w:rPr>
  </w:style>
  <w:style w:type="paragraph" w:styleId="ListParagraph">
    <w:name w:val="List Paragraph"/>
    <w:basedOn w:val="Normal"/>
    <w:uiPriority w:val="34"/>
    <w:qFormat/>
    <w:rsid w:val="00F236E4"/>
    <w:pPr>
      <w:ind w:left="720"/>
      <w:contextualSpacing/>
    </w:pPr>
  </w:style>
  <w:style w:type="character" w:styleId="CommentReference">
    <w:name w:val="annotation reference"/>
    <w:basedOn w:val="DefaultParagraphFont"/>
    <w:uiPriority w:val="99"/>
    <w:semiHidden/>
    <w:unhideWhenUsed/>
    <w:rsid w:val="00F12AEE"/>
    <w:rPr>
      <w:sz w:val="16"/>
      <w:szCs w:val="16"/>
    </w:rPr>
  </w:style>
  <w:style w:type="paragraph" w:styleId="CommentText">
    <w:name w:val="annotation text"/>
    <w:basedOn w:val="Normal"/>
    <w:link w:val="CommentTextChar"/>
    <w:uiPriority w:val="99"/>
    <w:semiHidden/>
    <w:unhideWhenUsed/>
    <w:rsid w:val="00F12AEE"/>
    <w:rPr>
      <w:sz w:val="20"/>
      <w:szCs w:val="20"/>
    </w:rPr>
  </w:style>
  <w:style w:type="character" w:customStyle="1" w:styleId="CommentTextChar">
    <w:name w:val="Comment Text Char"/>
    <w:basedOn w:val="DefaultParagraphFont"/>
    <w:link w:val="CommentText"/>
    <w:uiPriority w:val="99"/>
    <w:semiHidden/>
    <w:rsid w:val="00F12AEE"/>
    <w:rPr>
      <w:sz w:val="20"/>
      <w:szCs w:val="20"/>
    </w:rPr>
  </w:style>
  <w:style w:type="paragraph" w:styleId="CommentSubject">
    <w:name w:val="annotation subject"/>
    <w:basedOn w:val="CommentText"/>
    <w:next w:val="CommentText"/>
    <w:link w:val="CommentSubjectChar"/>
    <w:uiPriority w:val="99"/>
    <w:semiHidden/>
    <w:unhideWhenUsed/>
    <w:rsid w:val="00F12AEE"/>
    <w:rPr>
      <w:b/>
      <w:bCs/>
    </w:rPr>
  </w:style>
  <w:style w:type="character" w:customStyle="1" w:styleId="CommentSubjectChar">
    <w:name w:val="Comment Subject Char"/>
    <w:basedOn w:val="CommentTextChar"/>
    <w:link w:val="CommentSubject"/>
    <w:uiPriority w:val="99"/>
    <w:semiHidden/>
    <w:rsid w:val="00F12AEE"/>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62609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h25mkGpDpXk/G0U4giYYaf7oh+Yw==">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</go:docsCustomData>
</go:gDocsCustomXmlDataStorage>
</file>

<file path=customXml/itemProps1.xml><?xml version="1.0" encoding="utf-8"?>
<ds:datastoreItem xmlns:ds="http://schemas.openxmlformats.org/officeDocument/2006/customXml" ds:itemID="{5789B0FB-B57C-4217-89DB-35084EF03BCD}">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6</Pages>
  <Words>1467</Words>
  <Characters>8367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Becker, Alicia</dc:creator>
  <cp:lastModifiedBy>Julius Fitzhugh</cp:lastModifiedBy>
  <cp:revision>50</cp:revision>
  <dcterms:created xsi:type="dcterms:W3CDTF">2022-12-03T01:12:00Z</dcterms:created>
  <dcterms:modified xsi:type="dcterms:W3CDTF">2022-12-06T17:07:00Z</dcterms:modified>
</cp:coreProperties>
</file>