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r w:rsidR="00581668">
        <w:rPr>
          <w:rFonts w:ascii="Times New Roman" w:hAnsi="Times New Roman" w:cs="Times New Roman"/>
        </w:rPr>
        <w:t>title</w:t>
      </w:r>
      <w:r w:rsidR="00581668">
        <w:rPr>
          <w:rFonts w:ascii="Times New Roman" w:hAnsi="Times New Roman" w:cs="Times New Roman"/>
        </w:rPr>
        <w:t>}</w:t>
      </w:r>
    </w:p>
    <w:p w14:paraId="0000000B" w14:textId="62B760E6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$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estimatedValue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33E2D7BC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>&gt;</w:t>
      </w:r>
      <w:r w:rsidR="00FD729D">
        <w:rPr>
          <w:rFonts w:ascii="Times New Roman" w:hAnsi="Times New Roman" w:cs="Times New Roman"/>
        </w:rPr>
        <w:t xml:space="preserve"> 750000}</w:t>
      </w:r>
      <w:r w:rsidR="00106201" w:rsidRPr="00106201">
        <w:rPr>
          <w:rFonts w:ascii="Times New Roman" w:hAnsi="Times New Roman" w:cs="Times New Roman"/>
          <w:color w:val="FF0000"/>
        </w:rPr>
        <w:t>[CONTRACTING OFFICE INPUT]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77DB8828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</w:t>
      </w:r>
      <w:r w:rsidR="00106201">
        <w:rPr>
          <w:rFonts w:ascii="Times New Roman" w:hAnsi="Times New Roman" w:cs="Times New Roman"/>
        </w:rPr>
        <w:t>Contracting Officer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</w:t>
      </w:r>
      <w:r w:rsidR="00106201">
        <w:rPr>
          <w:rFonts w:ascii="Times New Roman" w:hAnsi="Times New Roman" w:cs="Times New Roman"/>
        </w:rPr>
        <w:t>&gt;</w:t>
      </w:r>
      <w:r w:rsidR="00106201">
        <w:rPr>
          <w:rFonts w:ascii="Times New Roman" w:hAnsi="Times New Roman" w:cs="Times New Roman"/>
        </w:rPr>
        <w:t xml:space="preserve">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106201">
        <w:rPr>
          <w:rFonts w:ascii="Times New Roman" w:hAnsi="Times New Roman" w:cs="Times New Roman"/>
        </w:rPr>
        <w:t xml:space="preserve"> (PACA){END-IF}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>{END-IF}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5997F229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contractingShop</w:t>
      </w:r>
      <w:proofErr w:type="spellEnd"/>
      <w:r>
        <w:rPr>
          <w:rFonts w:ascii="Times New Roman" w:hAnsi="Times New Roman" w:cs="Times New Roman"/>
        </w:rPr>
        <w:t xml:space="preserve"> === “DITCO”}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1097A7EC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</w:t>
      </w:r>
      <w:r w:rsidR="009778B5">
        <w:rPr>
          <w:rFonts w:ascii="Times New Roman" w:hAnsi="Times New Roman" w:cs="Times New Roman"/>
        </w:rPr>
        <w:t>!</w:t>
      </w:r>
      <w:r w:rsidR="009778B5">
        <w:rPr>
          <w:rFonts w:ascii="Times New Roman" w:hAnsi="Times New Roman" w:cs="Times New Roman"/>
        </w:rPr>
        <w:t>== “DITCO”}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213F06CA" w14:textId="457B2696" w:rsidR="00AC27D7" w:rsidRP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48C15F7" w14:textId="77777777" w:rsidR="00AC27D7" w:rsidRPr="00622164" w:rsidRDefault="00AC27D7">
      <w:pPr>
        <w:ind w:firstLine="720"/>
        <w:rPr>
          <w:rFonts w:ascii="Times New Roman" w:hAnsi="Times New Roman" w:cs="Times New Roman"/>
          <w:color w:val="548DD4" w:themeColor="text2" w:themeTint="99"/>
        </w:rPr>
      </w:pP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14D6A723" w:rsidR="00755C21" w:rsidRPr="00727840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D306D8">
        <w:rPr>
          <w:rFonts w:ascii="Times New Roman" w:hAnsi="Times New Roman" w:cs="Times New Roman"/>
        </w:rPr>
        <w:t>$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 xml:space="preserve"> FY</w:t>
      </w:r>
      <w:proofErr w:type="gramEnd"/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727840">
        <w:rPr>
          <w:rFonts w:ascii="Times New Roman" w:hAnsi="Times New Roman" w:cs="Times New Roman"/>
        </w:rPr>
        <w:t>}</w:t>
      </w:r>
      <w:r w:rsidR="00D306D8">
        <w:rPr>
          <w:rFonts w:ascii="Times New Roman" w:hAnsi="Times New Roman" w:cs="Times New Roman"/>
          <w:color w:val="548DD4" w:themeColor="text2" w:themeTint="99"/>
        </w:rPr>
        <w:t xml:space="preserve"> {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Operations &amp; Maintenance, Research, Development, Test &amp; Evaluation, or Procurement) </w:t>
      </w:r>
      <w:r>
        <w:rPr>
          <w:rFonts w:ascii="Times New Roman" w:hAnsi="Times New Roman" w:cs="Times New Roman"/>
        </w:rPr>
        <w:t>funds.</w:t>
      </w: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>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77777777" w:rsidR="00093D49" w:rsidRPr="00093D49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Description of the Justification.</w:t>
      </w:r>
      <w:r w:rsidRPr="001B2E3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7950A700" w:rsidR="00755C21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  <w:color w:val="000000"/>
        </w:rPr>
        <w:t>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7" w14:textId="58294543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</w:p>
    <w:p w14:paraId="0000005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2C244047" w14:textId="79D69757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2B43F6"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61" w14:textId="05C2AC8D" w:rsidR="00755C21" w:rsidRPr="001A3B7A" w:rsidRDefault="00755C21">
      <w:pPr>
        <w:rPr>
          <w:color w:val="548DD4" w:themeColor="text2" w:themeTint="99"/>
        </w:rPr>
      </w:pP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ACTIONS THE AGENCY MAY TAKE TO REMOVE OR OVERCOME BARRIERS THAT LED TO THE EXCEPTION TO FAIR OPPORTUNITY:</w:t>
      </w:r>
    </w:p>
    <w:p w14:paraId="0000006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/>
        </w:rPr>
      </w:pPr>
    </w:p>
    <w:p w14:paraId="00000065" w14:textId="580B2DF8" w:rsidR="00755C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2"/>
          <w:id w:val="-659386830"/>
        </w:sdtPr>
        <w:sdtContent/>
      </w:sdt>
      <w:r>
        <w:rPr>
          <w:rFonts w:ascii="Times New Roman" w:hAnsi="Times New Roman" w:cs="Times New Roman"/>
          <w:color w:val="000000"/>
        </w:rPr>
        <w:t xml:space="preserve"> Procurement History.</w:t>
      </w:r>
      <w:r w:rsidR="008E5616">
        <w:rPr>
          <w:rFonts w:ascii="Times New Roman" w:hAnsi="Times New Roman" w:cs="Times New Roman"/>
          <w:iCs/>
          <w:color w:val="0000FF"/>
        </w:rPr>
        <w:t xml:space="preserve"> </w:t>
      </w:r>
      <w:r w:rsidR="008E5616" w:rsidRPr="008E5616">
        <w:rPr>
          <w:rFonts w:ascii="Times New Roman" w:hAnsi="Times New Roman" w:cs="Times New Roman"/>
          <w:iCs/>
          <w:color w:val="548DD4" w:themeColor="text2" w:themeTint="99"/>
        </w:rPr>
        <w:t xml:space="preserve">“Not applicable.” – </w:t>
      </w:r>
      <w:r w:rsidR="008E5616" w:rsidRPr="008E5616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if there are no previous contracts </w:t>
      </w:r>
      <w:r>
        <w:fldChar w:fldCharType="begin"/>
      </w:r>
      <w:r>
        <w:instrText>HYPERLINK "https://www.figma.com/file/DhwLh5B4y6pFbeLgMY63Rp/DAPPS-Wizard?node-id=16361%3A463863&amp;t=rMHImr0YfYf2pT49-0"</w:instrText>
      </w:r>
      <w:r>
        <w:fldChar w:fldCharType="separate"/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he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r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e</w:t>
      </w:r>
      <w:r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fldChar w:fldCharType="end"/>
      </w:r>
      <w:r w:rsidR="0047770E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. If there ARE previous contracts, repeat the following 5 fields below for each contract using the inputs from </w:t>
      </w:r>
      <w:r>
        <w:fldChar w:fldCharType="begin"/>
      </w:r>
      <w:r>
        <w:instrText>HYPERLINK "https://www.figma.com/file/DhwLh5B4y6pFbeLgMY63Rp/DAPPS-Wizard?node-id=16361%3A463873&amp;t=2BSVv8oQB7JjnHG3-0"</w:instrText>
      </w:r>
      <w:r>
        <w:fldChar w:fldCharType="separate"/>
      </w:r>
      <w:r w:rsidR="0047770E" w:rsidRPr="0047770E"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t>here</w:t>
      </w:r>
      <w:r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fldChar w:fldCharType="end"/>
      </w:r>
    </w:p>
    <w:p w14:paraId="00000066" w14:textId="6FF0C238" w:rsidR="00755C21" w:rsidRPr="0047770E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Contract Number: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contractNumber</w:t>
      </w:r>
      <w:proofErr w:type="spellEnd"/>
    </w:p>
    <w:p w14:paraId="00000067" w14:textId="0F113FD7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Order Number (if applicable):</w:t>
      </w:r>
      <w:r w:rsidR="0047770E">
        <w:rPr>
          <w:rFonts w:ascii="Times New Roman" w:hAnsi="Times New Roman" w:cs="Times New Roman"/>
        </w:rPr>
        <w:t xml:space="preserve">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taskOrDeliveryOrderNumber</w:t>
      </w:r>
      <w:proofErr w:type="spellEnd"/>
    </w:p>
    <w:p w14:paraId="00000068" w14:textId="54A9BF00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 of Performance: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Current Contract Period of Performance</w:t>
      </w:r>
    </w:p>
    <w:p w14:paraId="00000069" w14:textId="406DF055" w:rsidR="00755C21" w:rsidRPr="00E9575A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Competitive Status:</w:t>
      </w:r>
      <w:r w:rsidR="00E9575A">
        <w:rPr>
          <w:rFonts w:ascii="Times New Roman" w:hAnsi="Times New Roman" w:cs="Times New Roman"/>
        </w:rPr>
        <w:t xml:space="preserve">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Level of Competition</w:t>
      </w:r>
    </w:p>
    <w:p w14:paraId="0000006A" w14:textId="080EF231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Size:</w:t>
      </w:r>
      <w:r w:rsidR="00E9575A">
        <w:rPr>
          <w:rFonts w:ascii="Times New Roman" w:hAnsi="Times New Roman" w:cs="Times New Roman"/>
        </w:rPr>
        <w:t xml:space="preserve"> </w:t>
      </w:r>
      <w:r w:rsidR="00024CB0" w:rsidRPr="00024CB0">
        <w:rPr>
          <w:rFonts w:ascii="Times New Roman" w:hAnsi="Times New Roman" w:cs="Times New Roman"/>
          <w:color w:val="548DD4" w:themeColor="text2" w:themeTint="99"/>
        </w:rPr>
        <w:t>Business Size</w:t>
      </w:r>
    </w:p>
    <w:p w14:paraId="0000006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1035"/>
        <w:rPr>
          <w:rFonts w:ascii="Times New Roman" w:hAnsi="Times New Roman" w:cs="Times New Roman"/>
          <w:i/>
          <w:color w:val="FF0000"/>
        </w:rPr>
      </w:pPr>
    </w:p>
    <w:p w14:paraId="0000006C" w14:textId="0B8421AF" w:rsidR="00755C21" w:rsidRPr="00A90FD7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  <w:iCs/>
          <w:color w:val="548DD4" w:themeColor="text2" w:themeTint="99"/>
        </w:rPr>
      </w:pPr>
      <w:proofErr w:type="gramStart"/>
      <w:r w:rsidRPr="00A90FD7">
        <w:rPr>
          <w:rFonts w:ascii="Times New Roman" w:hAnsi="Times New Roman" w:cs="Times New Roman"/>
          <w:i/>
          <w:color w:val="000000" w:themeColor="text1"/>
        </w:rPr>
        <w:t>(b</w:t>
      </w:r>
      <w:r w:rsidRPr="00A90FD7">
        <w:rPr>
          <w:rFonts w:ascii="Times New Roman" w:hAnsi="Times New Roman" w:cs="Times New Roman"/>
          <w:iCs/>
          <w:color w:val="000000" w:themeColor="text1"/>
        </w:rPr>
        <w:t>)</w:t>
      </w:r>
      <w:r w:rsidR="00B812AE" w:rsidRPr="00A90FD7">
        <w:rPr>
          <w:rFonts w:ascii="Times New Roman" w:hAnsi="Times New Roman" w:cs="Times New Roman"/>
          <w:iCs/>
          <w:color w:val="000000" w:themeColor="text1"/>
        </w:rPr>
        <w:t xml:space="preserve"> 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End"/>
      <w:r w:rsidR="00581668">
        <w:rPr>
          <w:rFonts w:ascii="Times New Roman" w:hAnsi="Times New Roman" w:cs="Times New Roman"/>
          <w:color w:val="000000"/>
        </w:rPr>
        <w:t>fairOpportunity.</w:t>
      </w:r>
      <w:r w:rsidR="00526C1F">
        <w:rPr>
          <w:rFonts w:ascii="Times New Roman" w:hAnsi="Times New Roman" w:cs="Times New Roman"/>
          <w:color w:val="000000"/>
        </w:rPr>
        <w:t>p</w:t>
      </w:r>
      <w:r w:rsidR="00581668">
        <w:rPr>
          <w:rFonts w:ascii="Times New Roman" w:hAnsi="Times New Roman" w:cs="Times New Roman"/>
          <w:color w:val="000000"/>
        </w:rPr>
        <w:t>lansToRemoveBarriers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  <w:r w:rsidR="00581668" w:rsidRPr="00A90FD7">
        <w:rPr>
          <w:rFonts w:ascii="Times New Roman" w:hAnsi="Times New Roman" w:cs="Times New Roman"/>
          <w:iCs/>
          <w:color w:val="548DD4" w:themeColor="text2" w:themeTint="99"/>
        </w:rPr>
        <w:t xml:space="preserve"> </w:t>
      </w:r>
    </w:p>
    <w:p w14:paraId="00000072" w14:textId="4A6197D8" w:rsidR="00755C21" w:rsidRDefault="00755C21" w:rsidP="00BF00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C4043"/>
        </w:rPr>
      </w:pPr>
    </w:p>
    <w:p w14:paraId="5474D42E" w14:textId="77777777" w:rsidR="00292F14" w:rsidRDefault="00292F14" w:rsidP="00292F14"/>
    <w:p w14:paraId="7C788C80" w14:textId="1E8F0C91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77777777" w:rsidR="00292F14" w:rsidRDefault="00292F14">
      <w:pPr>
        <w:rPr>
          <w:rFonts w:ascii="Times New Roman" w:hAnsi="Times New Roman" w:cs="Times New Roman"/>
        </w:rPr>
      </w:pPr>
    </w:p>
    <w:p w14:paraId="00000088" w14:textId="16374214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 xml:space="preserve">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</w:t>
      </w:r>
      <w:r w:rsidR="00727840">
        <w:rPr>
          <w:rFonts w:ascii="Times New Roman" w:hAnsi="Times New Roman" w:cs="Times New Roman"/>
        </w:rPr>
        <w:t>=</w:t>
      </w:r>
      <w:r w:rsidR="00727840">
        <w:rPr>
          <w:rFonts w:ascii="Times New Roman" w:hAnsi="Times New Roman" w:cs="Times New Roman"/>
        </w:rPr>
        <w:t xml:space="preserve"> </w:t>
      </w:r>
      <w:proofErr w:type="gramStart"/>
      <w:r w:rsidR="00727840">
        <w:rPr>
          <w:rFonts w:ascii="Times New Roman" w:hAnsi="Times New Roman" w:cs="Times New Roman"/>
        </w:rPr>
        <w:t>750000}Approval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>&lt;</w:t>
      </w:r>
      <w:r w:rsidR="00FD729D">
        <w:rPr>
          <w:rFonts w:ascii="Times New Roman" w:hAnsi="Times New Roman" w:cs="Times New Roman"/>
        </w:rPr>
        <w:t xml:space="preserve"> 250000 </w:t>
      </w:r>
      <w:r w:rsidR="00FD729D">
        <w:rPr>
          <w:rFonts w:ascii="Times New Roman" w:hAnsi="Times New Roman" w:cs="Times New Roman"/>
        </w:rPr>
        <w:t>||</w:t>
      </w:r>
      <w:r w:rsidR="00FD729D">
        <w:rPr>
          <w:rFonts w:ascii="Times New Roman" w:hAnsi="Times New Roman" w:cs="Times New Roman"/>
        </w:rPr>
        <w:t xml:space="preserve">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 xml:space="preserve">&gt; </w:t>
      </w:r>
      <w:r w:rsidR="00FD729D">
        <w:rPr>
          <w:rFonts w:ascii="Times New Roman" w:hAnsi="Times New Roman" w:cs="Times New Roman"/>
        </w:rPr>
        <w:t>750000</w:t>
      </w:r>
      <w:r w:rsidR="00FD729D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>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4C98705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</w:t>
            </w:r>
            <w:r>
              <w:rPr>
                <w:rFonts w:ascii="Times New Roman" w:hAnsi="Times New Roman" w:cs="Times New Roman"/>
                <w:color w:val="000000"/>
              </w:rPr>
              <w:t>.formalName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620FA651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cor.title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7109F9CF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cor.phoneAndExtension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8F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>750000</w:t>
      </w:r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= 15000000</w:t>
      </w:r>
      <w:r>
        <w:rPr>
          <w:rFonts w:ascii="Times New Roman" w:hAnsi="Times New Roman" w:cs="Times New Roman"/>
        </w:rPr>
        <w:t>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271D368E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6DAB" w14:textId="77777777" w:rsidR="003F64B8" w:rsidRDefault="003F64B8">
      <w:r>
        <w:separator/>
      </w:r>
    </w:p>
  </w:endnote>
  <w:endnote w:type="continuationSeparator" w:id="0">
    <w:p w14:paraId="14FD4EB6" w14:textId="77777777" w:rsidR="003F64B8" w:rsidRDefault="003F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C71D" w14:textId="77777777" w:rsidR="003F64B8" w:rsidRDefault="003F64B8">
      <w:r>
        <w:separator/>
      </w:r>
    </w:p>
  </w:footnote>
  <w:footnote w:type="continuationSeparator" w:id="0">
    <w:p w14:paraId="6B26C6EE" w14:textId="77777777" w:rsidR="003F64B8" w:rsidRDefault="003F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65E72"/>
    <w:rsid w:val="00093D49"/>
    <w:rsid w:val="000B3506"/>
    <w:rsid w:val="000D7C91"/>
    <w:rsid w:val="00106201"/>
    <w:rsid w:val="00135ECD"/>
    <w:rsid w:val="00141E89"/>
    <w:rsid w:val="001677A0"/>
    <w:rsid w:val="001A3B7A"/>
    <w:rsid w:val="001A77CA"/>
    <w:rsid w:val="001B2E3D"/>
    <w:rsid w:val="002247D3"/>
    <w:rsid w:val="002500B9"/>
    <w:rsid w:val="002528D4"/>
    <w:rsid w:val="002538A6"/>
    <w:rsid w:val="002572F1"/>
    <w:rsid w:val="00273111"/>
    <w:rsid w:val="00286A2A"/>
    <w:rsid w:val="00292F14"/>
    <w:rsid w:val="002A5F6D"/>
    <w:rsid w:val="002B43F6"/>
    <w:rsid w:val="002B4441"/>
    <w:rsid w:val="002C777D"/>
    <w:rsid w:val="002D5AAA"/>
    <w:rsid w:val="00377C07"/>
    <w:rsid w:val="00377DFF"/>
    <w:rsid w:val="003C7FFD"/>
    <w:rsid w:val="003D5AB6"/>
    <w:rsid w:val="003F279D"/>
    <w:rsid w:val="003F64B8"/>
    <w:rsid w:val="00404614"/>
    <w:rsid w:val="0047770E"/>
    <w:rsid w:val="0048690C"/>
    <w:rsid w:val="00512DD7"/>
    <w:rsid w:val="00524D33"/>
    <w:rsid w:val="00526C1F"/>
    <w:rsid w:val="00573B33"/>
    <w:rsid w:val="00581668"/>
    <w:rsid w:val="00584898"/>
    <w:rsid w:val="00595CFC"/>
    <w:rsid w:val="005C48C9"/>
    <w:rsid w:val="005D0AFE"/>
    <w:rsid w:val="005D76C2"/>
    <w:rsid w:val="00622164"/>
    <w:rsid w:val="00680BEF"/>
    <w:rsid w:val="006C5937"/>
    <w:rsid w:val="00717DEF"/>
    <w:rsid w:val="00727840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778B5"/>
    <w:rsid w:val="009D7D32"/>
    <w:rsid w:val="009E654D"/>
    <w:rsid w:val="009F7B36"/>
    <w:rsid w:val="00A04AB4"/>
    <w:rsid w:val="00A70D8F"/>
    <w:rsid w:val="00A861A7"/>
    <w:rsid w:val="00A90FD7"/>
    <w:rsid w:val="00AC2488"/>
    <w:rsid w:val="00AC27D7"/>
    <w:rsid w:val="00AF0B3B"/>
    <w:rsid w:val="00B63CAE"/>
    <w:rsid w:val="00B812AE"/>
    <w:rsid w:val="00BC74EC"/>
    <w:rsid w:val="00BF0095"/>
    <w:rsid w:val="00C054D3"/>
    <w:rsid w:val="00C660D1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39</cp:revision>
  <dcterms:created xsi:type="dcterms:W3CDTF">2023-01-09T13:57:00Z</dcterms:created>
  <dcterms:modified xsi:type="dcterms:W3CDTF">2023-05-05T13:51:00Z</dcterms:modified>
</cp:coreProperties>
</file>