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ECAF9" w14:textId="12C7AD61" w:rsidR="00754AA3" w:rsidRDefault="004620ED" w:rsidP="00754AA3">
      <w:pPr>
        <w:jc w:val="center"/>
        <w:rPr>
          <w:rFonts w:ascii="Arial-BoldMT" w:hAnsi="Arial-BoldMT" w:cs="Arial-BoldMT"/>
          <w:b/>
          <w:bCs/>
          <w:color w:val="0E101A"/>
          <w:sz w:val="26"/>
          <w:szCs w:val="26"/>
        </w:rPr>
      </w:pPr>
      <w:r>
        <w:rPr>
          <w:rFonts w:ascii="Arial-BoldMT" w:hAnsi="Arial-BoldMT" w:cs="Arial-BoldMT"/>
          <w:b/>
          <w:bCs/>
          <w:color w:val="0E101A"/>
          <w:sz w:val="26"/>
          <w:szCs w:val="26"/>
        </w:rPr>
        <w:t>S</w:t>
      </w:r>
      <w:r w:rsidR="00754AA3">
        <w:rPr>
          <w:rFonts w:ascii="Arial-BoldMT" w:hAnsi="Arial-BoldMT" w:cs="Arial-BoldMT"/>
          <w:b/>
          <w:bCs/>
          <w:color w:val="0E101A"/>
          <w:sz w:val="26"/>
          <w:szCs w:val="26"/>
        </w:rPr>
        <w:t>r. Backend Developer Questions</w:t>
      </w:r>
    </w:p>
    <w:p w14:paraId="7E203466" w14:textId="34872611" w:rsidR="00754AA3" w:rsidRDefault="00754AA3" w:rsidP="00754AA3">
      <w:pPr>
        <w:jc w:val="center"/>
        <w:rPr>
          <w:rFonts w:ascii="Arial-BoldMT" w:hAnsi="Arial-BoldMT" w:cs="Arial-BoldMT"/>
          <w:b/>
          <w:bCs/>
          <w:color w:val="0E101A"/>
          <w:sz w:val="26"/>
          <w:szCs w:val="26"/>
        </w:rPr>
      </w:pPr>
    </w:p>
    <w:p w14:paraId="5244D60F" w14:textId="77777777" w:rsidR="00754AA3" w:rsidRDefault="00754AA3" w:rsidP="00754A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  <w:r>
        <w:rPr>
          <w:rFonts w:ascii="ArialMT" w:hAnsi="ArialMT" w:cs="ArialMT"/>
          <w:color w:val="0E101A"/>
          <w:sz w:val="24"/>
          <w:szCs w:val="24"/>
        </w:rPr>
        <w:t>Q1. We have an online store with items organized in categories, sub-categories, and</w:t>
      </w:r>
    </w:p>
    <w:p w14:paraId="35D4ECCB" w14:textId="77777777" w:rsidR="00754AA3" w:rsidRDefault="00754AA3" w:rsidP="00754A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  <w:r>
        <w:rPr>
          <w:rFonts w:ascii="ArialMT" w:hAnsi="ArialMT" w:cs="ArialMT"/>
          <w:color w:val="0E101A"/>
          <w:sz w:val="24"/>
          <w:szCs w:val="24"/>
        </w:rPr>
        <w:t>sub-sub-categories up to N levels. Draw the database structure for the online store</w:t>
      </w:r>
    </w:p>
    <w:p w14:paraId="448CFE70" w14:textId="77777777" w:rsidR="00754AA3" w:rsidRDefault="00754AA3" w:rsidP="00754A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  <w:r>
        <w:rPr>
          <w:rFonts w:ascii="ArialMT" w:hAnsi="ArialMT" w:cs="ArialMT"/>
          <w:color w:val="0E101A"/>
          <w:sz w:val="24"/>
          <w:szCs w:val="24"/>
        </w:rPr>
        <w:t>with the category tree to store things. Each category has a name. The number and</w:t>
      </w:r>
    </w:p>
    <w:p w14:paraId="7009EE98" w14:textId="77777777" w:rsidR="00754AA3" w:rsidRDefault="00754AA3" w:rsidP="00754A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  <w:r>
        <w:rPr>
          <w:rFonts w:ascii="ArialMT" w:hAnsi="ArialMT" w:cs="ArialMT"/>
          <w:color w:val="0E101A"/>
          <w:sz w:val="24"/>
          <w:szCs w:val="24"/>
        </w:rPr>
        <w:t>level of categories can go up to infinite.</w:t>
      </w:r>
    </w:p>
    <w:p w14:paraId="48132A3D" w14:textId="77777777" w:rsidR="00754AA3" w:rsidRDefault="00754AA3" w:rsidP="00754A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  <w:r>
        <w:rPr>
          <w:rFonts w:ascii="ArialMT" w:hAnsi="ArialMT" w:cs="ArialMT"/>
          <w:color w:val="0E101A"/>
          <w:sz w:val="24"/>
          <w:szCs w:val="24"/>
        </w:rPr>
        <w:t>Write a query to fetch all the first-level children (categories+items) for a category.</w:t>
      </w:r>
    </w:p>
    <w:p w14:paraId="22484B17" w14:textId="77777777" w:rsidR="00754AA3" w:rsidRDefault="00754AA3" w:rsidP="00754AA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  <w:r>
        <w:rPr>
          <w:rFonts w:ascii="ArialMT" w:hAnsi="ArialMT" w:cs="ArialMT"/>
          <w:color w:val="0E101A"/>
          <w:sz w:val="24"/>
          <w:szCs w:val="24"/>
        </w:rPr>
        <w:t>Write a query to fetch all the children (categories+items) at all category levels for a</w:t>
      </w:r>
    </w:p>
    <w:p w14:paraId="3FCC1B24" w14:textId="188404B2" w:rsidR="00754AA3" w:rsidRDefault="00754AA3" w:rsidP="00754AA3">
      <w:pPr>
        <w:jc w:val="center"/>
        <w:rPr>
          <w:rFonts w:ascii="ArialMT" w:hAnsi="ArialMT" w:cs="ArialMT"/>
          <w:color w:val="0E101A"/>
          <w:sz w:val="24"/>
          <w:szCs w:val="24"/>
        </w:rPr>
      </w:pPr>
      <w:r>
        <w:rPr>
          <w:rFonts w:ascii="ArialMT" w:hAnsi="ArialMT" w:cs="ArialMT"/>
          <w:color w:val="0E101A"/>
          <w:sz w:val="24"/>
          <w:szCs w:val="24"/>
        </w:rPr>
        <w:t>category.</w:t>
      </w:r>
    </w:p>
    <w:p w14:paraId="045DE329" w14:textId="20E05F1C" w:rsidR="00754AA3" w:rsidRDefault="00754AA3" w:rsidP="00754AA3">
      <w:pPr>
        <w:jc w:val="center"/>
        <w:rPr>
          <w:rFonts w:ascii="ArialMT" w:hAnsi="ArialMT" w:cs="ArialMT"/>
          <w:color w:val="0E101A"/>
          <w:sz w:val="24"/>
          <w:szCs w:val="24"/>
        </w:rPr>
      </w:pPr>
    </w:p>
    <w:p w14:paraId="5AAD6606" w14:textId="70C42015" w:rsidR="00754AA3" w:rsidRDefault="008E76C5" w:rsidP="008E76C5">
      <w:pPr>
        <w:rPr>
          <w:rFonts w:ascii="ArialMT" w:hAnsi="ArialMT" w:cs="ArialMT"/>
          <w:color w:val="0E101A"/>
          <w:sz w:val="24"/>
          <w:szCs w:val="24"/>
        </w:rPr>
      </w:pPr>
      <w:r w:rsidRPr="008E76C5">
        <w:rPr>
          <w:rFonts w:ascii="ArialMT" w:hAnsi="ArialMT" w:cs="ArialMT"/>
          <w:b/>
          <w:bCs/>
          <w:color w:val="0E101A"/>
          <w:sz w:val="24"/>
          <w:szCs w:val="24"/>
        </w:rPr>
        <w:t xml:space="preserve">Q1 </w:t>
      </w:r>
      <w:r w:rsidR="0011177C" w:rsidRPr="008E76C5">
        <w:rPr>
          <w:rFonts w:ascii="ArialMT" w:hAnsi="ArialMT" w:cs="ArialMT"/>
          <w:b/>
          <w:bCs/>
          <w:color w:val="0E101A"/>
          <w:sz w:val="24"/>
          <w:szCs w:val="24"/>
        </w:rPr>
        <w:t>Answer</w:t>
      </w:r>
      <w:r>
        <w:rPr>
          <w:rFonts w:ascii="ArialMT" w:hAnsi="ArialMT" w:cs="ArialMT"/>
          <w:b/>
          <w:bCs/>
          <w:color w:val="0E101A"/>
          <w:sz w:val="24"/>
          <w:szCs w:val="24"/>
        </w:rPr>
        <w:t>:</w:t>
      </w:r>
      <w:r w:rsidR="00754AA3">
        <w:rPr>
          <w:rFonts w:ascii="ArialMT" w:hAnsi="ArialMT" w:cs="ArialMT"/>
          <w:color w:val="0E101A"/>
          <w:sz w:val="24"/>
          <w:szCs w:val="24"/>
        </w:rPr>
        <w:t xml:space="preserve"> </w:t>
      </w:r>
      <w:r w:rsidR="0011177C">
        <w:rPr>
          <w:rFonts w:ascii="ArialMT" w:hAnsi="ArialMT" w:cs="ArialMT"/>
          <w:color w:val="0E101A"/>
          <w:sz w:val="24"/>
          <w:szCs w:val="24"/>
        </w:rPr>
        <w:t>Online store hierarchical data can be managed us</w:t>
      </w:r>
      <w:r>
        <w:rPr>
          <w:rFonts w:ascii="ArialMT" w:hAnsi="ArialMT" w:cs="ArialMT"/>
          <w:color w:val="0E101A"/>
          <w:sz w:val="24"/>
          <w:szCs w:val="24"/>
        </w:rPr>
        <w:t>i</w:t>
      </w:r>
      <w:r w:rsidR="0011177C">
        <w:rPr>
          <w:rFonts w:ascii="ArialMT" w:hAnsi="ArialMT" w:cs="ArialMT"/>
          <w:color w:val="0E101A"/>
          <w:sz w:val="24"/>
          <w:szCs w:val="24"/>
        </w:rPr>
        <w:t xml:space="preserve">ng many ways </w:t>
      </w:r>
      <w:r>
        <w:rPr>
          <w:rFonts w:ascii="ArialMT" w:hAnsi="ArialMT" w:cs="ArialMT"/>
          <w:color w:val="0E101A"/>
          <w:sz w:val="24"/>
          <w:szCs w:val="24"/>
        </w:rPr>
        <w:t xml:space="preserve">but </w:t>
      </w:r>
      <w:r w:rsidR="0011177C">
        <w:rPr>
          <w:rFonts w:ascii="ArialMT" w:hAnsi="ArialMT" w:cs="ArialMT"/>
          <w:color w:val="0E101A"/>
          <w:sz w:val="24"/>
          <w:szCs w:val="24"/>
        </w:rPr>
        <w:t>MySQL Adjacency List Model</w:t>
      </w:r>
      <w:r>
        <w:rPr>
          <w:rFonts w:ascii="ArialMT" w:hAnsi="ArialMT" w:cs="ArialMT"/>
          <w:color w:val="0E101A"/>
          <w:sz w:val="24"/>
          <w:szCs w:val="24"/>
        </w:rPr>
        <w:t xml:space="preserve"> is the simplest solution because its very simple and very popular in managing hierarchical data.</w:t>
      </w:r>
    </w:p>
    <w:p w14:paraId="6BE8CA25" w14:textId="2F0FC5C2" w:rsidR="0011177C" w:rsidRDefault="008E76C5" w:rsidP="00754AA3">
      <w:pPr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In the adjacency list model, each node has a pointer that points to its parent. The top node has no parent. See the following diagram depicts categories of electronics products:</w:t>
      </w:r>
    </w:p>
    <w:p w14:paraId="0B226E55" w14:textId="08D33917" w:rsidR="008E76C5" w:rsidRDefault="00140CEC" w:rsidP="00754AA3">
      <w:pPr>
        <w:jc w:val="center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noProof/>
          <w:color w:val="000000"/>
          <w:shd w:val="clear" w:color="auto" w:fill="FFFFFF"/>
        </w:rPr>
        <w:drawing>
          <wp:inline distT="0" distB="0" distL="0" distR="0" wp14:anchorId="2A41ED0A" wp14:editId="26F01843">
            <wp:extent cx="5943600" cy="254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80FE" w14:textId="13591319" w:rsidR="00377517" w:rsidRDefault="00C25F4D" w:rsidP="00754AA3">
      <w:pPr>
        <w:jc w:val="center"/>
        <w:rPr>
          <w:rFonts w:ascii="ArialMT" w:hAnsi="ArialMT" w:cs="ArialMT"/>
          <w:color w:val="0E101A"/>
          <w:sz w:val="24"/>
          <w:szCs w:val="24"/>
        </w:rPr>
      </w:pPr>
      <w:r>
        <w:rPr>
          <w:rFonts w:ascii="ArialMT" w:hAnsi="ArialMT" w:cs="ArialMT"/>
          <w:color w:val="0E101A"/>
          <w:sz w:val="24"/>
          <w:szCs w:val="24"/>
        </w:rPr>
        <w:t>Write a query to fetch all the first-level children (categories+items) for a category.</w:t>
      </w:r>
    </w:p>
    <w:p w14:paraId="0DAEEDD4" w14:textId="77777777" w:rsidR="002E4BAD" w:rsidRPr="002E4BAD" w:rsidRDefault="002E4BAD" w:rsidP="00140CEC">
      <w:pPr>
        <w:spacing w:after="0" w:line="240" w:lineRule="auto"/>
        <w:ind w:left="720"/>
        <w:rPr>
          <w:color w:val="806000" w:themeColor="accent4" w:themeShade="80"/>
        </w:rPr>
      </w:pPr>
      <w:r w:rsidRPr="002E4BAD">
        <w:rPr>
          <w:color w:val="806000" w:themeColor="accent4" w:themeShade="80"/>
        </w:rPr>
        <w:t>WITH RECURSIVE category_path (id, title, path) AS</w:t>
      </w:r>
    </w:p>
    <w:p w14:paraId="0AE6A02E" w14:textId="77777777" w:rsidR="002E4BAD" w:rsidRPr="002E4BAD" w:rsidRDefault="002E4BAD" w:rsidP="00140CEC">
      <w:pPr>
        <w:spacing w:after="0" w:line="240" w:lineRule="auto"/>
        <w:ind w:left="720"/>
        <w:rPr>
          <w:color w:val="806000" w:themeColor="accent4" w:themeShade="80"/>
        </w:rPr>
      </w:pPr>
      <w:r w:rsidRPr="002E4BAD">
        <w:rPr>
          <w:color w:val="806000" w:themeColor="accent4" w:themeShade="80"/>
        </w:rPr>
        <w:t xml:space="preserve">( </w:t>
      </w:r>
    </w:p>
    <w:p w14:paraId="4C9BC719" w14:textId="77777777" w:rsidR="002E4BAD" w:rsidRPr="002E4BAD" w:rsidRDefault="002E4BAD" w:rsidP="00140CEC">
      <w:pPr>
        <w:spacing w:after="0" w:line="240" w:lineRule="auto"/>
        <w:ind w:left="720"/>
        <w:rPr>
          <w:color w:val="806000" w:themeColor="accent4" w:themeShade="80"/>
        </w:rPr>
      </w:pPr>
      <w:r w:rsidRPr="002E4BAD">
        <w:rPr>
          <w:color w:val="806000" w:themeColor="accent4" w:themeShade="80"/>
        </w:rPr>
        <w:t xml:space="preserve">    SELECT id, title, title as path FROM category</w:t>
      </w:r>
    </w:p>
    <w:p w14:paraId="0F31E160" w14:textId="77777777" w:rsidR="002E4BAD" w:rsidRPr="002E4BAD" w:rsidRDefault="002E4BAD" w:rsidP="00140CEC">
      <w:pPr>
        <w:spacing w:after="0" w:line="240" w:lineRule="auto"/>
        <w:ind w:left="720"/>
        <w:rPr>
          <w:color w:val="806000" w:themeColor="accent4" w:themeShade="80"/>
        </w:rPr>
      </w:pPr>
      <w:r w:rsidRPr="002E4BAD">
        <w:rPr>
          <w:color w:val="806000" w:themeColor="accent4" w:themeShade="80"/>
        </w:rPr>
        <w:t xml:space="preserve">    WHERE parent_id IS NULL</w:t>
      </w:r>
    </w:p>
    <w:p w14:paraId="079FEACF" w14:textId="77777777" w:rsidR="002E4BAD" w:rsidRPr="002E4BAD" w:rsidRDefault="002E4BAD" w:rsidP="00140CEC">
      <w:pPr>
        <w:spacing w:after="0" w:line="240" w:lineRule="auto"/>
        <w:ind w:left="720"/>
        <w:rPr>
          <w:color w:val="806000" w:themeColor="accent4" w:themeShade="80"/>
        </w:rPr>
      </w:pPr>
      <w:r w:rsidRPr="002E4BAD">
        <w:rPr>
          <w:color w:val="806000" w:themeColor="accent4" w:themeShade="80"/>
        </w:rPr>
        <w:t xml:space="preserve">    UNION ALL </w:t>
      </w:r>
    </w:p>
    <w:p w14:paraId="1CFFACE4" w14:textId="77777777" w:rsidR="002E4BAD" w:rsidRPr="002E4BAD" w:rsidRDefault="002E4BAD" w:rsidP="00140CEC">
      <w:pPr>
        <w:spacing w:after="0" w:line="240" w:lineRule="auto"/>
        <w:ind w:left="720"/>
        <w:rPr>
          <w:color w:val="806000" w:themeColor="accent4" w:themeShade="80"/>
        </w:rPr>
      </w:pPr>
      <w:r w:rsidRPr="002E4BAD">
        <w:rPr>
          <w:color w:val="806000" w:themeColor="accent4" w:themeShade="80"/>
        </w:rPr>
        <w:t xml:space="preserve">    SELECT c.id, </w:t>
      </w:r>
      <w:proofErr w:type="gramStart"/>
      <w:r w:rsidRPr="002E4BAD">
        <w:rPr>
          <w:color w:val="806000" w:themeColor="accent4" w:themeShade="80"/>
        </w:rPr>
        <w:t>c.title</w:t>
      </w:r>
      <w:proofErr w:type="gramEnd"/>
      <w:r w:rsidRPr="002E4BAD">
        <w:rPr>
          <w:color w:val="806000" w:themeColor="accent4" w:themeShade="80"/>
        </w:rPr>
        <w:t>, CONCAT(cp.path, ' &gt; ', c.title)</w:t>
      </w:r>
    </w:p>
    <w:p w14:paraId="17986851" w14:textId="77777777" w:rsidR="002E4BAD" w:rsidRPr="002E4BAD" w:rsidRDefault="002E4BAD" w:rsidP="00140CEC">
      <w:pPr>
        <w:spacing w:after="0" w:line="240" w:lineRule="auto"/>
        <w:ind w:left="720"/>
        <w:rPr>
          <w:color w:val="806000" w:themeColor="accent4" w:themeShade="80"/>
        </w:rPr>
      </w:pPr>
      <w:r w:rsidRPr="002E4BAD">
        <w:rPr>
          <w:color w:val="806000" w:themeColor="accent4" w:themeShade="80"/>
        </w:rPr>
        <w:t xml:space="preserve">    FROM category_path as cp JOIN category AS c</w:t>
      </w:r>
    </w:p>
    <w:p w14:paraId="4CE6BBD3" w14:textId="77777777" w:rsidR="002E4BAD" w:rsidRPr="002E4BAD" w:rsidRDefault="002E4BAD" w:rsidP="00140CEC">
      <w:pPr>
        <w:spacing w:after="0" w:line="240" w:lineRule="auto"/>
        <w:ind w:left="720"/>
        <w:rPr>
          <w:color w:val="806000" w:themeColor="accent4" w:themeShade="80"/>
        </w:rPr>
      </w:pPr>
      <w:r w:rsidRPr="002E4BAD">
        <w:rPr>
          <w:color w:val="806000" w:themeColor="accent4" w:themeShade="80"/>
        </w:rPr>
        <w:t xml:space="preserve">    ON cp.id = </w:t>
      </w:r>
      <w:proofErr w:type="gramStart"/>
      <w:r w:rsidRPr="002E4BAD">
        <w:rPr>
          <w:color w:val="806000" w:themeColor="accent4" w:themeShade="80"/>
        </w:rPr>
        <w:t>c.parent</w:t>
      </w:r>
      <w:proofErr w:type="gramEnd"/>
      <w:r w:rsidRPr="002E4BAD">
        <w:rPr>
          <w:color w:val="806000" w:themeColor="accent4" w:themeShade="80"/>
        </w:rPr>
        <w:t>_id and c.parent_id = 1</w:t>
      </w:r>
    </w:p>
    <w:p w14:paraId="4AC063AB" w14:textId="77777777" w:rsidR="002E4BAD" w:rsidRPr="002E4BAD" w:rsidRDefault="002E4BAD" w:rsidP="00140CEC">
      <w:pPr>
        <w:spacing w:after="0" w:line="240" w:lineRule="auto"/>
        <w:ind w:left="720"/>
        <w:rPr>
          <w:color w:val="806000" w:themeColor="accent4" w:themeShade="80"/>
        </w:rPr>
      </w:pPr>
      <w:r w:rsidRPr="002E4BAD">
        <w:rPr>
          <w:color w:val="806000" w:themeColor="accent4" w:themeShade="80"/>
        </w:rPr>
        <w:t>)</w:t>
      </w:r>
    </w:p>
    <w:p w14:paraId="62069063" w14:textId="3FD10F40" w:rsidR="00412D19" w:rsidRDefault="002E4BAD" w:rsidP="003F1154">
      <w:pPr>
        <w:spacing w:after="0" w:line="240" w:lineRule="auto"/>
        <w:ind w:firstLine="720"/>
        <w:rPr>
          <w:color w:val="806000" w:themeColor="accent4" w:themeShade="80"/>
        </w:rPr>
      </w:pPr>
      <w:r w:rsidRPr="002E4BAD">
        <w:rPr>
          <w:color w:val="806000" w:themeColor="accent4" w:themeShade="80"/>
        </w:rPr>
        <w:t>SELECT * FROM category_path</w:t>
      </w:r>
      <w:r w:rsidR="003F1154">
        <w:rPr>
          <w:color w:val="806000" w:themeColor="accent4" w:themeShade="80"/>
        </w:rPr>
        <w:t xml:space="preserve"> </w:t>
      </w:r>
      <w:r w:rsidRPr="002E4BAD">
        <w:rPr>
          <w:color w:val="806000" w:themeColor="accent4" w:themeShade="80"/>
        </w:rPr>
        <w:t>ORDER BY path;</w:t>
      </w:r>
    </w:p>
    <w:p w14:paraId="302F5694" w14:textId="231941C9" w:rsidR="00403794" w:rsidRDefault="00403794" w:rsidP="002E4BAD">
      <w:pPr>
        <w:spacing w:after="0" w:line="240" w:lineRule="auto"/>
        <w:rPr>
          <w:color w:val="806000" w:themeColor="accent4" w:themeShade="80"/>
        </w:rPr>
      </w:pPr>
    </w:p>
    <w:p w14:paraId="1AFD8394" w14:textId="710B8B36" w:rsidR="00403794" w:rsidRDefault="00403794" w:rsidP="002E4BAD">
      <w:pPr>
        <w:spacing w:after="0" w:line="240" w:lineRule="auto"/>
        <w:rPr>
          <w:color w:val="806000" w:themeColor="accent4" w:themeShade="80"/>
        </w:rPr>
      </w:pPr>
      <w:r w:rsidRPr="00403794">
        <w:rPr>
          <w:color w:val="806000" w:themeColor="accent4" w:themeShade="80"/>
        </w:rPr>
        <w:drawing>
          <wp:inline distT="0" distB="0" distL="0" distR="0" wp14:anchorId="62E89D1D" wp14:editId="10E03D2D">
            <wp:extent cx="3658111" cy="1257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630E" w14:textId="77777777" w:rsidR="00C07406" w:rsidRPr="002E4BAD" w:rsidRDefault="00C07406" w:rsidP="002E4BAD">
      <w:pPr>
        <w:spacing w:after="0" w:line="240" w:lineRule="auto"/>
        <w:rPr>
          <w:rFonts w:ascii="Segoe UI" w:hAnsi="Segoe UI" w:cs="Segoe UI"/>
          <w:color w:val="806000" w:themeColor="accent4" w:themeShade="80"/>
          <w:shd w:val="clear" w:color="auto" w:fill="FFFFFF"/>
        </w:rPr>
      </w:pPr>
    </w:p>
    <w:p w14:paraId="32EF3219" w14:textId="77777777" w:rsidR="00377517" w:rsidRDefault="00377517" w:rsidP="0037751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  <w:r>
        <w:rPr>
          <w:rFonts w:ascii="ArialMT" w:hAnsi="ArialMT" w:cs="ArialMT"/>
          <w:color w:val="0E101A"/>
          <w:sz w:val="24"/>
          <w:szCs w:val="24"/>
        </w:rPr>
        <w:t>Write a query to fetch all the children (categories+items) at all category levels for a</w:t>
      </w:r>
    </w:p>
    <w:p w14:paraId="71ABD07B" w14:textId="2AFDF0D7" w:rsidR="00377517" w:rsidRDefault="00377517" w:rsidP="00377517">
      <w:pPr>
        <w:jc w:val="center"/>
        <w:rPr>
          <w:rFonts w:ascii="ArialMT" w:hAnsi="ArialMT" w:cs="ArialMT"/>
          <w:color w:val="0E101A"/>
          <w:sz w:val="24"/>
          <w:szCs w:val="24"/>
        </w:rPr>
      </w:pPr>
      <w:r>
        <w:rPr>
          <w:rFonts w:ascii="ArialMT" w:hAnsi="ArialMT" w:cs="ArialMT"/>
          <w:color w:val="0E101A"/>
          <w:sz w:val="24"/>
          <w:szCs w:val="24"/>
        </w:rPr>
        <w:t>category.</w:t>
      </w:r>
      <w:r>
        <w:rPr>
          <w:rFonts w:ascii="ArialMT" w:hAnsi="ArialMT" w:cs="ArialMT"/>
          <w:color w:val="0E101A"/>
          <w:sz w:val="24"/>
          <w:szCs w:val="24"/>
        </w:rPr>
        <w:t xml:space="preserve"> </w:t>
      </w:r>
    </w:p>
    <w:p w14:paraId="053C30D2" w14:textId="77777777" w:rsidR="00160DDC" w:rsidRPr="00160DDC" w:rsidRDefault="00160DDC" w:rsidP="00160DDC">
      <w:pPr>
        <w:spacing w:after="0" w:line="240" w:lineRule="auto"/>
        <w:rPr>
          <w:rFonts w:ascii="Consolas" w:eastAsia="Times New Roman" w:hAnsi="Consolas" w:cs="Times New Roman"/>
          <w:color w:val="806000" w:themeColor="accent4" w:themeShade="80"/>
        </w:rPr>
      </w:pPr>
      <w:r w:rsidRPr="00160DDC">
        <w:rPr>
          <w:rFonts w:ascii="Consolas" w:eastAsia="Times New Roman" w:hAnsi="Consolas" w:cs="Times New Roman"/>
          <w:color w:val="806000" w:themeColor="accent4" w:themeShade="80"/>
        </w:rPr>
        <w:t>WITH RECURSIVE category_path (id, title, path) AS</w:t>
      </w:r>
    </w:p>
    <w:p w14:paraId="7129AEB8" w14:textId="77777777" w:rsidR="00160DDC" w:rsidRPr="00160DDC" w:rsidRDefault="00160DDC" w:rsidP="00160DDC">
      <w:pPr>
        <w:spacing w:after="0" w:line="240" w:lineRule="auto"/>
        <w:rPr>
          <w:rFonts w:ascii="Consolas" w:eastAsia="Times New Roman" w:hAnsi="Consolas" w:cs="Times New Roman"/>
          <w:color w:val="806000" w:themeColor="accent4" w:themeShade="80"/>
        </w:rPr>
      </w:pPr>
      <w:r w:rsidRPr="00160DDC">
        <w:rPr>
          <w:rFonts w:ascii="Consolas" w:eastAsia="Times New Roman" w:hAnsi="Consolas" w:cs="Times New Roman"/>
          <w:color w:val="806000" w:themeColor="accent4" w:themeShade="80"/>
        </w:rPr>
        <w:t xml:space="preserve">( </w:t>
      </w:r>
    </w:p>
    <w:p w14:paraId="6720BF27" w14:textId="77777777" w:rsidR="00160DDC" w:rsidRPr="00160DDC" w:rsidRDefault="00160DDC" w:rsidP="00160DDC">
      <w:pPr>
        <w:spacing w:after="0" w:line="240" w:lineRule="auto"/>
        <w:ind w:firstLine="720"/>
        <w:rPr>
          <w:rFonts w:ascii="Consolas" w:eastAsia="Times New Roman" w:hAnsi="Consolas" w:cs="Times New Roman"/>
          <w:color w:val="806000" w:themeColor="accent4" w:themeShade="80"/>
        </w:rPr>
      </w:pPr>
      <w:r w:rsidRPr="00160DDC">
        <w:rPr>
          <w:rFonts w:ascii="Consolas" w:eastAsia="Times New Roman" w:hAnsi="Consolas" w:cs="Times New Roman"/>
          <w:color w:val="806000" w:themeColor="accent4" w:themeShade="80"/>
        </w:rPr>
        <w:t>SELECT id, title, title as path FROM category</w:t>
      </w:r>
    </w:p>
    <w:p w14:paraId="6E52342D" w14:textId="77777777" w:rsidR="00160DDC" w:rsidRPr="00160DDC" w:rsidRDefault="00160DDC" w:rsidP="00160DDC">
      <w:pPr>
        <w:spacing w:after="0" w:line="240" w:lineRule="auto"/>
        <w:ind w:firstLine="720"/>
        <w:rPr>
          <w:rFonts w:ascii="Consolas" w:eastAsia="Times New Roman" w:hAnsi="Consolas" w:cs="Times New Roman"/>
          <w:color w:val="806000" w:themeColor="accent4" w:themeShade="80"/>
        </w:rPr>
      </w:pPr>
      <w:r w:rsidRPr="00160DDC">
        <w:rPr>
          <w:rFonts w:ascii="Consolas" w:eastAsia="Times New Roman" w:hAnsi="Consolas" w:cs="Times New Roman"/>
          <w:color w:val="806000" w:themeColor="accent4" w:themeShade="80"/>
        </w:rPr>
        <w:t>WHERE parent_id IS NULL</w:t>
      </w:r>
    </w:p>
    <w:p w14:paraId="62A88999" w14:textId="77777777" w:rsidR="00160DDC" w:rsidRPr="00160DDC" w:rsidRDefault="00160DDC" w:rsidP="00160DDC">
      <w:pPr>
        <w:spacing w:after="0" w:line="240" w:lineRule="auto"/>
        <w:ind w:firstLine="720"/>
        <w:rPr>
          <w:rFonts w:ascii="Consolas" w:eastAsia="Times New Roman" w:hAnsi="Consolas" w:cs="Times New Roman"/>
          <w:color w:val="806000" w:themeColor="accent4" w:themeShade="80"/>
        </w:rPr>
      </w:pPr>
      <w:r w:rsidRPr="00160DDC">
        <w:rPr>
          <w:rFonts w:ascii="Consolas" w:eastAsia="Times New Roman" w:hAnsi="Consolas" w:cs="Times New Roman"/>
          <w:color w:val="806000" w:themeColor="accent4" w:themeShade="80"/>
        </w:rPr>
        <w:t xml:space="preserve">UNION ALL </w:t>
      </w:r>
    </w:p>
    <w:p w14:paraId="76B3981B" w14:textId="77777777" w:rsidR="00160DDC" w:rsidRPr="00160DDC" w:rsidRDefault="00160DDC" w:rsidP="00160DDC">
      <w:pPr>
        <w:spacing w:after="0" w:line="240" w:lineRule="auto"/>
        <w:ind w:firstLine="720"/>
        <w:rPr>
          <w:rFonts w:ascii="Consolas" w:eastAsia="Times New Roman" w:hAnsi="Consolas" w:cs="Times New Roman"/>
          <w:color w:val="806000" w:themeColor="accent4" w:themeShade="80"/>
        </w:rPr>
      </w:pPr>
      <w:r w:rsidRPr="00160DDC">
        <w:rPr>
          <w:rFonts w:ascii="Consolas" w:eastAsia="Times New Roman" w:hAnsi="Consolas" w:cs="Times New Roman"/>
          <w:color w:val="806000" w:themeColor="accent4" w:themeShade="80"/>
        </w:rPr>
        <w:t xml:space="preserve">SELECT c.id, </w:t>
      </w:r>
      <w:proofErr w:type="gramStart"/>
      <w:r w:rsidRPr="00160DDC">
        <w:rPr>
          <w:rFonts w:ascii="Consolas" w:eastAsia="Times New Roman" w:hAnsi="Consolas" w:cs="Times New Roman"/>
          <w:color w:val="806000" w:themeColor="accent4" w:themeShade="80"/>
        </w:rPr>
        <w:t>c.title</w:t>
      </w:r>
      <w:proofErr w:type="gramEnd"/>
      <w:r w:rsidRPr="00160DDC">
        <w:rPr>
          <w:rFonts w:ascii="Consolas" w:eastAsia="Times New Roman" w:hAnsi="Consolas" w:cs="Times New Roman"/>
          <w:color w:val="806000" w:themeColor="accent4" w:themeShade="80"/>
        </w:rPr>
        <w:t>, CONCAT(cp.path, ' &gt; ', c.title)</w:t>
      </w:r>
    </w:p>
    <w:p w14:paraId="62DF48BB" w14:textId="77777777" w:rsidR="00160DDC" w:rsidRPr="00160DDC" w:rsidRDefault="00160DDC" w:rsidP="00160DDC">
      <w:pPr>
        <w:spacing w:after="0" w:line="240" w:lineRule="auto"/>
        <w:ind w:firstLine="720"/>
        <w:rPr>
          <w:rFonts w:ascii="Consolas" w:eastAsia="Times New Roman" w:hAnsi="Consolas" w:cs="Times New Roman"/>
          <w:color w:val="806000" w:themeColor="accent4" w:themeShade="80"/>
        </w:rPr>
      </w:pPr>
      <w:r w:rsidRPr="00160DDC">
        <w:rPr>
          <w:rFonts w:ascii="Consolas" w:eastAsia="Times New Roman" w:hAnsi="Consolas" w:cs="Times New Roman"/>
          <w:color w:val="806000" w:themeColor="accent4" w:themeShade="80"/>
        </w:rPr>
        <w:t>FROM category_path as cp JOIN category AS c</w:t>
      </w:r>
    </w:p>
    <w:p w14:paraId="2AF610C4" w14:textId="77777777" w:rsidR="00160DDC" w:rsidRPr="00160DDC" w:rsidRDefault="00160DDC" w:rsidP="00160DDC">
      <w:pPr>
        <w:spacing w:after="0" w:line="240" w:lineRule="auto"/>
        <w:ind w:firstLine="720"/>
        <w:rPr>
          <w:rFonts w:ascii="Consolas" w:eastAsia="Times New Roman" w:hAnsi="Consolas" w:cs="Times New Roman"/>
          <w:color w:val="806000" w:themeColor="accent4" w:themeShade="80"/>
        </w:rPr>
      </w:pPr>
      <w:r w:rsidRPr="00160DDC">
        <w:rPr>
          <w:rFonts w:ascii="Consolas" w:eastAsia="Times New Roman" w:hAnsi="Consolas" w:cs="Times New Roman"/>
          <w:color w:val="806000" w:themeColor="accent4" w:themeShade="80"/>
        </w:rPr>
        <w:t xml:space="preserve">ON cp.id = </w:t>
      </w:r>
      <w:proofErr w:type="gramStart"/>
      <w:r w:rsidRPr="00160DDC">
        <w:rPr>
          <w:rFonts w:ascii="Consolas" w:eastAsia="Times New Roman" w:hAnsi="Consolas" w:cs="Times New Roman"/>
          <w:color w:val="806000" w:themeColor="accent4" w:themeShade="80"/>
        </w:rPr>
        <w:t>c.parent</w:t>
      </w:r>
      <w:proofErr w:type="gramEnd"/>
      <w:r w:rsidRPr="00160DDC">
        <w:rPr>
          <w:rFonts w:ascii="Consolas" w:eastAsia="Times New Roman" w:hAnsi="Consolas" w:cs="Times New Roman"/>
          <w:color w:val="806000" w:themeColor="accent4" w:themeShade="80"/>
        </w:rPr>
        <w:t>_id</w:t>
      </w:r>
    </w:p>
    <w:p w14:paraId="3CEDF915" w14:textId="77777777" w:rsidR="00160DDC" w:rsidRPr="00160DDC" w:rsidRDefault="00160DDC" w:rsidP="00160DDC">
      <w:pPr>
        <w:spacing w:after="0" w:line="240" w:lineRule="auto"/>
        <w:rPr>
          <w:rFonts w:ascii="Consolas" w:eastAsia="Times New Roman" w:hAnsi="Consolas" w:cs="Times New Roman"/>
          <w:color w:val="806000" w:themeColor="accent4" w:themeShade="80"/>
        </w:rPr>
      </w:pPr>
      <w:r w:rsidRPr="00160DDC">
        <w:rPr>
          <w:rFonts w:ascii="Consolas" w:eastAsia="Times New Roman" w:hAnsi="Consolas" w:cs="Times New Roman"/>
          <w:color w:val="806000" w:themeColor="accent4" w:themeShade="80"/>
        </w:rPr>
        <w:t>)</w:t>
      </w:r>
    </w:p>
    <w:p w14:paraId="10797838" w14:textId="77777777" w:rsidR="00160DDC" w:rsidRPr="00160DDC" w:rsidRDefault="00160DDC" w:rsidP="00160DDC">
      <w:pPr>
        <w:spacing w:after="0" w:line="240" w:lineRule="auto"/>
        <w:rPr>
          <w:rFonts w:ascii="Consolas" w:eastAsia="Times New Roman" w:hAnsi="Consolas" w:cs="Times New Roman"/>
          <w:color w:val="806000" w:themeColor="accent4" w:themeShade="80"/>
        </w:rPr>
      </w:pPr>
      <w:r w:rsidRPr="00160DDC">
        <w:rPr>
          <w:rFonts w:ascii="Consolas" w:eastAsia="Times New Roman" w:hAnsi="Consolas" w:cs="Times New Roman"/>
          <w:color w:val="806000" w:themeColor="accent4" w:themeShade="80"/>
        </w:rPr>
        <w:t>SELECT * FROM category_path</w:t>
      </w:r>
    </w:p>
    <w:p w14:paraId="19DAB483" w14:textId="0CECBED4" w:rsidR="00985800" w:rsidRDefault="00160DDC" w:rsidP="00160DDC">
      <w:pPr>
        <w:spacing w:after="0" w:line="240" w:lineRule="auto"/>
        <w:rPr>
          <w:rFonts w:ascii="Consolas" w:eastAsia="Times New Roman" w:hAnsi="Consolas" w:cs="Times New Roman"/>
          <w:color w:val="806000" w:themeColor="accent4" w:themeShade="80"/>
        </w:rPr>
      </w:pPr>
      <w:r w:rsidRPr="00160DDC">
        <w:rPr>
          <w:rFonts w:ascii="Consolas" w:eastAsia="Times New Roman" w:hAnsi="Consolas" w:cs="Times New Roman"/>
          <w:color w:val="806000" w:themeColor="accent4" w:themeShade="80"/>
        </w:rPr>
        <w:t>ORDER BY path;</w:t>
      </w:r>
    </w:p>
    <w:p w14:paraId="52AB014D" w14:textId="4172EF0F" w:rsidR="00C07406" w:rsidRDefault="00C07406" w:rsidP="00160DDC">
      <w:pPr>
        <w:spacing w:after="0" w:line="240" w:lineRule="auto"/>
        <w:rPr>
          <w:rFonts w:ascii="Consolas" w:eastAsia="Times New Roman" w:hAnsi="Consolas" w:cs="Times New Roman"/>
          <w:color w:val="806000" w:themeColor="accent4" w:themeShade="80"/>
        </w:rPr>
      </w:pPr>
      <w:r w:rsidRPr="00C07406">
        <w:rPr>
          <w:rFonts w:ascii="Consolas" w:eastAsia="Times New Roman" w:hAnsi="Consolas" w:cs="Times New Roman"/>
          <w:color w:val="806000" w:themeColor="accent4" w:themeShade="80"/>
        </w:rPr>
        <w:drawing>
          <wp:inline distT="0" distB="0" distL="0" distR="0" wp14:anchorId="7149E338" wp14:editId="545B50B2">
            <wp:extent cx="5011947" cy="4042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019" cy="410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BB69" w14:textId="77777777" w:rsidR="006B10DD" w:rsidRDefault="006B10DD" w:rsidP="009858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</w:p>
    <w:p w14:paraId="797B1E06" w14:textId="4E33AE54" w:rsidR="00985800" w:rsidRDefault="00985800" w:rsidP="009858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  <w:r>
        <w:rPr>
          <w:rFonts w:ascii="ArialMT" w:hAnsi="ArialMT" w:cs="ArialMT"/>
          <w:color w:val="0E101A"/>
          <w:sz w:val="24"/>
          <w:szCs w:val="24"/>
        </w:rPr>
        <w:lastRenderedPageBreak/>
        <w:t xml:space="preserve">Q2. Write the REST API endpoints for products consisting of (id, name, price) </w:t>
      </w:r>
      <w:proofErr w:type="gramStart"/>
      <w:r>
        <w:rPr>
          <w:rFonts w:ascii="ArialMT" w:hAnsi="ArialMT" w:cs="ArialMT"/>
          <w:color w:val="0E101A"/>
          <w:sz w:val="24"/>
          <w:szCs w:val="24"/>
        </w:rPr>
        <w:t>where</w:t>
      </w:r>
      <w:proofErr w:type="gramEnd"/>
    </w:p>
    <w:p w14:paraId="033BB23C" w14:textId="77777777" w:rsidR="00985800" w:rsidRDefault="00985800" w:rsidP="009858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  <w:r>
        <w:rPr>
          <w:rFonts w:ascii="ArialMT" w:hAnsi="ArialMT" w:cs="ArialMT"/>
          <w:color w:val="0E101A"/>
          <w:sz w:val="24"/>
          <w:szCs w:val="24"/>
        </w:rPr>
        <w:t>the price is in dollars.</w:t>
      </w:r>
    </w:p>
    <w:p w14:paraId="24316A8F" w14:textId="77777777" w:rsidR="00985800" w:rsidRDefault="00985800" w:rsidP="009858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  <w:r>
        <w:rPr>
          <w:rFonts w:ascii="ArialMT" w:hAnsi="ArialMT" w:cs="ArialMT"/>
          <w:color w:val="0E101A"/>
          <w:sz w:val="24"/>
          <w:szCs w:val="24"/>
        </w:rPr>
        <w:t>The products now consist of (id, name, price, currency).</w:t>
      </w:r>
    </w:p>
    <w:p w14:paraId="16D1C3B9" w14:textId="77777777" w:rsidR="00985800" w:rsidRDefault="00985800" w:rsidP="009858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  <w:r>
        <w:rPr>
          <w:rFonts w:ascii="ArialMT" w:hAnsi="ArialMT" w:cs="ArialMT"/>
          <w:color w:val="0E101A"/>
          <w:sz w:val="24"/>
          <w:szCs w:val="24"/>
        </w:rPr>
        <w:t>Define how will you apply this change, considering that</w:t>
      </w:r>
    </w:p>
    <w:p w14:paraId="084E5D89" w14:textId="77777777" w:rsidR="00985800" w:rsidRDefault="00985800" w:rsidP="009858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  <w:r>
        <w:rPr>
          <w:rFonts w:ascii="ArialMT" w:hAnsi="ArialMT" w:cs="ArialMT"/>
          <w:color w:val="0E101A"/>
          <w:sz w:val="24"/>
          <w:szCs w:val="24"/>
        </w:rPr>
        <w:t>-API is in production.</w:t>
      </w:r>
    </w:p>
    <w:p w14:paraId="416715A1" w14:textId="77777777" w:rsidR="00985800" w:rsidRDefault="00985800" w:rsidP="009858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  <w:r>
        <w:rPr>
          <w:rFonts w:ascii="ArialMT" w:hAnsi="ArialMT" w:cs="ArialMT"/>
          <w:color w:val="0E101A"/>
          <w:sz w:val="24"/>
          <w:szCs w:val="24"/>
        </w:rPr>
        <w:t>-Other clients are using the existing API.</w:t>
      </w:r>
    </w:p>
    <w:p w14:paraId="2AB5988E" w14:textId="77777777" w:rsidR="00985800" w:rsidRDefault="00985800" w:rsidP="0098580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  <w:r>
        <w:rPr>
          <w:rFonts w:ascii="ArialMT" w:hAnsi="ArialMT" w:cs="ArialMT"/>
          <w:color w:val="0E101A"/>
          <w:sz w:val="24"/>
          <w:szCs w:val="24"/>
        </w:rPr>
        <w:t>If you choose to version the API, write at a high level how the change will affect</w:t>
      </w:r>
    </w:p>
    <w:p w14:paraId="55D60701" w14:textId="19F13BF7" w:rsidR="00985800" w:rsidRDefault="00985800" w:rsidP="00985800">
      <w:pPr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  <w:r>
        <w:rPr>
          <w:rFonts w:ascii="ArialMT" w:hAnsi="ArialMT" w:cs="ArialMT"/>
          <w:color w:val="0E101A"/>
          <w:sz w:val="24"/>
          <w:szCs w:val="24"/>
        </w:rPr>
        <w:t>controllers, services, entities, etc.</w:t>
      </w:r>
    </w:p>
    <w:p w14:paraId="56962289" w14:textId="58B7B743" w:rsidR="006B2159" w:rsidRDefault="006B2159" w:rsidP="00985800">
      <w:pPr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</w:p>
    <w:p w14:paraId="1CEE03A8" w14:textId="25D0062A" w:rsidR="00FC7296" w:rsidRDefault="006B2159" w:rsidP="00985800">
      <w:pPr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  <w:r w:rsidRPr="00101C0E">
        <w:rPr>
          <w:rFonts w:ascii="ArialMT" w:hAnsi="ArialMT" w:cs="ArialMT"/>
          <w:b/>
          <w:bCs/>
          <w:color w:val="0E101A"/>
          <w:sz w:val="24"/>
          <w:szCs w:val="24"/>
        </w:rPr>
        <w:t>Q2 Answer</w:t>
      </w:r>
      <w:r w:rsidR="00101C0E">
        <w:rPr>
          <w:rFonts w:ascii="ArialMT" w:hAnsi="ArialMT" w:cs="ArialMT"/>
          <w:b/>
          <w:bCs/>
          <w:color w:val="0E101A"/>
          <w:sz w:val="24"/>
          <w:szCs w:val="24"/>
        </w:rPr>
        <w:t xml:space="preserve">: </w:t>
      </w:r>
      <w:r w:rsidR="00916342">
        <w:rPr>
          <w:rFonts w:ascii="ArialMT" w:hAnsi="ArialMT" w:cs="ArialMT"/>
          <w:color w:val="0E101A"/>
          <w:sz w:val="24"/>
          <w:szCs w:val="24"/>
        </w:rPr>
        <w:t>Yes,</w:t>
      </w:r>
      <w:r w:rsidR="006B5D57">
        <w:rPr>
          <w:rFonts w:ascii="ArialMT" w:hAnsi="ArialMT" w:cs="ArialMT"/>
          <w:color w:val="0E101A"/>
          <w:sz w:val="24"/>
          <w:szCs w:val="24"/>
        </w:rPr>
        <w:t xml:space="preserve"> I prefer choosing versioning API since the API is in production and some clients are already using it.</w:t>
      </w:r>
      <w:r w:rsidR="00FC7296">
        <w:rPr>
          <w:rFonts w:ascii="ArialMT" w:hAnsi="ArialMT" w:cs="ArialMT"/>
          <w:color w:val="0E101A"/>
          <w:sz w:val="24"/>
          <w:szCs w:val="24"/>
        </w:rPr>
        <w:t xml:space="preserve"> Assuming initial version is v1 and new version will be v1.1 since its minor change</w:t>
      </w:r>
    </w:p>
    <w:p w14:paraId="412A189D" w14:textId="77777777" w:rsidR="005227AC" w:rsidRDefault="005227AC" w:rsidP="00985800">
      <w:pPr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</w:p>
    <w:p w14:paraId="4737F94E" w14:textId="16B445FF" w:rsidR="006B5D57" w:rsidRDefault="006B5D57" w:rsidP="00985800">
      <w:pPr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  <w:r>
        <w:rPr>
          <w:rFonts w:ascii="ArialMT" w:hAnsi="ArialMT" w:cs="ArialMT"/>
          <w:color w:val="0E101A"/>
          <w:sz w:val="24"/>
          <w:szCs w:val="24"/>
        </w:rPr>
        <w:t xml:space="preserve"> There are multiple ways to do versioning API like below</w:t>
      </w:r>
    </w:p>
    <w:p w14:paraId="69AB4552" w14:textId="519E674C" w:rsidR="006B5D57" w:rsidRDefault="006B5D57" w:rsidP="00A2628E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Versioning through URI Path.</w:t>
      </w:r>
      <w:r w:rsidR="00A2628E">
        <w:rPr>
          <w:rFonts w:ascii="Arial" w:hAnsi="Arial" w:cs="Arial"/>
          <w:color w:val="202124"/>
        </w:rPr>
        <w:t xml:space="preserve"> </w:t>
      </w:r>
      <w:r w:rsidR="00A2628E" w:rsidRPr="00A2628E">
        <w:rPr>
          <w:rFonts w:ascii="Arial" w:hAnsi="Arial" w:cs="Arial"/>
          <w:color w:val="202124"/>
        </w:rPr>
        <w:sym w:font="Wingdings" w:char="F0E8"/>
      </w:r>
      <w:r w:rsidR="00A2628E" w:rsidRPr="00A2628E">
        <w:rPr>
          <w:rFonts w:ascii="Roboto" w:hAnsi="Roboto"/>
          <w:color w:val="008000"/>
          <w:sz w:val="27"/>
          <w:szCs w:val="27"/>
          <w:shd w:val="clear" w:color="auto" w:fill="FFFFFF"/>
        </w:rPr>
        <w:t xml:space="preserve"> </w:t>
      </w:r>
      <w:r w:rsidR="00A2628E">
        <w:rPr>
          <w:rFonts w:ascii="Roboto" w:hAnsi="Roboto"/>
          <w:color w:val="008000"/>
          <w:sz w:val="27"/>
          <w:szCs w:val="27"/>
          <w:shd w:val="clear" w:color="auto" w:fill="FFFFFF"/>
        </w:rPr>
        <w:t>http://www.example.com/api/</w:t>
      </w:r>
      <w:r w:rsidR="00A2628E">
        <w:rPr>
          <w:rFonts w:ascii="Roboto" w:hAnsi="Roboto"/>
          <w:color w:val="008000"/>
          <w:sz w:val="27"/>
          <w:szCs w:val="27"/>
          <w:shd w:val="clear" w:color="auto" w:fill="FFFFFF"/>
        </w:rPr>
        <w:t>v</w:t>
      </w:r>
      <w:r w:rsidR="00A2628E">
        <w:rPr>
          <w:rStyle w:val="Strong"/>
          <w:rFonts w:ascii="Roboto" w:hAnsi="Roboto"/>
          <w:color w:val="008000"/>
          <w:sz w:val="27"/>
          <w:szCs w:val="27"/>
          <w:shd w:val="clear" w:color="auto" w:fill="FFFFFF"/>
        </w:rPr>
        <w:t>1</w:t>
      </w:r>
      <w:r w:rsidR="00A2628E">
        <w:rPr>
          <w:rFonts w:ascii="Roboto" w:hAnsi="Roboto"/>
          <w:color w:val="008000"/>
          <w:sz w:val="27"/>
          <w:szCs w:val="27"/>
          <w:shd w:val="clear" w:color="auto" w:fill="FFFFFF"/>
        </w:rPr>
        <w:t>/products</w:t>
      </w:r>
    </w:p>
    <w:p w14:paraId="6A8F55E5" w14:textId="1F4755FD" w:rsidR="006B5D57" w:rsidRDefault="006B5D57" w:rsidP="006B5D5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Versioning through query parameters.</w:t>
      </w:r>
      <w:r w:rsidR="00A2628E">
        <w:rPr>
          <w:rFonts w:ascii="Arial" w:hAnsi="Arial" w:cs="Arial"/>
          <w:color w:val="202124"/>
        </w:rPr>
        <w:t xml:space="preserve"> </w:t>
      </w:r>
      <w:r w:rsidR="00A2628E" w:rsidRPr="00A2628E">
        <w:rPr>
          <w:rFonts w:ascii="Arial" w:hAnsi="Arial" w:cs="Arial"/>
          <w:color w:val="202124"/>
        </w:rPr>
        <w:sym w:font="Wingdings" w:char="F0E8"/>
      </w:r>
      <w:r w:rsidR="00A2628E" w:rsidRPr="00A2628E">
        <w:rPr>
          <w:rFonts w:ascii="Roboto" w:hAnsi="Roboto"/>
          <w:color w:val="008000"/>
          <w:sz w:val="27"/>
          <w:szCs w:val="27"/>
          <w:shd w:val="clear" w:color="auto" w:fill="FFFFFF"/>
        </w:rPr>
        <w:t xml:space="preserve"> </w:t>
      </w:r>
      <w:r w:rsidR="00A2628E">
        <w:rPr>
          <w:rFonts w:ascii="Roboto" w:hAnsi="Roboto"/>
          <w:color w:val="008000"/>
          <w:sz w:val="27"/>
          <w:szCs w:val="27"/>
          <w:shd w:val="clear" w:color="auto" w:fill="FFFFFF"/>
        </w:rPr>
        <w:t>http://www.example.com/api/products?version=1</w:t>
      </w:r>
    </w:p>
    <w:p w14:paraId="17DF1CBE" w14:textId="6478FDBD" w:rsidR="006B5D57" w:rsidRDefault="006B5D57" w:rsidP="006B5D5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Versioning through custom headers</w:t>
      </w:r>
      <w:r w:rsidR="00A2628E">
        <w:rPr>
          <w:rFonts w:ascii="Arial" w:hAnsi="Arial" w:cs="Arial"/>
          <w:color w:val="202124"/>
        </w:rPr>
        <w:t xml:space="preserve">. </w:t>
      </w:r>
      <w:r w:rsidR="00A2628E" w:rsidRPr="00A2628E">
        <w:rPr>
          <w:rFonts w:ascii="Arial" w:hAnsi="Arial" w:cs="Arial"/>
          <w:color w:val="202124"/>
        </w:rPr>
        <w:sym w:font="Wingdings" w:char="F0E8"/>
      </w:r>
      <w:r w:rsidR="00A2628E" w:rsidRPr="00A2628E">
        <w:rPr>
          <w:rFonts w:ascii="Roboto" w:hAnsi="Roboto"/>
          <w:color w:val="070707"/>
          <w:sz w:val="27"/>
          <w:szCs w:val="27"/>
          <w:shd w:val="clear" w:color="auto" w:fill="FFFFFF"/>
        </w:rPr>
        <w:t xml:space="preserve"> </w:t>
      </w:r>
      <w:r w:rsidR="00A2628E">
        <w:rPr>
          <w:rFonts w:ascii="Roboto" w:hAnsi="Roboto"/>
          <w:color w:val="070707"/>
          <w:sz w:val="27"/>
          <w:szCs w:val="27"/>
          <w:shd w:val="clear" w:color="auto" w:fill="FFFFFF"/>
        </w:rPr>
        <w:t>curl -H “Accepts-version: 1.0”</w:t>
      </w:r>
      <w:r w:rsidR="00A2628E">
        <w:rPr>
          <w:rFonts w:ascii="Roboto" w:hAnsi="Roboto"/>
          <w:color w:val="070707"/>
          <w:sz w:val="27"/>
          <w:szCs w:val="27"/>
        </w:rPr>
        <w:br/>
      </w:r>
      <w:r w:rsidR="00A2628E">
        <w:rPr>
          <w:rFonts w:ascii="Roboto" w:hAnsi="Roboto"/>
          <w:color w:val="008000"/>
          <w:sz w:val="27"/>
          <w:szCs w:val="27"/>
          <w:shd w:val="clear" w:color="auto" w:fill="FFFFFF"/>
        </w:rPr>
        <w:t>http://www.example.com/api/products</w:t>
      </w:r>
    </w:p>
    <w:p w14:paraId="655E63BD" w14:textId="0890A0DC" w:rsidR="006B5D57" w:rsidRPr="00786253" w:rsidRDefault="006B5D57" w:rsidP="006B5D57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Versioning through content negotiation.</w:t>
      </w:r>
      <w:r w:rsidR="00786253">
        <w:rPr>
          <w:rFonts w:ascii="Arial" w:hAnsi="Arial" w:cs="Arial"/>
          <w:color w:val="202124"/>
        </w:rPr>
        <w:t xml:space="preserve"> </w:t>
      </w:r>
      <w:r w:rsidR="00786253" w:rsidRPr="00786253">
        <w:rPr>
          <w:rFonts w:ascii="Arial" w:hAnsi="Arial" w:cs="Arial"/>
          <w:color w:val="202124"/>
        </w:rPr>
        <w:sym w:font="Wingdings" w:char="F0E8"/>
      </w:r>
      <w:r w:rsidR="00786253" w:rsidRPr="00786253">
        <w:rPr>
          <w:rFonts w:ascii="Roboto" w:hAnsi="Roboto"/>
          <w:color w:val="070707"/>
          <w:sz w:val="27"/>
          <w:szCs w:val="27"/>
          <w:shd w:val="clear" w:color="auto" w:fill="FFFFFF"/>
        </w:rPr>
        <w:t xml:space="preserve"> </w:t>
      </w:r>
      <w:r w:rsidR="00786253">
        <w:rPr>
          <w:rFonts w:ascii="Roboto" w:hAnsi="Roboto"/>
          <w:color w:val="070707"/>
          <w:sz w:val="27"/>
          <w:szCs w:val="27"/>
          <w:shd w:val="clear" w:color="auto" w:fill="FFFFFF"/>
        </w:rPr>
        <w:t>curl -H “Accept: application/vnd.xm.device+json; </w:t>
      </w:r>
      <w:r w:rsidR="00786253">
        <w:rPr>
          <w:rStyle w:val="Strong"/>
          <w:rFonts w:ascii="Roboto" w:hAnsi="Roboto"/>
          <w:color w:val="070707"/>
          <w:sz w:val="27"/>
          <w:szCs w:val="27"/>
          <w:shd w:val="clear" w:color="auto" w:fill="FFFFFF"/>
        </w:rPr>
        <w:t>version=1</w:t>
      </w:r>
      <w:r w:rsidR="00786253">
        <w:rPr>
          <w:rFonts w:ascii="Roboto" w:hAnsi="Roboto"/>
          <w:color w:val="070707"/>
          <w:sz w:val="27"/>
          <w:szCs w:val="27"/>
          <w:shd w:val="clear" w:color="auto" w:fill="FFFFFF"/>
        </w:rPr>
        <w:t>” </w:t>
      </w:r>
      <w:hyperlink r:id="rId8" w:history="1">
        <w:r w:rsidR="00786253" w:rsidRPr="00C22EE7">
          <w:rPr>
            <w:rStyle w:val="Hyperlink"/>
            <w:rFonts w:ascii="Roboto" w:hAnsi="Roboto"/>
            <w:sz w:val="27"/>
            <w:szCs w:val="27"/>
            <w:shd w:val="clear" w:color="auto" w:fill="FFFFFF"/>
          </w:rPr>
          <w:t>http://www.example.com/api/products</w:t>
        </w:r>
      </w:hyperlink>
    </w:p>
    <w:p w14:paraId="224EB111" w14:textId="5BEC85F9" w:rsidR="00786253" w:rsidRDefault="003D7609" w:rsidP="0078625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Roboto" w:hAnsi="Roboto"/>
          <w:color w:val="008000"/>
          <w:sz w:val="27"/>
          <w:szCs w:val="27"/>
          <w:shd w:val="clear" w:color="auto" w:fill="FFFFFF"/>
        </w:rPr>
        <w:t xml:space="preserve">This change will </w:t>
      </w:r>
      <w:r w:rsidR="002E3EF0">
        <w:rPr>
          <w:rFonts w:ascii="Roboto" w:hAnsi="Roboto"/>
          <w:color w:val="008000"/>
          <w:sz w:val="27"/>
          <w:szCs w:val="27"/>
          <w:shd w:val="clear" w:color="auto" w:fill="FFFFFF"/>
        </w:rPr>
        <w:t>affect</w:t>
      </w:r>
      <w:r>
        <w:rPr>
          <w:rFonts w:ascii="Roboto" w:hAnsi="Roboto"/>
          <w:color w:val="008000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controller because it</w:t>
      </w:r>
      <w:r>
        <w:rPr>
          <w:rFonts w:ascii="Arial" w:hAnsi="Arial" w:cs="Arial"/>
          <w:color w:val="202124"/>
          <w:shd w:val="clear" w:color="auto" w:fill="FFFFFF"/>
        </w:rPr>
        <w:t xml:space="preserve"> contains the flow control logic for an MVC application. A controller determines what response to send back to a user when a user makes a browser request</w:t>
      </w:r>
      <w:r w:rsidR="00FC7296">
        <w:rPr>
          <w:rFonts w:ascii="Arial" w:hAnsi="Arial" w:cs="Arial"/>
          <w:color w:val="202124"/>
          <w:shd w:val="clear" w:color="auto" w:fill="FFFFFF"/>
        </w:rPr>
        <w:t xml:space="preserve"> based on API version user sent with request else it has to fall in default version that’s v1</w:t>
      </w:r>
      <w:r w:rsidR="00CB4027">
        <w:rPr>
          <w:rFonts w:ascii="Arial" w:hAnsi="Arial" w:cs="Arial"/>
          <w:color w:val="202124"/>
          <w:shd w:val="clear" w:color="auto" w:fill="FFFFFF"/>
        </w:rPr>
        <w:t xml:space="preserve"> to get the appropriate </w:t>
      </w:r>
      <w:r w:rsidR="00916342">
        <w:rPr>
          <w:rFonts w:ascii="Arial" w:hAnsi="Arial" w:cs="Arial"/>
          <w:color w:val="202124"/>
          <w:shd w:val="clear" w:color="auto" w:fill="FFFFFF"/>
        </w:rPr>
        <w:t xml:space="preserve">API </w:t>
      </w:r>
      <w:r w:rsidR="00CB4027">
        <w:rPr>
          <w:rFonts w:ascii="Arial" w:hAnsi="Arial" w:cs="Arial"/>
          <w:color w:val="202124"/>
          <w:shd w:val="clear" w:color="auto" w:fill="FFFFFF"/>
        </w:rPr>
        <w:t>data</w:t>
      </w:r>
    </w:p>
    <w:p w14:paraId="6BAEC13A" w14:textId="2A37ADD5" w:rsidR="009F6B5E" w:rsidRDefault="009F6B5E" w:rsidP="0078625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hd w:val="clear" w:color="auto" w:fill="FFFFFF"/>
        </w:rPr>
      </w:pPr>
    </w:p>
    <w:p w14:paraId="35147D40" w14:textId="1BDC7DD9" w:rsidR="009F6B5E" w:rsidRDefault="003E0B8D" w:rsidP="0078625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API services are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means for an application to interact with a server-side system to retrieve and/or update data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3420BF18" w14:textId="674FBB42" w:rsidR="003E0B8D" w:rsidRDefault="003E0B8D" w:rsidP="0078625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hd w:val="clear" w:color="auto" w:fill="FFFFFF"/>
        </w:rPr>
      </w:pPr>
    </w:p>
    <w:p w14:paraId="77DFD14D" w14:textId="74D49FE2" w:rsidR="002E3EF0" w:rsidRDefault="00CF7931" w:rsidP="0078625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008000"/>
          <w:sz w:val="27"/>
          <w:szCs w:val="27"/>
          <w:shd w:val="clear" w:color="auto" w:fill="FFFFFF"/>
        </w:rPr>
        <w:t xml:space="preserve">This change will </w:t>
      </w:r>
      <w:r w:rsidR="002E3EF0">
        <w:rPr>
          <w:rFonts w:ascii="Roboto" w:hAnsi="Roboto"/>
          <w:color w:val="008000"/>
          <w:sz w:val="27"/>
          <w:szCs w:val="27"/>
          <w:shd w:val="clear" w:color="auto" w:fill="FFFFFF"/>
        </w:rPr>
        <w:t>affect Entities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 xml:space="preserve"> because these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are data structures that can be associated as an instance of a transaction. </w:t>
      </w:r>
    </w:p>
    <w:p w14:paraId="5F9C2C75" w14:textId="77777777" w:rsidR="002E3EF0" w:rsidRDefault="002E3EF0" w:rsidP="0078625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1CE546E7" w14:textId="77777777" w:rsidR="00A2628E" w:rsidRDefault="00A2628E" w:rsidP="00A2628E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6C677B50" w14:textId="77777777" w:rsidR="006B5D57" w:rsidRPr="006B5D57" w:rsidRDefault="006B5D57" w:rsidP="00985800">
      <w:pPr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</w:p>
    <w:p w14:paraId="760694B7" w14:textId="77777777" w:rsidR="006B2159" w:rsidRDefault="006B2159" w:rsidP="00985800">
      <w:pPr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</w:p>
    <w:p w14:paraId="09474CBE" w14:textId="0F57C9A0" w:rsidR="00985800" w:rsidRDefault="00985800" w:rsidP="00985800">
      <w:pPr>
        <w:spacing w:after="0" w:line="240" w:lineRule="auto"/>
        <w:rPr>
          <w:rFonts w:ascii="ArialMT" w:hAnsi="ArialMT" w:cs="ArialMT"/>
          <w:color w:val="0E101A"/>
          <w:sz w:val="24"/>
          <w:szCs w:val="24"/>
        </w:rPr>
      </w:pPr>
    </w:p>
    <w:p w14:paraId="35DEC63C" w14:textId="77777777" w:rsidR="00985800" w:rsidRPr="00BF3CCC" w:rsidRDefault="00985800" w:rsidP="00985800">
      <w:pPr>
        <w:spacing w:after="0" w:line="240" w:lineRule="auto"/>
        <w:rPr>
          <w:rFonts w:ascii="Consolas" w:eastAsia="Times New Roman" w:hAnsi="Consolas" w:cs="Times New Roman"/>
          <w:color w:val="806000" w:themeColor="accent4" w:themeShade="80"/>
        </w:rPr>
      </w:pPr>
    </w:p>
    <w:sectPr w:rsidR="00985800" w:rsidRPr="00BF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16136"/>
    <w:multiLevelType w:val="multilevel"/>
    <w:tmpl w:val="39DC2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D2B2B"/>
    <w:multiLevelType w:val="hybridMultilevel"/>
    <w:tmpl w:val="B1161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8199296">
    <w:abstractNumId w:val="0"/>
  </w:num>
  <w:num w:numId="2" w16cid:durableId="132469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A3"/>
    <w:rsid w:val="00101947"/>
    <w:rsid w:val="00101C0E"/>
    <w:rsid w:val="0011177C"/>
    <w:rsid w:val="00140CEC"/>
    <w:rsid w:val="00160DDC"/>
    <w:rsid w:val="002140C7"/>
    <w:rsid w:val="00233A42"/>
    <w:rsid w:val="002E3EF0"/>
    <w:rsid w:val="002E4BAD"/>
    <w:rsid w:val="00346AB6"/>
    <w:rsid w:val="0037630A"/>
    <w:rsid w:val="00377517"/>
    <w:rsid w:val="00385A5B"/>
    <w:rsid w:val="003D7609"/>
    <w:rsid w:val="003E0B8D"/>
    <w:rsid w:val="003F1154"/>
    <w:rsid w:val="00403794"/>
    <w:rsid w:val="00412D19"/>
    <w:rsid w:val="00447F20"/>
    <w:rsid w:val="004620ED"/>
    <w:rsid w:val="005227AC"/>
    <w:rsid w:val="00644FB8"/>
    <w:rsid w:val="006655F1"/>
    <w:rsid w:val="006B10DD"/>
    <w:rsid w:val="006B2159"/>
    <w:rsid w:val="006B5D57"/>
    <w:rsid w:val="00754AA3"/>
    <w:rsid w:val="00757A7B"/>
    <w:rsid w:val="00786253"/>
    <w:rsid w:val="008E76C5"/>
    <w:rsid w:val="00916342"/>
    <w:rsid w:val="00985800"/>
    <w:rsid w:val="009F6B5E"/>
    <w:rsid w:val="00A2628E"/>
    <w:rsid w:val="00B64BE6"/>
    <w:rsid w:val="00BF3CCC"/>
    <w:rsid w:val="00C02359"/>
    <w:rsid w:val="00C07406"/>
    <w:rsid w:val="00C25F4D"/>
    <w:rsid w:val="00CB4027"/>
    <w:rsid w:val="00CF7931"/>
    <w:rsid w:val="00D433EA"/>
    <w:rsid w:val="00FC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F01E"/>
  <w15:chartTrackingRefBased/>
  <w15:docId w15:val="{A4DD7238-6A66-42F7-BBBA-DC3B16A5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377517"/>
  </w:style>
  <w:style w:type="character" w:customStyle="1" w:styleId="hljs-literal">
    <w:name w:val="hljs-literal"/>
    <w:basedOn w:val="DefaultParagraphFont"/>
    <w:rsid w:val="00377517"/>
  </w:style>
  <w:style w:type="character" w:customStyle="1" w:styleId="hljs-string">
    <w:name w:val="hljs-string"/>
    <w:basedOn w:val="DefaultParagraphFont"/>
    <w:rsid w:val="00377517"/>
  </w:style>
  <w:style w:type="character" w:customStyle="1" w:styleId="hljs-number">
    <w:name w:val="hljs-number"/>
    <w:basedOn w:val="DefaultParagraphFont"/>
    <w:rsid w:val="00412D19"/>
  </w:style>
  <w:style w:type="paragraph" w:customStyle="1" w:styleId="trt0xe">
    <w:name w:val="trt0xe"/>
    <w:basedOn w:val="Normal"/>
    <w:rsid w:val="006B5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628E"/>
    <w:rPr>
      <w:b/>
      <w:bCs/>
    </w:rPr>
  </w:style>
  <w:style w:type="character" w:styleId="Hyperlink">
    <w:name w:val="Hyperlink"/>
    <w:basedOn w:val="DefaultParagraphFont"/>
    <w:uiPriority w:val="99"/>
    <w:unhideWhenUsed/>
    <w:rsid w:val="00786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25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79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/api/produc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Doddahulugappa B</dc:creator>
  <cp:keywords/>
  <dc:description/>
  <cp:lastModifiedBy>Doddahulugappa B</cp:lastModifiedBy>
  <cp:revision>54</cp:revision>
  <dcterms:created xsi:type="dcterms:W3CDTF">2022-05-15T05:08:00Z</dcterms:created>
  <dcterms:modified xsi:type="dcterms:W3CDTF">2022-05-16T12:48:00Z</dcterms:modified>
</cp:coreProperties>
</file>