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Default="00F67C27" w:rsidP="00216FD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Cherry-pick </w:t>
      </w:r>
      <w:r w:rsidR="00780F9C" w:rsidRPr="00780F9C">
        <w:rPr>
          <w:rFonts w:ascii="Times New Roman" w:hAnsi="Times New Roman" w:cs="Times New Roman"/>
          <w:color w:val="333333"/>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Default="00C67FF4" w:rsidP="00216FD3">
      <w:pPr>
        <w:pStyle w:val="NoSpacing"/>
        <w:rPr>
          <w:rFonts w:ascii="Times New Roman" w:hAnsi="Times New Roman" w:cs="Times New Roman"/>
          <w:color w:val="333333"/>
          <w:sz w:val="24"/>
          <w:szCs w:val="24"/>
        </w:rPr>
      </w:pPr>
    </w:p>
    <w:p w:rsidR="00375296" w:rsidRPr="00375296" w:rsidRDefault="00375296" w:rsidP="00216FD3">
      <w:pPr>
        <w:pStyle w:val="NoSpacing"/>
        <w:rPr>
          <w:rFonts w:ascii="Times New Roman" w:hAnsi="Times New Roman" w:cs="Times New Roman"/>
          <w:b/>
          <w:color w:val="333333"/>
          <w:sz w:val="24"/>
          <w:szCs w:val="24"/>
        </w:rPr>
      </w:pPr>
      <w:r w:rsidRPr="00375296">
        <w:rPr>
          <w:rFonts w:ascii="Times New Roman" w:hAnsi="Times New Roman" w:cs="Times New Roman"/>
          <w:b/>
          <w:color w:val="333333"/>
          <w:sz w:val="24"/>
          <w:szCs w:val="24"/>
        </w:rPr>
        <w:t>Use cases of cherry-pick:</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t xml:space="preserve">(1) </w:t>
      </w:r>
      <w:r w:rsidR="00C67FF4" w:rsidRPr="00C67FF4">
        <w:rPr>
          <w:rFonts w:ascii="Times New Roman" w:hAnsi="Times New Roman" w:cs="Times New Roman"/>
          <w:color w:val="333333"/>
          <w:sz w:val="24"/>
          <w:szCs w:val="24"/>
        </w:rPr>
        <w:t xml:space="preserve">Cherry-picking becomes very useful and essential when it comes to </w:t>
      </w:r>
      <w:r w:rsidR="00C67FF4" w:rsidRPr="00C67FF4">
        <w:rPr>
          <w:rFonts w:ascii="Times New Roman" w:hAnsi="Times New Roman" w:cs="Times New Roman"/>
          <w:b/>
          <w:color w:val="333333"/>
          <w:sz w:val="24"/>
          <w:szCs w:val="24"/>
        </w:rPr>
        <w:t>bug fixing</w:t>
      </w:r>
      <w:r w:rsidR="00C67FF4" w:rsidRPr="00C67FF4">
        <w:rPr>
          <w:rFonts w:ascii="Times New Roman" w:hAnsi="Times New Roman" w:cs="Times New Roman"/>
          <w:color w:val="333333"/>
          <w:sz w:val="24"/>
          <w:szCs w:val="24"/>
        </w:rPr>
        <w:t>. This is because bugs are fixed and tested on the development branch with their res</w:t>
      </w:r>
      <w:r w:rsidR="00634D3F">
        <w:rPr>
          <w:rFonts w:ascii="Times New Roman" w:hAnsi="Times New Roman" w:cs="Times New Roman"/>
          <w:color w:val="333333"/>
          <w:sz w:val="24"/>
          <w:szCs w:val="24"/>
        </w:rPr>
        <w:t>p</w:t>
      </w:r>
      <w:r w:rsidR="0036454D">
        <w:rPr>
          <w:rFonts w:ascii="Times New Roman" w:hAnsi="Times New Roman" w:cs="Times New Roman"/>
          <w:color w:val="333333"/>
          <w:sz w:val="24"/>
          <w:szCs w:val="24"/>
        </w:rPr>
        <w:t xml:space="preserve">ective snapshots (committed) - </w:t>
      </w:r>
      <w:bookmarkStart w:id="0" w:name="_GoBack"/>
      <w:bookmarkEnd w:id="0"/>
      <w:r w:rsidR="00C67FF4" w:rsidRPr="00C67FF4">
        <w:rPr>
          <w:rFonts w:ascii="Times New Roman" w:hAnsi="Times New Roman" w:cs="Times New Roman"/>
          <w:color w:val="333333"/>
          <w:sz w:val="24"/>
          <w:szCs w:val="24"/>
        </w:rPr>
        <w:t>which might have been on a different level from your production branch.</w:t>
      </w:r>
    </w:p>
    <w:p w:rsidR="00C67FF4" w:rsidRPr="00C67FF4" w:rsidRDefault="00C67FF4" w:rsidP="00C67FF4">
      <w:pPr>
        <w:spacing w:after="390" w:line="480" w:lineRule="atLeast"/>
        <w:rPr>
          <w:rFonts w:ascii="Times New Roman" w:hAnsi="Times New Roman" w:cs="Times New Roman"/>
          <w:color w:val="333333"/>
          <w:sz w:val="24"/>
          <w:szCs w:val="24"/>
        </w:rPr>
      </w:pPr>
      <w:r w:rsidRPr="00C67FF4">
        <w:rPr>
          <w:rFonts w:ascii="Times New Roman" w:hAnsi="Times New Roman" w:cs="Times New Roman"/>
          <w:color w:val="333333"/>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t xml:space="preserve">(2) </w:t>
      </w:r>
      <w:r w:rsidR="00C67FF4" w:rsidRPr="00C67FF4">
        <w:rPr>
          <w:rFonts w:ascii="Times New Roman" w:hAnsi="Times New Roman" w:cs="Times New Roman"/>
          <w:color w:val="333333"/>
          <w:sz w:val="24"/>
          <w:szCs w:val="24"/>
        </w:rPr>
        <w:t>This could also be useful whenever a full branch merge is not possible due to incompatible versions in the various branches.</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(3) </w:t>
      </w:r>
      <w:r w:rsidR="00C67FF4" w:rsidRPr="00C67FF4">
        <w:rPr>
          <w:rFonts w:ascii="Times New Roman" w:hAnsi="Times New Roman" w:cs="Times New Roman"/>
          <w:color w:val="333333"/>
          <w:sz w:val="24"/>
          <w:szCs w:val="24"/>
        </w:rPr>
        <w:t>Also, you can use git cherry-pick to pull the changes introduced to a sub-branch, without changing the branch, by your colleague working on the same project.</w:t>
      </w:r>
    </w:p>
    <w:p w:rsidR="00C67FF4" w:rsidRPr="00B90402" w:rsidRDefault="00C67FF4" w:rsidP="00216FD3">
      <w:pPr>
        <w:pStyle w:val="NoSpacing"/>
        <w:rPr>
          <w:rFonts w:ascii="Times New Roman" w:hAnsi="Times New Roman" w:cs="Times New Roman"/>
          <w:color w:val="333333"/>
          <w:sz w:val="24"/>
          <w:szCs w:val="24"/>
        </w:rPr>
      </w:pPr>
    </w:p>
    <w:p w:rsidR="001470A2" w:rsidRPr="00B90402" w:rsidRDefault="001470A2" w:rsidP="00216FD3">
      <w:pPr>
        <w:pStyle w:val="NoSpacing"/>
        <w:rPr>
          <w:rFonts w:ascii="Times New Roman" w:hAnsi="Times New Roman" w:cs="Times New Roman"/>
          <w:color w:val="333333"/>
          <w:sz w:val="24"/>
          <w:szCs w:val="24"/>
        </w:rPr>
      </w:pPr>
    </w:p>
    <w:p w:rsidR="001470A2" w:rsidRPr="00B90402" w:rsidRDefault="001470A2" w:rsidP="00216FD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Let’s just say you have two branches </w:t>
      </w:r>
      <w:r w:rsidRPr="00B90402">
        <w:rPr>
          <w:rFonts w:ascii="Times New Roman" w:hAnsi="Times New Roman" w:cs="Times New Roman"/>
          <w:i/>
          <w:iCs/>
          <w:color w:val="333333"/>
          <w:sz w:val="24"/>
          <w:szCs w:val="24"/>
        </w:rPr>
        <w:t>feature1 </w:t>
      </w:r>
      <w:r w:rsidRPr="00B90402">
        <w:rPr>
          <w:rFonts w:ascii="Times New Roman" w:hAnsi="Times New Roman" w:cs="Times New Roman"/>
          <w:color w:val="333333"/>
          <w:sz w:val="24"/>
          <w:szCs w:val="24"/>
        </w:rPr>
        <w:t>and </w:t>
      </w:r>
      <w:r w:rsidRPr="00B90402">
        <w:rPr>
          <w:rFonts w:ascii="Times New Roman" w:hAnsi="Times New Roman" w:cs="Times New Roman"/>
          <w:i/>
          <w:iCs/>
          <w:color w:val="333333"/>
          <w:sz w:val="24"/>
          <w:szCs w:val="24"/>
        </w:rPr>
        <w:t>feature2 </w:t>
      </w:r>
      <w:r w:rsidRPr="00B90402">
        <w:rPr>
          <w:rFonts w:ascii="Times New Roman" w:hAnsi="Times New Roman" w:cs="Times New Roman"/>
          <w:color w:val="333333"/>
          <w:sz w:val="24"/>
          <w:szCs w:val="24"/>
        </w:rPr>
        <w:t>as in the following picture.</w:t>
      </w:r>
    </w:p>
    <w:p w:rsidR="001470A2" w:rsidRPr="00B90402" w:rsidRDefault="001470A2" w:rsidP="00216FD3">
      <w:pPr>
        <w:pStyle w:val="NoSpacing"/>
        <w:rPr>
          <w:rFonts w:ascii="Times New Roman" w:hAnsi="Times New Roman" w:cs="Times New Roman"/>
          <w:color w:val="333333"/>
          <w:sz w:val="24"/>
          <w:szCs w:val="24"/>
        </w:rPr>
      </w:pPr>
    </w:p>
    <w:p w:rsidR="000C7C05" w:rsidRDefault="00C91E6B" w:rsidP="00B200C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Pr>
          <w:rFonts w:ascii="Times New Roman" w:hAnsi="Times New Roman" w:cs="Times New Roman"/>
          <w:color w:val="333333"/>
          <w:sz w:val="24"/>
          <w:szCs w:val="24"/>
        </w:rPr>
        <w:t>-</w:t>
      </w:r>
      <w:r w:rsidRPr="00B90402">
        <w:rPr>
          <w:rFonts w:ascii="Times New Roman" w:hAnsi="Times New Roman" w:cs="Times New Roman"/>
          <w:color w:val="333333"/>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Default="00B200C3" w:rsidP="00B200C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Assuming you are on feature1, all you have to say is</w:t>
      </w:r>
    </w:p>
    <w:p w:rsidR="00B200C3" w:rsidRDefault="00B200C3" w:rsidP="00B200C3">
      <w:pPr>
        <w:pStyle w:val="NoSpacing"/>
        <w:rPr>
          <w:rFonts w:ascii="Times New Roman" w:hAnsi="Times New Roman" w:cs="Times New Roman"/>
          <w:color w:val="333333"/>
          <w:sz w:val="24"/>
          <w:szCs w:val="24"/>
        </w:rPr>
      </w:pPr>
    </w:p>
    <w:p w:rsidR="00B200C3" w:rsidRDefault="00B200C3" w:rsidP="00B200C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AC46E4">
        <w:rPr>
          <w:rFonts w:ascii="Times New Roman" w:hAnsi="Times New Roman" w:cs="Times New Roman"/>
          <w:color w:val="333333"/>
          <w:sz w:val="24"/>
          <w:szCs w:val="24"/>
        </w:rPr>
        <w:t>git cherry-pick green5 (Assuming 'green5' is the commit id)</w:t>
      </w:r>
    </w:p>
    <w:p w:rsidR="00B200C3" w:rsidRDefault="00B200C3" w:rsidP="00B200C3">
      <w:pPr>
        <w:pStyle w:val="NoSpacing"/>
        <w:rPr>
          <w:rFonts w:ascii="Times New Roman" w:hAnsi="Times New Roman" w:cs="Times New Roman"/>
          <w:color w:val="333333"/>
          <w:sz w:val="24"/>
          <w:szCs w:val="24"/>
        </w:rPr>
      </w:pPr>
    </w:p>
    <w:p w:rsidR="00B200C3" w:rsidRDefault="00B200C3" w:rsidP="00B200C3">
      <w:pPr>
        <w:pStyle w:val="NoSpacing"/>
        <w:rPr>
          <w:rFonts w:ascii="Times New Roman" w:hAnsi="Times New Roman" w:cs="Times New Roman"/>
          <w:color w:val="333333"/>
          <w:sz w:val="24"/>
          <w:szCs w:val="24"/>
        </w:rPr>
      </w:pPr>
      <w:r>
        <w:rPr>
          <w:rFonts w:ascii="Georgia" w:hAnsi="Georgia"/>
          <w:color w:val="333333"/>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9503E6" w:rsidRDefault="001B70ED" w:rsidP="00216FD3">
      <w:pPr>
        <w:pStyle w:val="NoSpacing"/>
        <w:rPr>
          <w:rFonts w:ascii="Times New Roman" w:hAnsi="Times New Roman" w:cs="Times New Roman"/>
          <w:b/>
          <w:color w:val="333333"/>
          <w:sz w:val="24"/>
          <w:szCs w:val="24"/>
        </w:rPr>
      </w:pPr>
      <w:r>
        <w:rPr>
          <w:rFonts w:ascii="Georgia" w:hAnsi="Georgia"/>
          <w:color w:val="333333"/>
        </w:rPr>
        <w:t>N</w:t>
      </w:r>
      <w:r w:rsidR="00B83F8D">
        <w:rPr>
          <w:rFonts w:ascii="Georgia" w:hAnsi="Georgia"/>
          <w:color w:val="333333"/>
        </w:rPr>
        <w:t xml:space="preserve">otice, that the green commit is </w:t>
      </w:r>
      <w:r w:rsidR="007F0296">
        <w:rPr>
          <w:rFonts w:ascii="Georgia" w:hAnsi="Georgia"/>
          <w:color w:val="333333"/>
        </w:rPr>
        <w:t>no longer</w:t>
      </w:r>
      <w:r w:rsidR="00B83F8D">
        <w:rPr>
          <w:rFonts w:ascii="Georgia" w:hAnsi="Georgia"/>
          <w:color w:val="333333"/>
        </w:rPr>
        <w:t xml:space="preserve"> “5” but has been changed to “5′”. This is to show that, though the changes in the commit remain the same, Git will generate a new commit hash for this because hashes take parent node also into account. So, that is cherry</w:t>
      </w:r>
      <w:r w:rsidR="00D14D14">
        <w:rPr>
          <w:rFonts w:ascii="Georgia" w:hAnsi="Georgia"/>
          <w:color w:val="333333"/>
        </w:rPr>
        <w:t>-</w:t>
      </w:r>
      <w:r w:rsidR="00B83F8D">
        <w:rPr>
          <w:rFonts w:ascii="Georgia" w:hAnsi="Georgia"/>
          <w:color w:val="333333"/>
        </w:rPr>
        <w:t>pick in short.</w:t>
      </w:r>
    </w:p>
    <w:p w:rsidR="00EE66AE" w:rsidRDefault="00EE66AE" w:rsidP="00216FD3">
      <w:pPr>
        <w:pStyle w:val="NoSpacing"/>
        <w:rPr>
          <w:rFonts w:ascii="Times New Roman" w:hAnsi="Times New Roman" w:cs="Times New Roman"/>
          <w:b/>
          <w:color w:val="333333"/>
          <w:sz w:val="24"/>
          <w:szCs w:val="24"/>
        </w:rPr>
      </w:pPr>
    </w:p>
    <w:p w:rsidR="00EE66AE" w:rsidRPr="00EE66AE" w:rsidRDefault="00EE66AE" w:rsidP="00216FD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master branch</w:t>
      </w:r>
    </w:p>
    <w:p w:rsidR="00652CAB" w:rsidRDefault="007A571B" w:rsidP="00216FD3">
      <w:pPr>
        <w:pStyle w:val="NoSpacing"/>
        <w:rPr>
          <w:rFonts w:ascii="Times New Roman" w:hAnsi="Times New Roman" w:cs="Times New Roman"/>
          <w:b/>
          <w:color w:val="000000" w:themeColor="text1"/>
          <w:sz w:val="24"/>
          <w:szCs w:val="24"/>
        </w:rPr>
      </w:pPr>
      <w:r>
        <w:rPr>
          <w:noProof/>
        </w:rPr>
        <w:lastRenderedPageBreak/>
        <w:drawing>
          <wp:inline distT="0" distB="0" distL="0" distR="0" wp14:anchorId="597A17F8" wp14:editId="20989415">
            <wp:extent cx="5495925" cy="3200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95925" cy="3200400"/>
                    </a:xfrm>
                    <a:prstGeom prst="rect">
                      <a:avLst/>
                    </a:prstGeom>
                  </pic:spPr>
                </pic:pic>
              </a:graphicData>
            </a:graphic>
          </wp:inline>
        </w:drawing>
      </w:r>
    </w:p>
    <w:p w:rsidR="00820ED9" w:rsidRDefault="00820ED9" w:rsidP="00216FD3">
      <w:pPr>
        <w:pStyle w:val="NoSpacing"/>
        <w:rPr>
          <w:rFonts w:ascii="Times New Roman" w:hAnsi="Times New Roman" w:cs="Times New Roman"/>
          <w:b/>
          <w:color w:val="000000" w:themeColor="text1"/>
          <w:sz w:val="24"/>
          <w:szCs w:val="24"/>
        </w:rPr>
      </w:pPr>
    </w:p>
    <w:p w:rsidR="00820ED9" w:rsidRDefault="00820ED9" w:rsidP="00216FD3">
      <w:pPr>
        <w:pStyle w:val="NoSpacing"/>
        <w:rPr>
          <w:rFonts w:ascii="Times New Roman" w:hAnsi="Times New Roman" w:cs="Times New Roman"/>
          <w:b/>
          <w:color w:val="000000" w:themeColor="text1"/>
          <w:sz w:val="24"/>
          <w:szCs w:val="24"/>
        </w:rPr>
      </w:pPr>
    </w:p>
    <w:p w:rsidR="00B36763" w:rsidRPr="00EE66AE" w:rsidRDefault="00EE66AE" w:rsidP="00216FD3">
      <w:pPr>
        <w:pStyle w:val="NoSpacing"/>
        <w:rPr>
          <w:rFonts w:ascii="Times New Roman" w:hAnsi="Times New Roman" w:cs="Times New Roman"/>
          <w:color w:val="000000" w:themeColor="text1"/>
          <w:sz w:val="24"/>
          <w:szCs w:val="24"/>
        </w:rPr>
      </w:pPr>
      <w:r w:rsidRPr="00EE66AE">
        <w:rPr>
          <w:rFonts w:ascii="Times New Roman" w:hAnsi="Times New Roman" w:cs="Times New Roman"/>
          <w:color w:val="000000" w:themeColor="text1"/>
          <w:sz w:val="24"/>
          <w:szCs w:val="24"/>
        </w:rPr>
        <w:t>feature_branch</w:t>
      </w:r>
      <w:r w:rsidR="0037179D">
        <w:rPr>
          <w:noProof/>
        </w:rPr>
        <w:drawing>
          <wp:inline distT="0" distB="0" distL="0" distR="0" wp14:anchorId="19D40F1B" wp14:editId="5C8778F7">
            <wp:extent cx="5476875" cy="32099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3209925"/>
                    </a:xfrm>
                    <a:prstGeom prst="rect">
                      <a:avLst/>
                    </a:prstGeom>
                  </pic:spPr>
                </pic:pic>
              </a:graphicData>
            </a:graphic>
          </wp:inline>
        </w:drawing>
      </w:r>
    </w:p>
    <w:sectPr w:rsidR="00B36763" w:rsidRPr="00EE66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DBC" w:rsidRDefault="00492DBC" w:rsidP="006E54CD">
      <w:pPr>
        <w:spacing w:after="0" w:line="240" w:lineRule="auto"/>
      </w:pPr>
      <w:r>
        <w:separator/>
      </w:r>
    </w:p>
  </w:endnote>
  <w:endnote w:type="continuationSeparator" w:id="0">
    <w:p w:rsidR="00492DBC" w:rsidRDefault="00492DBC"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DBC" w:rsidRDefault="00492DBC" w:rsidP="006E54CD">
      <w:pPr>
        <w:spacing w:after="0" w:line="240" w:lineRule="auto"/>
      </w:pPr>
      <w:r>
        <w:separator/>
      </w:r>
    </w:p>
  </w:footnote>
  <w:footnote w:type="continuationSeparator" w:id="0">
    <w:p w:rsidR="00492DBC" w:rsidRDefault="00492DBC"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3417"/>
    <w:rsid w:val="00015953"/>
    <w:rsid w:val="00017CE5"/>
    <w:rsid w:val="0002084A"/>
    <w:rsid w:val="00021579"/>
    <w:rsid w:val="000255FD"/>
    <w:rsid w:val="00027457"/>
    <w:rsid w:val="00031E29"/>
    <w:rsid w:val="00034840"/>
    <w:rsid w:val="0003583C"/>
    <w:rsid w:val="00036084"/>
    <w:rsid w:val="0003641D"/>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8005A"/>
    <w:rsid w:val="000835EC"/>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C7C05"/>
    <w:rsid w:val="000D25E1"/>
    <w:rsid w:val="000D29E8"/>
    <w:rsid w:val="000D3A3E"/>
    <w:rsid w:val="000D4FB6"/>
    <w:rsid w:val="000E07BB"/>
    <w:rsid w:val="000E0CA5"/>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7CD1"/>
    <w:rsid w:val="00112425"/>
    <w:rsid w:val="00113810"/>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65C1"/>
    <w:rsid w:val="00186BA7"/>
    <w:rsid w:val="0019025D"/>
    <w:rsid w:val="00192F20"/>
    <w:rsid w:val="001A0BBA"/>
    <w:rsid w:val="001A1DC5"/>
    <w:rsid w:val="001A235B"/>
    <w:rsid w:val="001A2705"/>
    <w:rsid w:val="001A3186"/>
    <w:rsid w:val="001A55D7"/>
    <w:rsid w:val="001B128B"/>
    <w:rsid w:val="001B1EC1"/>
    <w:rsid w:val="001B243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69EF"/>
    <w:rsid w:val="001F144D"/>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981"/>
    <w:rsid w:val="00285DF9"/>
    <w:rsid w:val="00287015"/>
    <w:rsid w:val="002919EF"/>
    <w:rsid w:val="002952E6"/>
    <w:rsid w:val="00295704"/>
    <w:rsid w:val="002964DC"/>
    <w:rsid w:val="002A0A40"/>
    <w:rsid w:val="002A1F3E"/>
    <w:rsid w:val="002A31DC"/>
    <w:rsid w:val="002A3F59"/>
    <w:rsid w:val="002A46A2"/>
    <w:rsid w:val="002A76CF"/>
    <w:rsid w:val="002B189C"/>
    <w:rsid w:val="002B2C5A"/>
    <w:rsid w:val="002B3742"/>
    <w:rsid w:val="002B60F4"/>
    <w:rsid w:val="002B6BC6"/>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1C5A"/>
    <w:rsid w:val="003149BC"/>
    <w:rsid w:val="00314F4C"/>
    <w:rsid w:val="00315524"/>
    <w:rsid w:val="0031558D"/>
    <w:rsid w:val="00315737"/>
    <w:rsid w:val="003220BF"/>
    <w:rsid w:val="00322D7E"/>
    <w:rsid w:val="003245D6"/>
    <w:rsid w:val="0032460D"/>
    <w:rsid w:val="00324C82"/>
    <w:rsid w:val="00325454"/>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3F7"/>
    <w:rsid w:val="00350893"/>
    <w:rsid w:val="0035155F"/>
    <w:rsid w:val="00352649"/>
    <w:rsid w:val="00352E3E"/>
    <w:rsid w:val="00356778"/>
    <w:rsid w:val="003576C4"/>
    <w:rsid w:val="0036064B"/>
    <w:rsid w:val="00364334"/>
    <w:rsid w:val="0036454D"/>
    <w:rsid w:val="00364A86"/>
    <w:rsid w:val="0036732B"/>
    <w:rsid w:val="003700FD"/>
    <w:rsid w:val="0037179D"/>
    <w:rsid w:val="00375296"/>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3047"/>
    <w:rsid w:val="003D3BC3"/>
    <w:rsid w:val="003D7C59"/>
    <w:rsid w:val="003E390D"/>
    <w:rsid w:val="003E643F"/>
    <w:rsid w:val="003F026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D08"/>
    <w:rsid w:val="00447FF9"/>
    <w:rsid w:val="00451CB1"/>
    <w:rsid w:val="00451EF7"/>
    <w:rsid w:val="00453785"/>
    <w:rsid w:val="004541DD"/>
    <w:rsid w:val="00454A96"/>
    <w:rsid w:val="00454E01"/>
    <w:rsid w:val="004557D4"/>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2DBC"/>
    <w:rsid w:val="00493AE6"/>
    <w:rsid w:val="004950C3"/>
    <w:rsid w:val="00495AAE"/>
    <w:rsid w:val="004A0200"/>
    <w:rsid w:val="004A1D7A"/>
    <w:rsid w:val="004A20C1"/>
    <w:rsid w:val="004A2CBD"/>
    <w:rsid w:val="004A7DB5"/>
    <w:rsid w:val="004B05E9"/>
    <w:rsid w:val="004B1BAC"/>
    <w:rsid w:val="004B1EE0"/>
    <w:rsid w:val="004B2F0A"/>
    <w:rsid w:val="004B3DC3"/>
    <w:rsid w:val="004C0473"/>
    <w:rsid w:val="004C2CBE"/>
    <w:rsid w:val="004C3A5E"/>
    <w:rsid w:val="004C4282"/>
    <w:rsid w:val="004C6477"/>
    <w:rsid w:val="004D24E7"/>
    <w:rsid w:val="004D2C17"/>
    <w:rsid w:val="004D3012"/>
    <w:rsid w:val="004D3927"/>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4F15"/>
    <w:rsid w:val="005056CF"/>
    <w:rsid w:val="005105C5"/>
    <w:rsid w:val="005110FE"/>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7146B"/>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E63BA"/>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D3F"/>
    <w:rsid w:val="00635596"/>
    <w:rsid w:val="00641BF0"/>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54CD"/>
    <w:rsid w:val="006E5BE7"/>
    <w:rsid w:val="006E71BF"/>
    <w:rsid w:val="006F14B0"/>
    <w:rsid w:val="006F355F"/>
    <w:rsid w:val="006F4B86"/>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64FE"/>
    <w:rsid w:val="0075338A"/>
    <w:rsid w:val="0075466C"/>
    <w:rsid w:val="007557C5"/>
    <w:rsid w:val="00755E1B"/>
    <w:rsid w:val="007567CD"/>
    <w:rsid w:val="00764826"/>
    <w:rsid w:val="00764D1D"/>
    <w:rsid w:val="00765F36"/>
    <w:rsid w:val="00766E78"/>
    <w:rsid w:val="00767BEC"/>
    <w:rsid w:val="007772AD"/>
    <w:rsid w:val="00780F9C"/>
    <w:rsid w:val="0078227E"/>
    <w:rsid w:val="007823DE"/>
    <w:rsid w:val="00782B3D"/>
    <w:rsid w:val="0078367C"/>
    <w:rsid w:val="007839F8"/>
    <w:rsid w:val="007867B6"/>
    <w:rsid w:val="007907B3"/>
    <w:rsid w:val="007941A3"/>
    <w:rsid w:val="00794F5B"/>
    <w:rsid w:val="00797AB6"/>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1765F"/>
    <w:rsid w:val="00820ACE"/>
    <w:rsid w:val="00820ED9"/>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4600D"/>
    <w:rsid w:val="00851EED"/>
    <w:rsid w:val="0085425E"/>
    <w:rsid w:val="00857B68"/>
    <w:rsid w:val="00864D4B"/>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1632F"/>
    <w:rsid w:val="00921B27"/>
    <w:rsid w:val="009238BC"/>
    <w:rsid w:val="00924430"/>
    <w:rsid w:val="00926B0D"/>
    <w:rsid w:val="00926D2F"/>
    <w:rsid w:val="00927E74"/>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1012"/>
    <w:rsid w:val="00992BFA"/>
    <w:rsid w:val="00995095"/>
    <w:rsid w:val="00995B62"/>
    <w:rsid w:val="00996A29"/>
    <w:rsid w:val="009A00A0"/>
    <w:rsid w:val="009A0E96"/>
    <w:rsid w:val="009A382B"/>
    <w:rsid w:val="009B1EF9"/>
    <w:rsid w:val="009B296C"/>
    <w:rsid w:val="009B2D1D"/>
    <w:rsid w:val="009B6D6E"/>
    <w:rsid w:val="009C2762"/>
    <w:rsid w:val="009C370A"/>
    <w:rsid w:val="009C3E67"/>
    <w:rsid w:val="009C415B"/>
    <w:rsid w:val="009C51A1"/>
    <w:rsid w:val="009C69A1"/>
    <w:rsid w:val="009D326F"/>
    <w:rsid w:val="009D391B"/>
    <w:rsid w:val="009D6953"/>
    <w:rsid w:val="009E0A90"/>
    <w:rsid w:val="009E639C"/>
    <w:rsid w:val="009E6CB4"/>
    <w:rsid w:val="009F15F4"/>
    <w:rsid w:val="009F5730"/>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15AD"/>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BDD"/>
    <w:rsid w:val="00AC46E4"/>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1031F"/>
    <w:rsid w:val="00B10F75"/>
    <w:rsid w:val="00B1264B"/>
    <w:rsid w:val="00B14EB8"/>
    <w:rsid w:val="00B16AE8"/>
    <w:rsid w:val="00B200C3"/>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609C"/>
    <w:rsid w:val="00B664A5"/>
    <w:rsid w:val="00B67273"/>
    <w:rsid w:val="00B673BE"/>
    <w:rsid w:val="00B70752"/>
    <w:rsid w:val="00B71A09"/>
    <w:rsid w:val="00B76826"/>
    <w:rsid w:val="00B80DEE"/>
    <w:rsid w:val="00B83403"/>
    <w:rsid w:val="00B83F8D"/>
    <w:rsid w:val="00B8452B"/>
    <w:rsid w:val="00B86F3E"/>
    <w:rsid w:val="00B8727D"/>
    <w:rsid w:val="00B87BD7"/>
    <w:rsid w:val="00B90402"/>
    <w:rsid w:val="00B9299F"/>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01EC"/>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67FF4"/>
    <w:rsid w:val="00C701B9"/>
    <w:rsid w:val="00C7108A"/>
    <w:rsid w:val="00C71C49"/>
    <w:rsid w:val="00C729E7"/>
    <w:rsid w:val="00C7351C"/>
    <w:rsid w:val="00C7425C"/>
    <w:rsid w:val="00C74D3F"/>
    <w:rsid w:val="00C83290"/>
    <w:rsid w:val="00C84EC8"/>
    <w:rsid w:val="00C91E6B"/>
    <w:rsid w:val="00C924FD"/>
    <w:rsid w:val="00C9537A"/>
    <w:rsid w:val="00C97214"/>
    <w:rsid w:val="00C97F26"/>
    <w:rsid w:val="00CA279A"/>
    <w:rsid w:val="00CA5126"/>
    <w:rsid w:val="00CA5C85"/>
    <w:rsid w:val="00CA73F5"/>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82"/>
    <w:rsid w:val="00CD1B8C"/>
    <w:rsid w:val="00CD2B73"/>
    <w:rsid w:val="00CD2C68"/>
    <w:rsid w:val="00CD2C69"/>
    <w:rsid w:val="00CD39E0"/>
    <w:rsid w:val="00CD579B"/>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1882"/>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E0F"/>
    <w:rsid w:val="00DF2338"/>
    <w:rsid w:val="00DF2A8E"/>
    <w:rsid w:val="00E00383"/>
    <w:rsid w:val="00E003C3"/>
    <w:rsid w:val="00E01C28"/>
    <w:rsid w:val="00E02151"/>
    <w:rsid w:val="00E02AF0"/>
    <w:rsid w:val="00E036F4"/>
    <w:rsid w:val="00E03CB9"/>
    <w:rsid w:val="00E0460F"/>
    <w:rsid w:val="00E0466B"/>
    <w:rsid w:val="00E04699"/>
    <w:rsid w:val="00E1223A"/>
    <w:rsid w:val="00E14411"/>
    <w:rsid w:val="00E16EF9"/>
    <w:rsid w:val="00E17AFF"/>
    <w:rsid w:val="00E217E5"/>
    <w:rsid w:val="00E244B3"/>
    <w:rsid w:val="00E24507"/>
    <w:rsid w:val="00E322A6"/>
    <w:rsid w:val="00E33051"/>
    <w:rsid w:val="00E41801"/>
    <w:rsid w:val="00E42084"/>
    <w:rsid w:val="00E47FE2"/>
    <w:rsid w:val="00E50A4D"/>
    <w:rsid w:val="00E51545"/>
    <w:rsid w:val="00E51F21"/>
    <w:rsid w:val="00E56136"/>
    <w:rsid w:val="00E62495"/>
    <w:rsid w:val="00E70974"/>
    <w:rsid w:val="00E70AFC"/>
    <w:rsid w:val="00E720E5"/>
    <w:rsid w:val="00E720FE"/>
    <w:rsid w:val="00E7541C"/>
    <w:rsid w:val="00E75776"/>
    <w:rsid w:val="00E76995"/>
    <w:rsid w:val="00E8430A"/>
    <w:rsid w:val="00E84ACA"/>
    <w:rsid w:val="00E84B62"/>
    <w:rsid w:val="00E86A41"/>
    <w:rsid w:val="00E8757C"/>
    <w:rsid w:val="00E875FA"/>
    <w:rsid w:val="00E929F3"/>
    <w:rsid w:val="00EA0E5E"/>
    <w:rsid w:val="00EA25B2"/>
    <w:rsid w:val="00EA278F"/>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2002"/>
    <w:rsid w:val="00EC4705"/>
    <w:rsid w:val="00EC7FD4"/>
    <w:rsid w:val="00ED1187"/>
    <w:rsid w:val="00ED3AF0"/>
    <w:rsid w:val="00ED61FB"/>
    <w:rsid w:val="00ED70AE"/>
    <w:rsid w:val="00EE0FF0"/>
    <w:rsid w:val="00EE3A7A"/>
    <w:rsid w:val="00EE48A6"/>
    <w:rsid w:val="00EE66AE"/>
    <w:rsid w:val="00EF0544"/>
    <w:rsid w:val="00EF1DD3"/>
    <w:rsid w:val="00EF2C0C"/>
    <w:rsid w:val="00EF4724"/>
    <w:rsid w:val="00EF629E"/>
    <w:rsid w:val="00EF7E32"/>
    <w:rsid w:val="00F0121C"/>
    <w:rsid w:val="00F02FF2"/>
    <w:rsid w:val="00F03206"/>
    <w:rsid w:val="00F04AAC"/>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27F73-E087-4F47-A6A2-BE018E996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15249</TotalTime>
  <Pages>101</Pages>
  <Words>13446</Words>
  <Characters>76646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605</cp:revision>
  <dcterms:created xsi:type="dcterms:W3CDTF">2018-05-08T13:19:00Z</dcterms:created>
  <dcterms:modified xsi:type="dcterms:W3CDTF">2018-07-19T14:10:00Z</dcterms:modified>
</cp:coreProperties>
</file>