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PEMERINTAH KABUPATEN / KOTA / PROVINSI [NAMA DAERAH]</w:t>
        <w:br/>
      </w:r>
      <w:r>
        <w:rPr>
          <w:b/>
          <w:sz w:val="26"/>
        </w:rPr>
        <w:t>TIM KOORDINASI PEMERINTAH DIGITAL / ASPEK 4: KEAMANAN PEMERINTAH DIGITAL</w:t>
        <w:br/>
      </w:r>
      <w:r>
        <w:rPr>
          <w:color w:val="646464"/>
          <w:sz w:val="18"/>
        </w:rPr>
        <w:t>Jalan Praja Mandiri No. 01, Telp: (021) 7890123, Email: kominfo@daerah.go.id</w:t>
        <w:br/>
      </w:r>
    </w:p>
    <w:p>
      <w:pPr>
        <w:jc w:val="center"/>
      </w:pPr>
      <w:r>
        <w:rPr>
          <w:b/>
        </w:rPr>
        <w:t>=================================================================</w:t>
      </w:r>
    </w:p>
    <w:p>
      <w:pPr>
        <w:jc w:val="center"/>
      </w:pPr>
      <w:r>
        <w:rPr>
          <w:b/>
          <w:sz w:val="26"/>
        </w:rPr>
        <w:t>SURAT KEPUTUS KEPALA DAERAH TENTANG TIM TANGGAP INSIDEN SIBER (CSIRT) &amp; DOKUMEN PROFIL RFC 2350</w:t>
        <w:br/>
      </w:r>
      <w:r>
        <w:rPr>
          <w:b/>
          <w:sz w:val="22"/>
        </w:rPr>
        <w:t>SK/CSIRT-DAERAH/2026/012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Kode Indikator Evaluasi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IND-12 - Tanggap Insiden Siber (CSIRT)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Aspek &amp; Regulasi Rujukan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Aspek 4: Keamanan Pemerintah Digital (PermenPANRB No. 8 Tahun 2026)</w:t>
            </w:r>
          </w:p>
        </w:tc>
      </w:tr>
    </w:tbl>
    <w:p>
      <w:r>
        <w:br/>
      </w:r>
    </w:p>
    <w:p>
      <w:r>
        <w:rPr>
          <w:b/>
          <w:color w:val="1E3A8A"/>
          <w:sz w:val="22"/>
        </w:rPr>
        <w:t>1. PEMBENTUKAN DAN SUSUNAN TIM CSIRT</w:t>
      </w:r>
    </w:p>
    <w:p>
      <w:pPr>
        <w:spacing w:line="276" w:lineRule="auto" w:after="120"/>
      </w:pPr>
      <w:r>
        <w:rPr>
          <w:sz w:val="21"/>
        </w:rPr>
        <w:t>Pembina: Sekretaris Daerah; Ketua Tim: Kepala Diskominfo; Tim Triase &amp; Analis: Pranata Komputer Madya/Muda; Tim Penanganan: Ahli Jaringan &amp; Web.</w:t>
      </w:r>
    </w:p>
    <w:p>
      <w:r>
        <w:rPr>
          <w:b/>
          <w:color w:val="1E3A8A"/>
          <w:sz w:val="22"/>
        </w:rPr>
        <w:t>2. PROFIL RESMI CSIRT (RFC 2350)</w:t>
      </w:r>
    </w:p>
    <w:p>
      <w:pPr>
        <w:spacing w:line="276" w:lineRule="auto" w:after="120"/>
      </w:pPr>
      <w:r>
        <w:rPr>
          <w:sz w:val="21"/>
        </w:rPr>
        <w:t>Mendefinisikan alamat PGP Key resmi tim CSIRT, jam operasional 24/7, email aduan insiden siber resmi (csirt@daerah.go.id), dan ruang lingkup konstituen seluruh OPD.</w:t>
      </w:r>
    </w:p>
    <w:p>
      <w:r>
        <w:rPr>
          <w:b/>
          <w:color w:val="1E3A8A"/>
          <w:sz w:val="22"/>
        </w:rPr>
        <w:t>3. MATRIKS ESKALASI DAN KOMUNIKASI PUBLIK</w:t>
      </w:r>
    </w:p>
    <w:p>
      <w:pPr>
        <w:spacing w:line="276" w:lineRule="auto" w:after="120"/>
      </w:pPr>
      <w:r>
        <w:rPr>
          <w:sz w:val="21"/>
        </w:rPr>
        <w:t>Prosedur isolasi sistem terdampak, eskalasi darurat ke BSSN (Pusopskamsinas), dan penerbitan Security Advisory resmi untuk mitigasi masal.</w:t>
      </w:r>
    </w:p>
    <w:p>
      <w:r>
        <w:br/>
      </w:r>
    </w:p>
    <w:p>
      <w:pPr>
        <w:jc w:val="right"/>
      </w:pPr>
      <w:r>
        <w:rPr>
          <w:sz w:val="20"/>
        </w:rPr>
        <w:t>Ditetapkan di: [Nama Kota]</w:t>
        <w:br/>
        <w:t>Pada tanggal: 10 Maret 2026</w:t>
        <w:br/>
        <w:br/>
      </w:r>
    </w:p>
    <w:p>
      <w:pPr>
        <w:jc w:val="right"/>
      </w:pPr>
      <w:r>
        <w:rPr>
          <w:b/>
          <w:sz w:val="20"/>
        </w:rPr>
        <w:t>KEPALA DINAS KOMUNIKASI DAN INFORMATIKA</w:t>
        <w:br/>
        <w:br/>
        <w:br/>
        <w:br/>
        <w:br/>
      </w:r>
      <w:r>
        <w:rPr>
          <w:b/>
          <w:sz w:val="20"/>
        </w:rPr>
        <w:t>[NAMA PEJABAT LENGKAP, GELAR]</w:t>
        <w:br/>
      </w:r>
      <w:r>
        <w:rPr>
          <w:sz w:val="18"/>
        </w:rPr>
        <w:t>NIP. 19800101 200501 1 001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