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51152E64"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5BC1EB8C"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397630DA" w14:textId="77777777"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C50527">
              <w:rPr>
                <w:rFonts w:ascii="Tahoma" w:hAnsi="Tahoma" w:cs="Tahoma"/>
                <w:sz w:val="20"/>
                <w:szCs w:val="20"/>
              </w:rPr>
              <w:t>C</w:t>
            </w:r>
            <w:r w:rsidR="00D02747">
              <w:rPr>
                <w:rFonts w:ascii="Tahoma" w:hAnsi="Tahoma" w:cs="Tahoma"/>
                <w:sz w:val="20"/>
                <w:szCs w:val="20"/>
              </w:rPr>
              <w:t>SF/</w:t>
            </w:r>
            <w:r w:rsidRPr="00C16AFA">
              <w:rPr>
                <w:rFonts w:ascii="Tahoma" w:hAnsi="Tahoma" w:cs="Tahoma"/>
                <w:sz w:val="20"/>
                <w:szCs w:val="20"/>
              </w:rPr>
              <w:t>IT</w:t>
            </w:r>
          </w:p>
          <w:p w14:paraId="063CF09E" w14:textId="77777777" w:rsidR="00AC6338" w:rsidRPr="00C16AFA" w:rsidRDefault="00490FBB" w:rsidP="005752ED">
            <w:pPr>
              <w:ind w:right="-115"/>
              <w:jc w:val="center"/>
              <w:rPr>
                <w:rFonts w:ascii="Tahoma" w:hAnsi="Tahoma" w:cs="Tahoma"/>
                <w:i/>
              </w:rPr>
            </w:pPr>
            <w:r>
              <w:rPr>
                <w:rFonts w:ascii="Tahoma" w:hAnsi="Tahoma" w:cs="Tahoma"/>
                <w:sz w:val="20"/>
                <w:szCs w:val="20"/>
              </w:rPr>
              <w:t xml:space="preserve">Year </w:t>
            </w:r>
            <w:r w:rsidR="00B9789A">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(20</w:t>
            </w:r>
            <w:r w:rsidR="00C50527">
              <w:rPr>
                <w:rFonts w:ascii="Tahoma" w:hAnsi="Tahoma" w:cs="Tahoma"/>
                <w:sz w:val="20"/>
                <w:szCs w:val="20"/>
              </w:rPr>
              <w:t>20</w:t>
            </w:r>
            <w:r w:rsidR="00A647C8">
              <w:rPr>
                <w:rFonts w:ascii="Tahoma" w:hAnsi="Tahoma" w:cs="Tahoma"/>
                <w:sz w:val="20"/>
                <w:szCs w:val="20"/>
              </w:rPr>
              <w:t>/2</w:t>
            </w:r>
            <w:r w:rsidR="00C50527">
              <w:rPr>
                <w:rFonts w:ascii="Tahoma" w:hAnsi="Tahoma" w:cs="Tahoma"/>
                <w:sz w:val="20"/>
                <w:szCs w:val="20"/>
              </w:rPr>
              <w:t>1</w:t>
            </w:r>
            <w:r w:rsidR="00B80980" w:rsidRPr="00C16AFA">
              <w:rPr>
                <w:rFonts w:ascii="Tahoma" w:hAnsi="Tahoma" w:cs="Tahoma"/>
                <w:sz w:val="20"/>
                <w:szCs w:val="20"/>
              </w:rPr>
              <w:t xml:space="preserve">) Semester </w:t>
            </w:r>
            <w:bookmarkEnd w:id="0"/>
            <w:r w:rsidR="00B9789A">
              <w:rPr>
                <w:rFonts w:ascii="Tahoma" w:hAnsi="Tahoma" w:cs="Tahoma"/>
                <w:sz w:val="20"/>
                <w:szCs w:val="20"/>
              </w:rPr>
              <w:t>4/</w:t>
            </w:r>
            <w:r w:rsidR="005752ED">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6AE79392" w14:textId="77777777" w:rsidR="00AC6338" w:rsidRPr="00C16AFA" w:rsidRDefault="00AC6338" w:rsidP="0084341A">
            <w:pPr>
              <w:ind w:right="252"/>
              <w:jc w:val="right"/>
              <w:rPr>
                <w:rFonts w:ascii="Tahoma" w:hAnsi="Tahoma" w:cs="Tahoma"/>
                <w:b/>
                <w:sz w:val="20"/>
                <w:szCs w:val="20"/>
              </w:rPr>
            </w:pPr>
            <w:r w:rsidRPr="00C16AFA">
              <w:rPr>
                <w:rFonts w:ascii="Tahoma" w:hAnsi="Tahoma" w:cs="Tahoma"/>
                <w:sz w:val="20"/>
                <w:szCs w:val="20"/>
              </w:rPr>
              <w:t xml:space="preserve">Week </w:t>
            </w:r>
            <w:r w:rsidR="00C50527">
              <w:rPr>
                <w:rFonts w:ascii="Tahoma" w:hAnsi="Tahoma" w:cs="Tahoma"/>
                <w:sz w:val="20"/>
                <w:szCs w:val="20"/>
              </w:rPr>
              <w:t>1</w:t>
            </w:r>
          </w:p>
        </w:tc>
      </w:tr>
      <w:tr w:rsidR="00AC6338" w:rsidRPr="00C16AFA" w14:paraId="69D6D2A3"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34A190F7"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35431704" w14:textId="77777777" w:rsidR="00AC6338" w:rsidRPr="00C16AFA" w:rsidRDefault="0041550C" w:rsidP="00E740A0">
            <w:pPr>
              <w:ind w:right="252"/>
              <w:jc w:val="right"/>
              <w:rPr>
                <w:rFonts w:ascii="Tahoma" w:hAnsi="Tahoma" w:cs="Tahoma"/>
                <w:b/>
                <w:sz w:val="20"/>
                <w:szCs w:val="20"/>
              </w:rPr>
            </w:pPr>
            <w:r>
              <w:rPr>
                <w:rFonts w:ascii="Tahoma" w:hAnsi="Tahoma" w:cs="Tahoma"/>
                <w:sz w:val="20"/>
                <w:szCs w:val="20"/>
              </w:rPr>
              <w:t>Practical 2</w:t>
            </w:r>
          </w:p>
        </w:tc>
      </w:tr>
      <w:tr w:rsidR="00AC6338" w:rsidRPr="00C16AFA" w14:paraId="62B2E26B" w14:textId="77777777" w:rsidTr="00C16AFA">
        <w:trPr>
          <w:trHeight w:val="412"/>
        </w:trPr>
        <w:tc>
          <w:tcPr>
            <w:tcW w:w="8820" w:type="dxa"/>
            <w:gridSpan w:val="2"/>
            <w:tcBorders>
              <w:top w:val="single" w:sz="12" w:space="0" w:color="auto"/>
              <w:bottom w:val="single" w:sz="12" w:space="0" w:color="auto"/>
            </w:tcBorders>
            <w:shd w:val="clear" w:color="auto" w:fill="auto"/>
          </w:tcPr>
          <w:p w14:paraId="715B9D6A" w14:textId="77777777" w:rsidR="008C014C" w:rsidRPr="00C16AFA" w:rsidRDefault="0084341A" w:rsidP="00E740A0">
            <w:pPr>
              <w:spacing w:before="20" w:after="20"/>
              <w:jc w:val="center"/>
              <w:rPr>
                <w:rFonts w:ascii="Tahoma" w:hAnsi="Tahoma" w:cs="Tahoma"/>
                <w:b/>
                <w:color w:val="0000FF"/>
              </w:rPr>
            </w:pPr>
            <w:r>
              <w:rPr>
                <w:rFonts w:ascii="Tahoma" w:hAnsi="Tahoma" w:cs="Tahoma"/>
                <w:b/>
                <w:color w:val="0000FF"/>
              </w:rPr>
              <w:t>Acquiring Digital Evidence</w:t>
            </w:r>
          </w:p>
        </w:tc>
      </w:tr>
    </w:tbl>
    <w:p w14:paraId="03A506E8" w14:textId="77777777" w:rsidR="00AC6338" w:rsidRDefault="00AC6338" w:rsidP="00C94F32">
      <w:pPr>
        <w:rPr>
          <w:rFonts w:ascii="Arial" w:hAnsi="Arial" w:cs="Arial"/>
          <w:b/>
          <w:szCs w:val="18"/>
        </w:rPr>
      </w:pPr>
    </w:p>
    <w:p w14:paraId="6D069233" w14:textId="77777777" w:rsidR="002E46AF" w:rsidRDefault="002E46AF" w:rsidP="002E46AF">
      <w:pPr>
        <w:rPr>
          <w:rFonts w:ascii="Arial" w:hAnsi="Arial" w:cs="Arial"/>
          <w:b/>
          <w:u w:val="single"/>
        </w:rPr>
      </w:pPr>
      <w:r>
        <w:rPr>
          <w:rFonts w:ascii="Arial" w:hAnsi="Arial" w:cs="Arial"/>
          <w:b/>
          <w:u w:val="single"/>
        </w:rPr>
        <w:t>OBJECTIVES</w:t>
      </w:r>
    </w:p>
    <w:p w14:paraId="302396E7" w14:textId="77777777" w:rsidR="002E46AF" w:rsidRDefault="002E46AF" w:rsidP="002E46AF">
      <w:pPr>
        <w:rPr>
          <w:rFonts w:ascii="Arial" w:hAnsi="Arial" w:cs="Arial"/>
        </w:rPr>
      </w:pPr>
    </w:p>
    <w:p w14:paraId="6060F6CE" w14:textId="77777777" w:rsidR="002E46AF" w:rsidRDefault="002E46AF" w:rsidP="002E46AF">
      <w:pPr>
        <w:numPr>
          <w:ilvl w:val="0"/>
          <w:numId w:val="35"/>
        </w:numPr>
        <w:rPr>
          <w:rFonts w:ascii="Arial" w:hAnsi="Arial" w:cs="Arial"/>
          <w:sz w:val="22"/>
          <w:szCs w:val="22"/>
        </w:rPr>
      </w:pPr>
      <w:r>
        <w:rPr>
          <w:rFonts w:ascii="Arial" w:hAnsi="Arial" w:cs="Arial"/>
          <w:sz w:val="22"/>
          <w:szCs w:val="22"/>
        </w:rPr>
        <w:t xml:space="preserve">To </w:t>
      </w:r>
      <w:r w:rsidR="005A5617">
        <w:rPr>
          <w:rFonts w:ascii="Arial" w:hAnsi="Arial" w:cs="Arial"/>
          <w:sz w:val="22"/>
          <w:szCs w:val="22"/>
        </w:rPr>
        <w:t xml:space="preserve">be able to create an Evidence file from a </w:t>
      </w:r>
      <w:r w:rsidR="00B418B4">
        <w:rPr>
          <w:rFonts w:ascii="Arial" w:hAnsi="Arial" w:cs="Arial"/>
          <w:sz w:val="22"/>
          <w:szCs w:val="22"/>
        </w:rPr>
        <w:t>USB Thumb Drive</w:t>
      </w:r>
      <w:r w:rsidR="00365FC9">
        <w:rPr>
          <w:rFonts w:ascii="Arial" w:hAnsi="Arial" w:cs="Arial"/>
          <w:sz w:val="22"/>
          <w:szCs w:val="22"/>
        </w:rPr>
        <w:t>.</w:t>
      </w:r>
    </w:p>
    <w:p w14:paraId="02E92358" w14:textId="77777777" w:rsidR="00365FC9" w:rsidRPr="00365FC9" w:rsidRDefault="00317ECB" w:rsidP="00365FC9">
      <w:pPr>
        <w:numPr>
          <w:ilvl w:val="0"/>
          <w:numId w:val="35"/>
        </w:numPr>
        <w:rPr>
          <w:rFonts w:ascii="Arial" w:hAnsi="Arial" w:cs="Arial"/>
          <w:sz w:val="22"/>
          <w:szCs w:val="22"/>
        </w:rPr>
      </w:pPr>
      <w:r>
        <w:rPr>
          <w:rFonts w:ascii="Arial" w:hAnsi="Arial" w:cs="Arial"/>
          <w:sz w:val="22"/>
          <w:szCs w:val="22"/>
        </w:rPr>
        <w:t>To learn to acquire evidence file using</w:t>
      </w:r>
      <w:r w:rsidR="00CF5E24">
        <w:rPr>
          <w:rFonts w:ascii="Arial" w:hAnsi="Arial" w:cs="Arial"/>
          <w:sz w:val="22"/>
          <w:szCs w:val="22"/>
        </w:rPr>
        <w:t xml:space="preserve"> the hardware forensic tool (Write-B</w:t>
      </w:r>
      <w:r>
        <w:rPr>
          <w:rFonts w:ascii="Arial" w:hAnsi="Arial" w:cs="Arial"/>
          <w:sz w:val="22"/>
          <w:szCs w:val="22"/>
        </w:rPr>
        <w:t>locker) &amp; software forensic tool (FastBloc® SE)</w:t>
      </w:r>
    </w:p>
    <w:p w14:paraId="44FD86AA" w14:textId="77777777" w:rsidR="002E46AF" w:rsidRDefault="002E46AF" w:rsidP="002E46AF">
      <w:pPr>
        <w:rPr>
          <w:rFonts w:ascii="Arial" w:hAnsi="Arial" w:cs="Arial"/>
        </w:rPr>
      </w:pPr>
    </w:p>
    <w:p w14:paraId="4D23FB3B" w14:textId="77777777" w:rsidR="004E55B6" w:rsidRDefault="004E55B6" w:rsidP="002E46AF">
      <w:pPr>
        <w:ind w:left="360" w:hanging="360"/>
        <w:rPr>
          <w:rFonts w:ascii="Arial" w:hAnsi="Arial" w:cs="Arial"/>
          <w:b/>
        </w:rPr>
      </w:pPr>
    </w:p>
    <w:p w14:paraId="7869DE3F" w14:textId="77777777" w:rsidR="002E46AF" w:rsidRDefault="004761AD" w:rsidP="002E46AF">
      <w:pPr>
        <w:ind w:left="360" w:hanging="360"/>
        <w:rPr>
          <w:rFonts w:ascii="Arial" w:hAnsi="Arial" w:cs="Arial"/>
          <w:b/>
        </w:rPr>
      </w:pPr>
      <w:r>
        <w:rPr>
          <w:rFonts w:ascii="Arial" w:hAnsi="Arial" w:cs="Arial"/>
          <w:b/>
        </w:rPr>
        <w:t>Activity</w:t>
      </w:r>
      <w:r w:rsidR="006A5B51">
        <w:rPr>
          <w:rFonts w:ascii="Arial" w:hAnsi="Arial" w:cs="Arial"/>
          <w:b/>
        </w:rPr>
        <w:t xml:space="preserve"> A</w:t>
      </w:r>
      <w:r w:rsidR="002E46AF">
        <w:rPr>
          <w:rFonts w:ascii="Arial" w:hAnsi="Arial" w:cs="Arial"/>
          <w:b/>
        </w:rPr>
        <w:t xml:space="preserve">: </w:t>
      </w:r>
      <w:r w:rsidR="00701CFE">
        <w:rPr>
          <w:rFonts w:ascii="Arial" w:hAnsi="Arial" w:cs="Arial"/>
          <w:b/>
        </w:rPr>
        <w:t xml:space="preserve">Creating </w:t>
      </w:r>
      <w:r w:rsidR="00685BF1">
        <w:rPr>
          <w:rFonts w:ascii="Arial" w:hAnsi="Arial" w:cs="Arial"/>
          <w:b/>
        </w:rPr>
        <w:t xml:space="preserve">Evidence Files from </w:t>
      </w:r>
      <w:r w:rsidR="00B418B4">
        <w:rPr>
          <w:rFonts w:ascii="Arial" w:hAnsi="Arial" w:cs="Arial"/>
          <w:b/>
        </w:rPr>
        <w:t>USB Thumb Drive</w:t>
      </w:r>
      <w:r w:rsidR="006A5B51">
        <w:rPr>
          <w:rFonts w:ascii="Arial" w:hAnsi="Arial" w:cs="Arial"/>
          <w:b/>
        </w:rPr>
        <w:t xml:space="preserve"> (Write Blocker)</w:t>
      </w:r>
    </w:p>
    <w:p w14:paraId="10801299" w14:textId="77777777" w:rsidR="002E46AF" w:rsidRDefault="002E46AF" w:rsidP="002E46AF">
      <w:pPr>
        <w:ind w:left="360" w:hanging="360"/>
        <w:rPr>
          <w:rFonts w:ascii="Arial" w:hAnsi="Arial" w:cs="Arial"/>
        </w:rPr>
      </w:pPr>
    </w:p>
    <w:p w14:paraId="1C5626DD" w14:textId="77777777" w:rsidR="002E46AF" w:rsidRDefault="00CF5E24" w:rsidP="00CF5E24">
      <w:pPr>
        <w:jc w:val="both"/>
        <w:rPr>
          <w:rFonts w:ascii="Arial" w:hAnsi="Arial" w:cs="Arial"/>
          <w:sz w:val="22"/>
          <w:szCs w:val="22"/>
        </w:rPr>
      </w:pPr>
      <w:r>
        <w:rPr>
          <w:rFonts w:ascii="Arial" w:hAnsi="Arial" w:cs="Arial"/>
          <w:sz w:val="22"/>
          <w:szCs w:val="22"/>
        </w:rPr>
        <w:t xml:space="preserve">One of the most vital steps in the digital forensics process is the acquisition process.  </w:t>
      </w:r>
      <w:r w:rsidR="00685BF1">
        <w:rPr>
          <w:rFonts w:ascii="Arial" w:hAnsi="Arial" w:cs="Arial"/>
          <w:sz w:val="22"/>
          <w:szCs w:val="22"/>
        </w:rPr>
        <w:t xml:space="preserve">An evidence file can be created from any type of media that the computer system recognizes. Similar procedures are used to image various types of media. </w:t>
      </w:r>
    </w:p>
    <w:p w14:paraId="301DB75D" w14:textId="77777777" w:rsidR="00685BF1" w:rsidRDefault="00685BF1" w:rsidP="002E46AF">
      <w:pPr>
        <w:rPr>
          <w:rFonts w:ascii="Arial" w:hAnsi="Arial" w:cs="Arial"/>
          <w:sz w:val="22"/>
          <w:szCs w:val="22"/>
        </w:rPr>
      </w:pPr>
    </w:p>
    <w:p w14:paraId="7F1044C5" w14:textId="77777777" w:rsidR="00685BF1" w:rsidRDefault="00685BF1" w:rsidP="002E46AF">
      <w:pPr>
        <w:rPr>
          <w:rFonts w:ascii="Arial" w:hAnsi="Arial" w:cs="Arial"/>
          <w:sz w:val="22"/>
          <w:szCs w:val="22"/>
        </w:rPr>
      </w:pPr>
      <w:r>
        <w:rPr>
          <w:rFonts w:ascii="Arial" w:hAnsi="Arial" w:cs="Arial"/>
          <w:sz w:val="22"/>
          <w:szCs w:val="22"/>
        </w:rPr>
        <w:t xml:space="preserve">Before inserting a </w:t>
      </w:r>
      <w:r w:rsidR="00B418B4">
        <w:rPr>
          <w:rFonts w:ascii="Arial" w:hAnsi="Arial" w:cs="Arial"/>
          <w:sz w:val="22"/>
          <w:szCs w:val="22"/>
        </w:rPr>
        <w:t>thumb drive</w:t>
      </w:r>
      <w:r>
        <w:rPr>
          <w:rFonts w:ascii="Arial" w:hAnsi="Arial" w:cs="Arial"/>
          <w:sz w:val="22"/>
          <w:szCs w:val="22"/>
        </w:rPr>
        <w:t xml:space="preserve"> into a USB port, perform the following:</w:t>
      </w:r>
    </w:p>
    <w:p w14:paraId="2E2B3F8A" w14:textId="77777777" w:rsidR="00685BF1" w:rsidRDefault="00685BF1" w:rsidP="002E46AF">
      <w:pPr>
        <w:rPr>
          <w:rFonts w:ascii="Arial" w:hAnsi="Arial" w:cs="Arial"/>
          <w:sz w:val="22"/>
          <w:szCs w:val="22"/>
        </w:rPr>
      </w:pPr>
    </w:p>
    <w:p w14:paraId="4C316248" w14:textId="77777777" w:rsidR="00685BF1" w:rsidRPr="00BB36CB" w:rsidRDefault="00685BF1" w:rsidP="00BB36CB">
      <w:pPr>
        <w:pStyle w:val="ListParagraph"/>
        <w:numPr>
          <w:ilvl w:val="0"/>
          <w:numId w:val="43"/>
        </w:numPr>
        <w:rPr>
          <w:rFonts w:ascii="Arial" w:hAnsi="Arial" w:cs="Arial"/>
          <w:sz w:val="22"/>
          <w:szCs w:val="22"/>
        </w:rPr>
      </w:pPr>
      <w:r w:rsidRPr="00BB36CB">
        <w:rPr>
          <w:rFonts w:ascii="Arial" w:hAnsi="Arial" w:cs="Arial"/>
          <w:sz w:val="22"/>
          <w:szCs w:val="22"/>
        </w:rPr>
        <w:t xml:space="preserve">Write protect the </w:t>
      </w:r>
      <w:r w:rsidR="003F0626">
        <w:rPr>
          <w:rFonts w:ascii="Arial" w:hAnsi="Arial" w:cs="Arial"/>
          <w:sz w:val="22"/>
          <w:szCs w:val="22"/>
        </w:rPr>
        <w:t xml:space="preserve">thumb drive or </w:t>
      </w:r>
      <w:r w:rsidRPr="00BB36CB">
        <w:rPr>
          <w:rFonts w:ascii="Arial" w:hAnsi="Arial" w:cs="Arial"/>
          <w:sz w:val="22"/>
          <w:szCs w:val="22"/>
        </w:rPr>
        <w:t xml:space="preserve">portable HDD. </w:t>
      </w:r>
      <w:r w:rsidRPr="00BB36CB">
        <w:rPr>
          <w:rFonts w:ascii="Arial" w:hAnsi="Arial" w:cs="Arial"/>
          <w:i/>
          <w:sz w:val="22"/>
          <w:szCs w:val="22"/>
        </w:rPr>
        <w:t xml:space="preserve">Your tutor will show you how this is carried out using the </w:t>
      </w:r>
      <w:r w:rsidRPr="00BB36CB">
        <w:rPr>
          <w:rFonts w:ascii="Arial" w:hAnsi="Arial" w:cs="Arial"/>
          <w:b/>
          <w:i/>
          <w:sz w:val="22"/>
          <w:szCs w:val="22"/>
        </w:rPr>
        <w:t xml:space="preserve">Tableau </w:t>
      </w:r>
      <w:r w:rsidR="008B640E">
        <w:rPr>
          <w:rFonts w:ascii="Arial" w:hAnsi="Arial" w:cs="Arial"/>
          <w:b/>
          <w:i/>
          <w:sz w:val="22"/>
          <w:szCs w:val="22"/>
        </w:rPr>
        <w:t xml:space="preserve">T8-R2 </w:t>
      </w:r>
      <w:r w:rsidRPr="00BB36CB">
        <w:rPr>
          <w:rFonts w:ascii="Arial" w:hAnsi="Arial" w:cs="Arial"/>
          <w:b/>
          <w:i/>
          <w:sz w:val="22"/>
          <w:szCs w:val="22"/>
        </w:rPr>
        <w:t>Write-Blocker</w:t>
      </w:r>
      <w:r w:rsidRPr="00BB36CB">
        <w:rPr>
          <w:rFonts w:ascii="Arial" w:hAnsi="Arial" w:cs="Arial"/>
          <w:i/>
          <w:sz w:val="22"/>
          <w:szCs w:val="22"/>
        </w:rPr>
        <w:t>.</w:t>
      </w:r>
    </w:p>
    <w:p w14:paraId="1D943322" w14:textId="77777777" w:rsidR="002E46AF" w:rsidRDefault="002E46AF" w:rsidP="002E46AF">
      <w:pPr>
        <w:rPr>
          <w:rFonts w:ascii="Arial" w:hAnsi="Arial" w:cs="Arial"/>
          <w:sz w:val="22"/>
          <w:szCs w:val="22"/>
        </w:rPr>
      </w:pPr>
    </w:p>
    <w:p w14:paraId="597A640F" w14:textId="77777777" w:rsidR="00046582" w:rsidRDefault="00046582" w:rsidP="002E46AF">
      <w:pPr>
        <w:rPr>
          <w:rFonts w:ascii="Arial" w:hAnsi="Arial" w:cs="Arial"/>
          <w:sz w:val="22"/>
          <w:szCs w:val="22"/>
        </w:rPr>
      </w:pPr>
    </w:p>
    <w:p w14:paraId="475D82F1" w14:textId="77777777" w:rsidR="00113AB0" w:rsidRDefault="003D4DEE" w:rsidP="002E46AF">
      <w:pPr>
        <w:rPr>
          <w:rFonts w:ascii="Arial" w:hAnsi="Arial" w:cs="Arial"/>
          <w:sz w:val="22"/>
          <w:szCs w:val="22"/>
        </w:rPr>
      </w:pPr>
      <w:r>
        <w:rPr>
          <w:rFonts w:ascii="Arial" w:hAnsi="Arial" w:cs="Arial"/>
          <w:sz w:val="22"/>
          <w:szCs w:val="22"/>
        </w:rPr>
        <w:t xml:space="preserve">Create </w:t>
      </w:r>
      <w:r w:rsidR="00B56AE8">
        <w:rPr>
          <w:rFonts w:ascii="Arial" w:hAnsi="Arial" w:cs="Arial"/>
          <w:sz w:val="22"/>
          <w:szCs w:val="22"/>
        </w:rPr>
        <w:t xml:space="preserve">a new case in EnCase. Name it as Thumb Drive. </w:t>
      </w:r>
    </w:p>
    <w:p w14:paraId="69753C2D" w14:textId="77777777" w:rsidR="00045AB3" w:rsidRDefault="00045AB3" w:rsidP="002E46AF">
      <w:pPr>
        <w:rPr>
          <w:rFonts w:ascii="Arial" w:hAnsi="Arial" w:cs="Arial"/>
          <w:sz w:val="22"/>
          <w:szCs w:val="22"/>
        </w:rPr>
      </w:pPr>
    </w:p>
    <w:p w14:paraId="51928860" w14:textId="77777777" w:rsidR="00045AB3" w:rsidRDefault="00350067" w:rsidP="00045AB3">
      <w:pPr>
        <w:jc w:val="center"/>
        <w:rPr>
          <w:rFonts w:ascii="Arial" w:hAnsi="Arial" w:cs="Arial"/>
          <w:sz w:val="22"/>
          <w:szCs w:val="22"/>
        </w:rPr>
      </w:pPr>
      <w:r>
        <w:rPr>
          <w:noProof/>
        </w:rPr>
        <w:drawing>
          <wp:inline distT="0" distB="0" distL="0" distR="0" wp14:anchorId="6EDA99C8" wp14:editId="534A7129">
            <wp:extent cx="4388776" cy="334808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5831" cy="3353471"/>
                    </a:xfrm>
                    <a:prstGeom prst="rect">
                      <a:avLst/>
                    </a:prstGeom>
                  </pic:spPr>
                </pic:pic>
              </a:graphicData>
            </a:graphic>
          </wp:inline>
        </w:drawing>
      </w:r>
    </w:p>
    <w:p w14:paraId="7D86B8A4" w14:textId="77777777" w:rsidR="00771973" w:rsidRDefault="00771973" w:rsidP="00045AB3">
      <w:pPr>
        <w:jc w:val="center"/>
        <w:rPr>
          <w:rFonts w:ascii="Arial" w:hAnsi="Arial" w:cs="Arial"/>
          <w:sz w:val="22"/>
          <w:szCs w:val="22"/>
        </w:rPr>
      </w:pPr>
    </w:p>
    <w:p w14:paraId="34666FC1" w14:textId="77777777" w:rsidR="00045AB3" w:rsidRPr="006A2414" w:rsidRDefault="003D4DEE" w:rsidP="00045AB3">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1</w:t>
      </w:r>
      <w:r w:rsidR="00045AB3" w:rsidRPr="006A2414">
        <w:rPr>
          <w:rFonts w:ascii="Arial" w:hAnsi="Arial" w:cs="Arial"/>
          <w:sz w:val="22"/>
          <w:szCs w:val="22"/>
        </w:rPr>
        <w:t xml:space="preserve">: </w:t>
      </w:r>
      <w:r>
        <w:rPr>
          <w:rFonts w:ascii="Arial" w:hAnsi="Arial" w:cs="Arial"/>
          <w:sz w:val="22"/>
          <w:szCs w:val="22"/>
        </w:rPr>
        <w:t>Creating</w:t>
      </w:r>
      <w:r w:rsidR="00045AB3">
        <w:rPr>
          <w:rFonts w:ascii="Arial" w:hAnsi="Arial" w:cs="Arial"/>
          <w:sz w:val="22"/>
          <w:szCs w:val="22"/>
        </w:rPr>
        <w:t xml:space="preserve"> a </w:t>
      </w:r>
      <w:r>
        <w:rPr>
          <w:rFonts w:ascii="Arial" w:hAnsi="Arial" w:cs="Arial"/>
          <w:sz w:val="22"/>
          <w:szCs w:val="22"/>
        </w:rPr>
        <w:t xml:space="preserve">new </w:t>
      </w:r>
      <w:r w:rsidR="00045AB3">
        <w:rPr>
          <w:rFonts w:ascii="Arial" w:hAnsi="Arial" w:cs="Arial"/>
          <w:sz w:val="22"/>
          <w:szCs w:val="22"/>
        </w:rPr>
        <w:t>Case</w:t>
      </w:r>
    </w:p>
    <w:p w14:paraId="58DA0279" w14:textId="77777777" w:rsidR="00045AB3" w:rsidRDefault="00045AB3" w:rsidP="00045AB3">
      <w:pPr>
        <w:jc w:val="center"/>
        <w:rPr>
          <w:rFonts w:ascii="Arial" w:hAnsi="Arial" w:cs="Arial"/>
          <w:sz w:val="22"/>
          <w:szCs w:val="22"/>
        </w:rPr>
      </w:pPr>
    </w:p>
    <w:p w14:paraId="3E9DC11C" w14:textId="77777777" w:rsidR="00113AB0" w:rsidRPr="00317ECB" w:rsidRDefault="00C24A93" w:rsidP="002E46AF">
      <w:pPr>
        <w:rPr>
          <w:rFonts w:ascii="Arial" w:hAnsi="Arial" w:cs="Arial"/>
          <w:b/>
          <w:i/>
          <w:sz w:val="22"/>
          <w:szCs w:val="22"/>
        </w:rPr>
      </w:pPr>
      <w:r w:rsidRPr="00317ECB">
        <w:rPr>
          <w:rFonts w:ascii="Arial" w:hAnsi="Arial" w:cs="Arial"/>
          <w:b/>
          <w:i/>
          <w:sz w:val="22"/>
          <w:szCs w:val="22"/>
        </w:rPr>
        <w:t xml:space="preserve">Note: </w:t>
      </w:r>
      <w:r w:rsidR="00113AB0" w:rsidRPr="00317ECB">
        <w:rPr>
          <w:rFonts w:ascii="Arial" w:hAnsi="Arial" w:cs="Arial"/>
          <w:b/>
          <w:i/>
          <w:sz w:val="22"/>
          <w:szCs w:val="22"/>
        </w:rPr>
        <w:t xml:space="preserve">You may like to refer to the Week </w:t>
      </w:r>
      <w:r w:rsidR="00011642" w:rsidRPr="00317ECB">
        <w:rPr>
          <w:rFonts w:ascii="Arial" w:hAnsi="Arial" w:cs="Arial"/>
          <w:b/>
          <w:i/>
          <w:sz w:val="22"/>
          <w:szCs w:val="22"/>
        </w:rPr>
        <w:t>1</w:t>
      </w:r>
      <w:r w:rsidR="00113AB0" w:rsidRPr="00317ECB">
        <w:rPr>
          <w:rFonts w:ascii="Arial" w:hAnsi="Arial" w:cs="Arial"/>
          <w:b/>
          <w:i/>
          <w:sz w:val="22"/>
          <w:szCs w:val="22"/>
        </w:rPr>
        <w:t xml:space="preserve"> </w:t>
      </w:r>
      <w:r w:rsidR="009720F3">
        <w:rPr>
          <w:rFonts w:ascii="Arial" w:hAnsi="Arial" w:cs="Arial"/>
          <w:b/>
          <w:i/>
          <w:sz w:val="22"/>
          <w:szCs w:val="22"/>
        </w:rPr>
        <w:t>Practical 1</w:t>
      </w:r>
      <w:r w:rsidR="00113AB0" w:rsidRPr="00317ECB">
        <w:rPr>
          <w:rFonts w:ascii="Arial" w:hAnsi="Arial" w:cs="Arial"/>
          <w:b/>
          <w:i/>
          <w:sz w:val="22"/>
          <w:szCs w:val="22"/>
        </w:rPr>
        <w:t xml:space="preserve"> worksheet for detail steps.</w:t>
      </w:r>
    </w:p>
    <w:p w14:paraId="45063141" w14:textId="77777777" w:rsidR="00DE637B" w:rsidRDefault="00DE637B" w:rsidP="002E46AF">
      <w:pPr>
        <w:rPr>
          <w:rFonts w:ascii="Arial" w:hAnsi="Arial" w:cs="Arial"/>
          <w:sz w:val="22"/>
          <w:szCs w:val="22"/>
        </w:rPr>
      </w:pPr>
      <w:r>
        <w:rPr>
          <w:rFonts w:ascii="Arial" w:hAnsi="Arial" w:cs="Arial"/>
          <w:sz w:val="22"/>
          <w:szCs w:val="22"/>
        </w:rPr>
        <w:lastRenderedPageBreak/>
        <w:t xml:space="preserve">Click </w:t>
      </w:r>
      <w:r w:rsidRPr="006A5B51">
        <w:rPr>
          <w:rFonts w:ascii="Arial" w:hAnsi="Arial" w:cs="Arial"/>
          <w:b/>
          <w:sz w:val="22"/>
          <w:szCs w:val="22"/>
        </w:rPr>
        <w:t>Add Evidence</w:t>
      </w:r>
      <w:r>
        <w:rPr>
          <w:rFonts w:ascii="Arial" w:hAnsi="Arial" w:cs="Arial"/>
          <w:sz w:val="22"/>
          <w:szCs w:val="22"/>
        </w:rPr>
        <w:t xml:space="preserve"> to find the evidentiary thumb drive and then </w:t>
      </w:r>
      <w:r w:rsidRPr="006A5B51">
        <w:rPr>
          <w:rFonts w:ascii="Arial" w:hAnsi="Arial" w:cs="Arial"/>
          <w:b/>
          <w:sz w:val="22"/>
          <w:szCs w:val="22"/>
        </w:rPr>
        <w:t xml:space="preserve">Add </w:t>
      </w:r>
      <w:r w:rsidR="007B419A">
        <w:rPr>
          <w:rFonts w:ascii="Arial" w:hAnsi="Arial" w:cs="Arial"/>
          <w:b/>
          <w:sz w:val="22"/>
          <w:szCs w:val="22"/>
        </w:rPr>
        <w:t xml:space="preserve">Local </w:t>
      </w:r>
      <w:r w:rsidRPr="006A5B51">
        <w:rPr>
          <w:rFonts w:ascii="Arial" w:hAnsi="Arial" w:cs="Arial"/>
          <w:b/>
          <w:sz w:val="22"/>
          <w:szCs w:val="22"/>
        </w:rPr>
        <w:t>Device</w:t>
      </w:r>
      <w:r>
        <w:rPr>
          <w:rFonts w:ascii="Arial" w:hAnsi="Arial" w:cs="Arial"/>
          <w:sz w:val="22"/>
          <w:szCs w:val="22"/>
        </w:rPr>
        <w:t>:</w:t>
      </w:r>
    </w:p>
    <w:p w14:paraId="199C5B8A" w14:textId="77777777" w:rsidR="00DE637B" w:rsidRDefault="00DE637B" w:rsidP="002E46AF">
      <w:pPr>
        <w:rPr>
          <w:rFonts w:ascii="Arial" w:hAnsi="Arial" w:cs="Arial"/>
          <w:sz w:val="22"/>
          <w:szCs w:val="22"/>
        </w:rPr>
      </w:pPr>
    </w:p>
    <w:p w14:paraId="1E707734" w14:textId="77777777" w:rsidR="00DE637B" w:rsidRDefault="00DE637B" w:rsidP="002E46AF">
      <w:pPr>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69E41420" wp14:editId="6DE4EE7B">
            <wp:extent cx="4318561" cy="22288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r="39142" b="44132"/>
                    <a:stretch/>
                  </pic:blipFill>
                  <pic:spPr bwMode="auto">
                    <a:xfrm>
                      <a:off x="0" y="0"/>
                      <a:ext cx="4344892" cy="2242440"/>
                    </a:xfrm>
                    <a:prstGeom prst="rect">
                      <a:avLst/>
                    </a:prstGeom>
                    <a:noFill/>
                    <a:ln>
                      <a:noFill/>
                    </a:ln>
                    <a:extLst>
                      <a:ext uri="{53640926-AAD7-44D8-BBD7-CCE9431645EC}">
                        <a14:shadowObscured xmlns:a14="http://schemas.microsoft.com/office/drawing/2010/main"/>
                      </a:ext>
                    </a:extLst>
                  </pic:spPr>
                </pic:pic>
              </a:graphicData>
            </a:graphic>
          </wp:inline>
        </w:drawing>
      </w:r>
    </w:p>
    <w:p w14:paraId="5B99D6F6" w14:textId="77777777" w:rsidR="002E46AF" w:rsidRDefault="002E46AF" w:rsidP="002E46AF">
      <w:pPr>
        <w:rPr>
          <w:rFonts w:ascii="Arial" w:hAnsi="Arial" w:cs="Arial"/>
          <w:sz w:val="22"/>
          <w:szCs w:val="22"/>
        </w:rPr>
      </w:pPr>
    </w:p>
    <w:p w14:paraId="37D889BD" w14:textId="77777777" w:rsidR="002E46AF" w:rsidRDefault="002E46AF" w:rsidP="002E46AF">
      <w:pPr>
        <w:jc w:val="center"/>
        <w:rPr>
          <w:rFonts w:ascii="Arial" w:hAnsi="Arial" w:cs="Arial"/>
          <w:sz w:val="22"/>
          <w:szCs w:val="22"/>
        </w:rPr>
      </w:pPr>
    </w:p>
    <w:p w14:paraId="0928E07E" w14:textId="77777777" w:rsidR="002E46AF" w:rsidRDefault="003C6CD3" w:rsidP="002E46AF">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sidR="003D4DEE">
        <w:rPr>
          <w:rFonts w:ascii="Arial" w:hAnsi="Arial" w:cs="Arial"/>
          <w:sz w:val="22"/>
          <w:szCs w:val="22"/>
        </w:rPr>
        <w:t>2</w:t>
      </w:r>
      <w:r w:rsidR="002E46AF" w:rsidRPr="006A2414">
        <w:rPr>
          <w:rFonts w:ascii="Arial" w:hAnsi="Arial" w:cs="Arial"/>
          <w:sz w:val="22"/>
          <w:szCs w:val="22"/>
        </w:rPr>
        <w:t xml:space="preserve">: </w:t>
      </w:r>
      <w:r w:rsidR="00DE637B">
        <w:rPr>
          <w:rFonts w:ascii="Arial" w:hAnsi="Arial" w:cs="Arial"/>
          <w:sz w:val="22"/>
          <w:szCs w:val="22"/>
        </w:rPr>
        <w:t>Selecting Local Device</w:t>
      </w:r>
    </w:p>
    <w:p w14:paraId="00390A88" w14:textId="77777777" w:rsidR="00DE637B" w:rsidRPr="006A2414" w:rsidRDefault="00DE637B" w:rsidP="002E46AF">
      <w:pPr>
        <w:jc w:val="center"/>
        <w:rPr>
          <w:rFonts w:ascii="Arial" w:hAnsi="Arial" w:cs="Arial"/>
          <w:sz w:val="22"/>
          <w:szCs w:val="22"/>
        </w:rPr>
      </w:pPr>
    </w:p>
    <w:p w14:paraId="2755C532" w14:textId="77777777" w:rsidR="003D4DEE" w:rsidRDefault="003D4DEE" w:rsidP="002E46AF">
      <w:pPr>
        <w:rPr>
          <w:rFonts w:ascii="Arial" w:hAnsi="Arial" w:cs="Arial"/>
          <w:sz w:val="22"/>
          <w:szCs w:val="22"/>
        </w:rPr>
      </w:pPr>
    </w:p>
    <w:p w14:paraId="207AD513" w14:textId="77777777" w:rsidR="003D4DEE" w:rsidRDefault="003D4DEE" w:rsidP="002E46AF">
      <w:pPr>
        <w:rPr>
          <w:rFonts w:ascii="Arial" w:hAnsi="Arial" w:cs="Arial"/>
          <w:sz w:val="22"/>
          <w:szCs w:val="22"/>
        </w:rPr>
      </w:pPr>
      <w:r>
        <w:rPr>
          <w:rFonts w:ascii="Arial" w:hAnsi="Arial" w:cs="Arial"/>
          <w:sz w:val="22"/>
          <w:szCs w:val="22"/>
        </w:rPr>
        <w:t xml:space="preserve">The following display will appear. Select (Blue Check) ‘Detect Tableau Hardware’ and click </w:t>
      </w:r>
      <w:r w:rsidRPr="00317ECB">
        <w:rPr>
          <w:rFonts w:ascii="Arial" w:hAnsi="Arial" w:cs="Arial"/>
          <w:b/>
          <w:sz w:val="22"/>
          <w:szCs w:val="22"/>
        </w:rPr>
        <w:t>Next.</w:t>
      </w:r>
    </w:p>
    <w:p w14:paraId="234D0DD3" w14:textId="77777777" w:rsidR="003D4DEE" w:rsidRDefault="003D4DEE" w:rsidP="002E46AF">
      <w:pPr>
        <w:rPr>
          <w:rFonts w:ascii="Arial" w:hAnsi="Arial" w:cs="Arial"/>
          <w:sz w:val="22"/>
          <w:szCs w:val="22"/>
        </w:rPr>
      </w:pPr>
    </w:p>
    <w:p w14:paraId="5E181BE9" w14:textId="77777777" w:rsidR="003D4DEE" w:rsidRDefault="003D4DEE" w:rsidP="002E46AF">
      <w:pPr>
        <w:rPr>
          <w:rFonts w:ascii="Arial" w:hAnsi="Arial" w:cs="Arial"/>
          <w:sz w:val="22"/>
          <w:szCs w:val="22"/>
        </w:rPr>
      </w:pPr>
      <w:r>
        <w:rPr>
          <w:rFonts w:ascii="Arial" w:hAnsi="Arial" w:cs="Arial"/>
          <w:sz w:val="22"/>
          <w:szCs w:val="22"/>
        </w:rPr>
        <w:t xml:space="preserve">      </w:t>
      </w:r>
      <w:r>
        <w:rPr>
          <w:rFonts w:ascii="Arial" w:hAnsi="Arial" w:cs="Arial"/>
          <w:noProof/>
          <w:sz w:val="22"/>
          <w:szCs w:val="22"/>
        </w:rPr>
        <w:drawing>
          <wp:inline distT="0" distB="0" distL="0" distR="0" wp14:anchorId="029DE33E" wp14:editId="7E236D0E">
            <wp:extent cx="4905375" cy="2976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2665" cy="2980554"/>
                    </a:xfrm>
                    <a:prstGeom prst="rect">
                      <a:avLst/>
                    </a:prstGeom>
                    <a:noFill/>
                  </pic:spPr>
                </pic:pic>
              </a:graphicData>
            </a:graphic>
          </wp:inline>
        </w:drawing>
      </w:r>
    </w:p>
    <w:p w14:paraId="5DF3A5B1" w14:textId="77777777" w:rsidR="003D4DEE" w:rsidRDefault="003D4DEE" w:rsidP="002E46AF">
      <w:pPr>
        <w:rPr>
          <w:rFonts w:ascii="Arial" w:hAnsi="Arial" w:cs="Arial"/>
          <w:sz w:val="22"/>
          <w:szCs w:val="22"/>
        </w:rPr>
      </w:pPr>
    </w:p>
    <w:p w14:paraId="67284E4A" w14:textId="77777777" w:rsidR="003D4DEE" w:rsidRDefault="003D4DEE" w:rsidP="003D4DEE">
      <w:pPr>
        <w:jc w:val="center"/>
        <w:rPr>
          <w:rFonts w:ascii="Arial" w:hAnsi="Arial" w:cs="Arial"/>
          <w:sz w:val="22"/>
          <w:szCs w:val="22"/>
        </w:rPr>
      </w:pPr>
      <w:r>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3</w:t>
      </w:r>
      <w:r w:rsidRPr="006A2414">
        <w:rPr>
          <w:rFonts w:ascii="Arial" w:hAnsi="Arial" w:cs="Arial"/>
          <w:sz w:val="22"/>
          <w:szCs w:val="22"/>
        </w:rPr>
        <w:t xml:space="preserve">: </w:t>
      </w:r>
      <w:r>
        <w:rPr>
          <w:rFonts w:ascii="Arial" w:hAnsi="Arial" w:cs="Arial"/>
          <w:sz w:val="22"/>
          <w:szCs w:val="22"/>
        </w:rPr>
        <w:t>Add Local Device</w:t>
      </w:r>
    </w:p>
    <w:p w14:paraId="105068AB" w14:textId="77777777" w:rsidR="003D4DEE" w:rsidRDefault="003D4DEE" w:rsidP="002E46AF">
      <w:pPr>
        <w:rPr>
          <w:rFonts w:ascii="Arial" w:hAnsi="Arial" w:cs="Arial"/>
          <w:sz w:val="22"/>
          <w:szCs w:val="22"/>
        </w:rPr>
      </w:pPr>
    </w:p>
    <w:p w14:paraId="77CC1E4B" w14:textId="77777777" w:rsidR="003D4DEE" w:rsidRDefault="003D4DEE" w:rsidP="002E46AF">
      <w:pPr>
        <w:rPr>
          <w:rFonts w:ascii="Arial" w:hAnsi="Arial" w:cs="Arial"/>
          <w:sz w:val="22"/>
          <w:szCs w:val="22"/>
        </w:rPr>
      </w:pPr>
    </w:p>
    <w:p w14:paraId="6CB30999" w14:textId="77777777" w:rsidR="003D4DEE" w:rsidRDefault="003D4DEE" w:rsidP="002E46AF">
      <w:pPr>
        <w:rPr>
          <w:rFonts w:ascii="Arial" w:hAnsi="Arial" w:cs="Arial"/>
          <w:sz w:val="22"/>
          <w:szCs w:val="22"/>
        </w:rPr>
      </w:pPr>
    </w:p>
    <w:p w14:paraId="2B841138" w14:textId="77777777" w:rsidR="003D4DEE" w:rsidRDefault="003D4DEE" w:rsidP="002E46AF">
      <w:pPr>
        <w:rPr>
          <w:rFonts w:ascii="Arial" w:hAnsi="Arial" w:cs="Arial"/>
          <w:sz w:val="22"/>
          <w:szCs w:val="22"/>
        </w:rPr>
      </w:pPr>
    </w:p>
    <w:p w14:paraId="049554B5" w14:textId="77777777" w:rsidR="003D4DEE" w:rsidRDefault="003D4DEE" w:rsidP="002E46AF">
      <w:pPr>
        <w:rPr>
          <w:rFonts w:ascii="Arial" w:hAnsi="Arial" w:cs="Arial"/>
          <w:sz w:val="22"/>
          <w:szCs w:val="22"/>
        </w:rPr>
      </w:pPr>
    </w:p>
    <w:p w14:paraId="6FDF628B" w14:textId="77777777" w:rsidR="003D4DEE" w:rsidRDefault="003D4DEE" w:rsidP="002E46AF">
      <w:pPr>
        <w:rPr>
          <w:rFonts w:ascii="Arial" w:hAnsi="Arial" w:cs="Arial"/>
          <w:sz w:val="22"/>
          <w:szCs w:val="22"/>
        </w:rPr>
      </w:pPr>
    </w:p>
    <w:p w14:paraId="67D45093" w14:textId="77777777" w:rsidR="002E46AF" w:rsidRDefault="00C3654D" w:rsidP="00B67EF3">
      <w:pPr>
        <w:jc w:val="both"/>
        <w:rPr>
          <w:rFonts w:ascii="Arial" w:hAnsi="Arial" w:cs="Arial"/>
          <w:sz w:val="22"/>
          <w:szCs w:val="22"/>
        </w:rPr>
      </w:pPr>
      <w:r>
        <w:rPr>
          <w:rFonts w:ascii="Arial" w:hAnsi="Arial" w:cs="Arial"/>
          <w:sz w:val="22"/>
          <w:szCs w:val="22"/>
        </w:rPr>
        <w:lastRenderedPageBreak/>
        <w:t>The local drive will be displayed as shown in the following dialog box</w:t>
      </w:r>
      <w:r w:rsidR="002E46AF">
        <w:rPr>
          <w:rFonts w:ascii="Arial" w:hAnsi="Arial" w:cs="Arial"/>
          <w:sz w:val="22"/>
          <w:szCs w:val="22"/>
        </w:rPr>
        <w:t>.</w:t>
      </w:r>
      <w:r>
        <w:rPr>
          <w:rFonts w:ascii="Arial" w:hAnsi="Arial" w:cs="Arial"/>
          <w:sz w:val="22"/>
          <w:szCs w:val="22"/>
        </w:rPr>
        <w:t xml:space="preserve"> </w:t>
      </w:r>
      <w:r w:rsidR="003D4DEE">
        <w:rPr>
          <w:rFonts w:ascii="Arial" w:hAnsi="Arial" w:cs="Arial"/>
          <w:sz w:val="22"/>
          <w:szCs w:val="22"/>
        </w:rPr>
        <w:t>P</w:t>
      </w:r>
      <w:r>
        <w:rPr>
          <w:rFonts w:ascii="Arial" w:hAnsi="Arial" w:cs="Arial"/>
          <w:sz w:val="22"/>
          <w:szCs w:val="22"/>
        </w:rPr>
        <w:t>ut a check in the checkbox next to the drive letter associated with the</w:t>
      </w:r>
      <w:r w:rsidR="00B97580">
        <w:rPr>
          <w:rFonts w:ascii="Arial" w:hAnsi="Arial" w:cs="Arial"/>
          <w:sz w:val="22"/>
          <w:szCs w:val="22"/>
        </w:rPr>
        <w:t xml:space="preserve"> USB device </w:t>
      </w:r>
      <w:r w:rsidR="00FA4B69">
        <w:rPr>
          <w:rFonts w:ascii="Arial" w:hAnsi="Arial" w:cs="Arial"/>
          <w:sz w:val="22"/>
          <w:szCs w:val="22"/>
        </w:rPr>
        <w:t xml:space="preserve">(Sony Storage) </w:t>
      </w:r>
      <w:r w:rsidR="00B97580">
        <w:rPr>
          <w:rFonts w:ascii="Arial" w:hAnsi="Arial" w:cs="Arial"/>
          <w:sz w:val="22"/>
          <w:szCs w:val="22"/>
        </w:rPr>
        <w:t>that is being write-</w:t>
      </w:r>
      <w:r>
        <w:rPr>
          <w:rFonts w:ascii="Arial" w:hAnsi="Arial" w:cs="Arial"/>
          <w:sz w:val="22"/>
          <w:szCs w:val="22"/>
        </w:rPr>
        <w:t>blocked.</w:t>
      </w:r>
      <w:r w:rsidR="00FA4B69">
        <w:rPr>
          <w:rFonts w:ascii="Arial" w:hAnsi="Arial" w:cs="Arial"/>
          <w:sz w:val="22"/>
          <w:szCs w:val="22"/>
        </w:rPr>
        <w:t xml:space="preserve"> </w:t>
      </w:r>
    </w:p>
    <w:p w14:paraId="57240EC3" w14:textId="77777777" w:rsidR="00771973" w:rsidRDefault="00771973" w:rsidP="00B67EF3">
      <w:pPr>
        <w:jc w:val="both"/>
        <w:rPr>
          <w:rFonts w:ascii="Arial" w:hAnsi="Arial" w:cs="Arial"/>
          <w:sz w:val="22"/>
          <w:szCs w:val="22"/>
        </w:rPr>
      </w:pPr>
    </w:p>
    <w:p w14:paraId="1D57363E" w14:textId="77777777" w:rsidR="00C3654D" w:rsidRDefault="00771973" w:rsidP="002E46AF">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3872" behindDoc="0" locked="0" layoutInCell="1" allowOverlap="1" wp14:anchorId="301BA062" wp14:editId="2EE4A88B">
                <wp:simplePos x="0" y="0"/>
                <wp:positionH relativeFrom="column">
                  <wp:posOffset>647700</wp:posOffset>
                </wp:positionH>
                <wp:positionV relativeFrom="paragraph">
                  <wp:posOffset>1286510</wp:posOffset>
                </wp:positionV>
                <wp:extent cx="419100" cy="47625"/>
                <wp:effectExtent l="0" t="57150" r="19050" b="47625"/>
                <wp:wrapNone/>
                <wp:docPr id="2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4762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B47417" id="_x0000_t32" coordsize="21600,21600" o:spt="32" o:oned="t" path="m,l21600,21600e" filled="f">
                <v:path arrowok="t" fillok="f" o:connecttype="none"/>
                <o:lock v:ext="edit" shapetype="t"/>
              </v:shapetype>
              <v:shape id="AutoShape 54" o:spid="_x0000_s1026" type="#_x0000_t32" style="position:absolute;margin-left:51pt;margin-top:101.3pt;width:33pt;height:3.7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" strokecolor="red" strokeweight="2pt">
                <v:stroke endarrow="block"/>
              </v:shape>
            </w:pict>
          </mc:Fallback>
        </mc:AlternateContent>
      </w:r>
      <w:r w:rsidR="006A5B51">
        <w:rPr>
          <w:rFonts w:ascii="Arial" w:hAnsi="Arial" w:cs="Arial"/>
          <w:sz w:val="22"/>
          <w:szCs w:val="22"/>
        </w:rPr>
        <w:t xml:space="preserve">        </w:t>
      </w:r>
      <w:r>
        <w:rPr>
          <w:noProof/>
        </w:rPr>
        <w:drawing>
          <wp:inline distT="0" distB="0" distL="0" distR="0" wp14:anchorId="1522A747" wp14:editId="6D780CE8">
            <wp:extent cx="4828540" cy="29268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1951" cy="2934987"/>
                    </a:xfrm>
                    <a:prstGeom prst="rect">
                      <a:avLst/>
                    </a:prstGeom>
                  </pic:spPr>
                </pic:pic>
              </a:graphicData>
            </a:graphic>
          </wp:inline>
        </w:drawing>
      </w:r>
    </w:p>
    <w:p w14:paraId="35C8B57A" w14:textId="77777777" w:rsidR="00DE637B" w:rsidRDefault="00DE637B" w:rsidP="002E46AF">
      <w:pPr>
        <w:rPr>
          <w:rFonts w:ascii="Arial" w:hAnsi="Arial" w:cs="Arial"/>
          <w:sz w:val="22"/>
          <w:szCs w:val="22"/>
        </w:rPr>
      </w:pPr>
    </w:p>
    <w:p w14:paraId="6FE6D1B3" w14:textId="77777777" w:rsidR="00B67EF3" w:rsidRPr="006A2414" w:rsidRDefault="00B67EF3" w:rsidP="00B67EF3">
      <w:pPr>
        <w:jc w:val="center"/>
        <w:rPr>
          <w:rFonts w:ascii="Arial" w:hAnsi="Arial" w:cs="Arial"/>
          <w:sz w:val="22"/>
          <w:szCs w:val="22"/>
        </w:rPr>
      </w:pPr>
      <w:r w:rsidRPr="006A2414">
        <w:rPr>
          <w:rFonts w:ascii="Arial" w:hAnsi="Arial" w:cs="Arial"/>
          <w:sz w:val="22"/>
          <w:szCs w:val="22"/>
        </w:rPr>
        <w:t>Figure</w:t>
      </w:r>
      <w:r>
        <w:rPr>
          <w:rFonts w:ascii="Arial" w:hAnsi="Arial" w:cs="Arial"/>
          <w:sz w:val="22"/>
          <w:szCs w:val="22"/>
        </w:rPr>
        <w:t xml:space="preserve"> </w:t>
      </w:r>
      <w:r w:rsidR="004A3CCC">
        <w:rPr>
          <w:rFonts w:ascii="Arial" w:hAnsi="Arial" w:cs="Arial"/>
          <w:sz w:val="22"/>
          <w:szCs w:val="22"/>
        </w:rPr>
        <w:t>A-</w:t>
      </w:r>
      <w:r>
        <w:rPr>
          <w:rFonts w:ascii="Arial" w:hAnsi="Arial" w:cs="Arial"/>
          <w:sz w:val="22"/>
          <w:szCs w:val="22"/>
        </w:rPr>
        <w:t>4</w:t>
      </w:r>
      <w:r w:rsidRPr="006A2414">
        <w:rPr>
          <w:rFonts w:ascii="Arial" w:hAnsi="Arial" w:cs="Arial"/>
          <w:sz w:val="22"/>
          <w:szCs w:val="22"/>
        </w:rPr>
        <w:t xml:space="preserve">: Selecting the </w:t>
      </w:r>
      <w:r>
        <w:rPr>
          <w:rFonts w:ascii="Arial" w:hAnsi="Arial" w:cs="Arial"/>
          <w:sz w:val="22"/>
          <w:szCs w:val="22"/>
        </w:rPr>
        <w:t>Thumb Drive</w:t>
      </w:r>
    </w:p>
    <w:p w14:paraId="0507ABB4" w14:textId="77777777" w:rsidR="00DE637B" w:rsidRDefault="00DE637B" w:rsidP="002E46AF">
      <w:pPr>
        <w:rPr>
          <w:rFonts w:ascii="Arial" w:hAnsi="Arial" w:cs="Arial"/>
          <w:sz w:val="22"/>
          <w:szCs w:val="22"/>
        </w:rPr>
      </w:pPr>
    </w:p>
    <w:p w14:paraId="1252CC9E" w14:textId="77777777" w:rsidR="00C3654D" w:rsidRDefault="00C3654D" w:rsidP="00B67EF3">
      <w:pPr>
        <w:jc w:val="both"/>
        <w:rPr>
          <w:rFonts w:ascii="Arial" w:hAnsi="Arial" w:cs="Arial"/>
          <w:sz w:val="22"/>
          <w:szCs w:val="22"/>
        </w:rPr>
      </w:pPr>
      <w:r>
        <w:rPr>
          <w:rFonts w:ascii="Arial" w:hAnsi="Arial" w:cs="Arial"/>
          <w:sz w:val="22"/>
          <w:szCs w:val="22"/>
        </w:rPr>
        <w:t>You will know which physical and logical driv</w:t>
      </w:r>
      <w:r w:rsidR="00B47BB4">
        <w:rPr>
          <w:rFonts w:ascii="Arial" w:hAnsi="Arial" w:cs="Arial"/>
          <w:sz w:val="22"/>
          <w:szCs w:val="22"/>
        </w:rPr>
        <w:t>es are currently being write-</w:t>
      </w:r>
      <w:r w:rsidR="00440D8D">
        <w:rPr>
          <w:rFonts w:ascii="Arial" w:hAnsi="Arial" w:cs="Arial"/>
          <w:sz w:val="22"/>
          <w:szCs w:val="22"/>
        </w:rPr>
        <w:t>blocked by the following icons:</w:t>
      </w:r>
    </w:p>
    <w:p w14:paraId="0D809408" w14:textId="77777777" w:rsidR="00440D8D" w:rsidRDefault="00440D8D" w:rsidP="00B67EF3">
      <w:pPr>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
        <w:gridCol w:w="8217"/>
      </w:tblGrid>
      <w:tr w:rsidR="00802BFA" w14:paraId="62FB7AA1" w14:textId="77777777" w:rsidTr="00420B1B">
        <w:tc>
          <w:tcPr>
            <w:tcW w:w="817" w:type="dxa"/>
          </w:tcPr>
          <w:p w14:paraId="18BBA716" w14:textId="77777777" w:rsidR="00802BFA" w:rsidRDefault="00802BFA" w:rsidP="00B67EF3">
            <w:pPr>
              <w:jc w:val="both"/>
              <w:rPr>
                <w:rFonts w:ascii="Arial" w:hAnsi="Arial" w:cs="Arial"/>
                <w:sz w:val="22"/>
                <w:szCs w:val="22"/>
              </w:rPr>
            </w:pPr>
            <w:r>
              <w:rPr>
                <w:rFonts w:ascii="Arial" w:hAnsi="Arial" w:cs="Arial"/>
                <w:noProof/>
                <w:sz w:val="22"/>
                <w:szCs w:val="22"/>
              </w:rPr>
              <w:drawing>
                <wp:inline distT="0" distB="0" distL="0" distR="0" wp14:anchorId="31941060" wp14:editId="18450287">
                  <wp:extent cx="266700"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8428" w:type="dxa"/>
          </w:tcPr>
          <w:p w14:paraId="7205C8F6" w14:textId="77777777" w:rsidR="00802BFA" w:rsidRDefault="00802BFA" w:rsidP="00B67EF3">
            <w:pPr>
              <w:jc w:val="both"/>
              <w:rPr>
                <w:rFonts w:ascii="Arial" w:hAnsi="Arial" w:cs="Arial"/>
                <w:sz w:val="22"/>
                <w:szCs w:val="22"/>
              </w:rPr>
            </w:pPr>
            <w:r>
              <w:rPr>
                <w:rFonts w:ascii="Arial" w:hAnsi="Arial" w:cs="Arial"/>
                <w:sz w:val="22"/>
                <w:szCs w:val="22"/>
              </w:rPr>
              <w:t>Drives that are write-blocked are indicated by the normal icon for the selected media surrounded by a green square.</w:t>
            </w:r>
          </w:p>
        </w:tc>
      </w:tr>
    </w:tbl>
    <w:p w14:paraId="649C56AA" w14:textId="77777777" w:rsidR="00DE637B" w:rsidRDefault="00DE637B" w:rsidP="00B67EF3">
      <w:pPr>
        <w:jc w:val="both"/>
        <w:rPr>
          <w:rFonts w:ascii="Arial" w:hAnsi="Arial" w:cs="Arial"/>
          <w:sz w:val="22"/>
          <w:szCs w:val="22"/>
        </w:rPr>
      </w:pPr>
    </w:p>
    <w:p w14:paraId="5CB5B257" w14:textId="77777777" w:rsidR="00B47BB4" w:rsidRDefault="00B47BB4" w:rsidP="00B67EF3">
      <w:pPr>
        <w:jc w:val="both"/>
        <w:rPr>
          <w:rFonts w:ascii="Arial" w:hAnsi="Arial" w:cs="Arial"/>
          <w:sz w:val="22"/>
          <w:szCs w:val="22"/>
        </w:rPr>
      </w:pPr>
      <w:r>
        <w:rPr>
          <w:rFonts w:ascii="Arial" w:hAnsi="Arial" w:cs="Arial"/>
          <w:sz w:val="22"/>
          <w:szCs w:val="22"/>
        </w:rPr>
        <w:t>You should also see a column - “Write Blocked”. For those devices that are write-blocked, it is indicated by a black dot in that column.</w:t>
      </w:r>
    </w:p>
    <w:p w14:paraId="418793BD" w14:textId="77777777" w:rsidR="00B47BB4" w:rsidRDefault="00B47BB4" w:rsidP="00420B1B">
      <w:pPr>
        <w:ind w:left="426" w:hanging="426"/>
        <w:rPr>
          <w:rFonts w:ascii="Arial" w:hAnsi="Arial" w:cs="Arial"/>
          <w:b/>
        </w:rPr>
      </w:pPr>
    </w:p>
    <w:p w14:paraId="093B953A" w14:textId="77777777" w:rsidR="002E46AF" w:rsidRDefault="002E46AF" w:rsidP="002E46AF">
      <w:pPr>
        <w:ind w:left="360" w:hanging="360"/>
        <w:rPr>
          <w:rFonts w:ascii="Arial" w:hAnsi="Arial" w:cs="Arial"/>
          <w:b/>
        </w:rPr>
      </w:pPr>
    </w:p>
    <w:p w14:paraId="4DD88432" w14:textId="77777777" w:rsidR="006A5B51" w:rsidRDefault="006A5B51" w:rsidP="002E46AF">
      <w:pPr>
        <w:ind w:left="360" w:hanging="360"/>
        <w:rPr>
          <w:rFonts w:ascii="Arial" w:hAnsi="Arial" w:cs="Arial"/>
          <w:b/>
        </w:rPr>
      </w:pPr>
    </w:p>
    <w:p w14:paraId="06545FDD" w14:textId="77777777" w:rsidR="00372393" w:rsidRDefault="00372393" w:rsidP="002E46AF">
      <w:pPr>
        <w:ind w:left="360" w:hanging="360"/>
        <w:rPr>
          <w:rFonts w:ascii="Arial" w:hAnsi="Arial" w:cs="Arial"/>
          <w:sz w:val="22"/>
          <w:szCs w:val="22"/>
        </w:rPr>
      </w:pPr>
      <w:r w:rsidRPr="00372393">
        <w:rPr>
          <w:rFonts w:ascii="Arial" w:hAnsi="Arial" w:cs="Arial"/>
          <w:sz w:val="22"/>
          <w:szCs w:val="22"/>
        </w:rPr>
        <w:t>Q</w:t>
      </w:r>
      <w:r w:rsidR="009E3085">
        <w:rPr>
          <w:rFonts w:ascii="Arial" w:hAnsi="Arial" w:cs="Arial"/>
          <w:sz w:val="22"/>
          <w:szCs w:val="22"/>
        </w:rPr>
        <w:t>1: What do you understand about</w:t>
      </w:r>
      <w:r>
        <w:rPr>
          <w:rFonts w:ascii="Arial" w:hAnsi="Arial" w:cs="Arial"/>
          <w:sz w:val="22"/>
          <w:szCs w:val="22"/>
        </w:rPr>
        <w:t xml:space="preserve"> “write-blocking”? W</w:t>
      </w:r>
      <w:r w:rsidR="009E3085">
        <w:rPr>
          <w:rFonts w:ascii="Arial" w:hAnsi="Arial" w:cs="Arial"/>
          <w:sz w:val="22"/>
          <w:szCs w:val="22"/>
        </w:rPr>
        <w:t>hy is this</w:t>
      </w:r>
      <w:r>
        <w:rPr>
          <w:rFonts w:ascii="Arial" w:hAnsi="Arial" w:cs="Arial"/>
          <w:sz w:val="22"/>
          <w:szCs w:val="22"/>
        </w:rPr>
        <w:t xml:space="preserve"> important in </w:t>
      </w:r>
      <w:r w:rsidR="009E3085">
        <w:rPr>
          <w:rFonts w:ascii="Arial" w:hAnsi="Arial" w:cs="Arial"/>
          <w:sz w:val="22"/>
          <w:szCs w:val="22"/>
        </w:rPr>
        <w:t>forensic investigation</w:t>
      </w:r>
      <w:r>
        <w:rPr>
          <w:rFonts w:ascii="Arial" w:hAnsi="Arial" w:cs="Arial"/>
          <w:sz w:val="22"/>
          <w:szCs w:val="22"/>
        </w:rPr>
        <w:t>?</w:t>
      </w:r>
    </w:p>
    <w:p w14:paraId="6DEE51C3" w14:textId="77777777" w:rsidR="00B623C0" w:rsidRDefault="00B623C0" w:rsidP="002E46AF">
      <w:pPr>
        <w:ind w:left="360" w:hanging="360"/>
        <w:rPr>
          <w:rFonts w:ascii="Arial" w:hAnsi="Arial" w:cs="Arial"/>
          <w:sz w:val="22"/>
          <w:szCs w:val="22"/>
        </w:rPr>
      </w:pPr>
    </w:p>
    <w:p w14:paraId="6AC393AF" w14:textId="77777777" w:rsidR="00372393" w:rsidRDefault="009119D5" w:rsidP="002E46AF">
      <w:pPr>
        <w:ind w:left="360" w:hanging="360"/>
        <w:rPr>
          <w:rFonts w:ascii="Arial" w:hAnsi="Arial" w:cs="Arial"/>
          <w:sz w:val="22"/>
          <w:szCs w:val="22"/>
        </w:rPr>
      </w:pPr>
      <w:r>
        <w:rPr>
          <w:noProof/>
        </w:rPr>
        <mc:AlternateContent>
          <mc:Choice Requires="wps">
            <w:drawing>
              <wp:anchor distT="0" distB="0" distL="114300" distR="114300" simplePos="0" relativeHeight="251665920" behindDoc="0" locked="0" layoutInCell="1" allowOverlap="1" wp14:anchorId="2A7EABBE" wp14:editId="588F626D">
                <wp:simplePos x="0" y="0"/>
                <wp:positionH relativeFrom="column">
                  <wp:posOffset>28575</wp:posOffset>
                </wp:positionH>
                <wp:positionV relativeFrom="paragraph">
                  <wp:posOffset>20955</wp:posOffset>
                </wp:positionV>
                <wp:extent cx="5548630" cy="1514475"/>
                <wp:effectExtent l="0" t="0" r="13970" b="28575"/>
                <wp:wrapNone/>
                <wp:docPr id="2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514475"/>
                        </a:xfrm>
                        <a:prstGeom prst="rect">
                          <a:avLst/>
                        </a:prstGeom>
                        <a:solidFill>
                          <a:srgbClr val="FFFFFF"/>
                        </a:solidFill>
                        <a:ln w="9525">
                          <a:solidFill>
                            <a:srgbClr val="000000"/>
                          </a:solidFill>
                          <a:miter lim="800000"/>
                          <a:headEnd/>
                          <a:tailEnd/>
                        </a:ln>
                      </wps:spPr>
                      <wps:txbx>
                        <w:txbxContent>
                          <w:p w14:paraId="3CE141AF" w14:textId="6E73C985" w:rsidR="00372393" w:rsidRDefault="00811C5F">
                            <w:r>
                              <w:t>Write-blocking prevent the evidence file from being temper. This is important in forensic investigation as we do not want any of possible evidence being modified from any forensic machine.</w:t>
                            </w:r>
                          </w:p>
                          <w:p w14:paraId="28A1A720" w14:textId="77777777" w:rsidR="00372393" w:rsidRDefault="00372393"/>
                          <w:p w14:paraId="5C953437" w14:textId="77777777" w:rsidR="00372393" w:rsidRDefault="0037239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7EABBE" id="_x0000_t202" coordsize="21600,21600" o:spt="202" path="m,l,21600r21600,l21600,xe">
                <v:stroke joinstyle="miter"/>
                <v:path gradientshapeok="t" o:connecttype="rect"/>
              </v:shapetype>
              <v:shape id="Text Box 67" o:spid="_x0000_s1026" type="#_x0000_t202" style="position:absolute;left:0;text-align:left;margin-left:2.25pt;margin-top:1.65pt;width:436.9pt;height:119.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">
                <v:textbox>
                  <w:txbxContent>
                    <w:p w14:paraId="3CE141AF" w14:textId="6E73C985" w:rsidR="00372393" w:rsidRDefault="00811C5F">
                      <w:r>
                        <w:t>Write-blocking prevent the evidence file from being temper. This is important in forensic investigation as we do not want any of possible evidence being modified from any forensic machine.</w:t>
                      </w:r>
                    </w:p>
                    <w:p w14:paraId="28A1A720" w14:textId="77777777" w:rsidR="00372393" w:rsidRDefault="00372393"/>
                    <w:p w14:paraId="5C953437" w14:textId="77777777" w:rsidR="00372393" w:rsidRDefault="00372393"/>
                  </w:txbxContent>
                </v:textbox>
              </v:shape>
            </w:pict>
          </mc:Fallback>
        </mc:AlternateContent>
      </w:r>
    </w:p>
    <w:p w14:paraId="6C058580" w14:textId="77777777" w:rsidR="00372393" w:rsidRDefault="00372393" w:rsidP="002E46AF">
      <w:pPr>
        <w:ind w:left="360" w:hanging="360"/>
        <w:rPr>
          <w:rFonts w:ascii="Arial" w:hAnsi="Arial" w:cs="Arial"/>
          <w:sz w:val="22"/>
          <w:szCs w:val="22"/>
        </w:rPr>
      </w:pPr>
    </w:p>
    <w:p w14:paraId="2ADF730B" w14:textId="77777777" w:rsidR="00372393" w:rsidRDefault="00372393" w:rsidP="002E46AF">
      <w:pPr>
        <w:ind w:left="360" w:hanging="360"/>
        <w:rPr>
          <w:rFonts w:ascii="Arial" w:hAnsi="Arial" w:cs="Arial"/>
          <w:sz w:val="22"/>
          <w:szCs w:val="22"/>
        </w:rPr>
      </w:pPr>
    </w:p>
    <w:p w14:paraId="594D2411" w14:textId="77777777" w:rsidR="00372393" w:rsidRDefault="00372393" w:rsidP="002E46AF">
      <w:pPr>
        <w:ind w:left="360" w:hanging="360"/>
        <w:rPr>
          <w:rFonts w:ascii="Arial" w:hAnsi="Arial" w:cs="Arial"/>
          <w:sz w:val="22"/>
          <w:szCs w:val="22"/>
        </w:rPr>
      </w:pPr>
    </w:p>
    <w:p w14:paraId="7F6D8D6B" w14:textId="77777777" w:rsidR="00372393" w:rsidRDefault="00372393" w:rsidP="002E46AF">
      <w:pPr>
        <w:ind w:left="360" w:hanging="360"/>
        <w:rPr>
          <w:rFonts w:ascii="Arial" w:hAnsi="Arial" w:cs="Arial"/>
          <w:sz w:val="22"/>
          <w:szCs w:val="22"/>
        </w:rPr>
      </w:pPr>
    </w:p>
    <w:p w14:paraId="28D73BA2" w14:textId="77777777" w:rsidR="00372393" w:rsidRDefault="00372393" w:rsidP="002E46AF">
      <w:pPr>
        <w:ind w:left="360" w:hanging="360"/>
        <w:rPr>
          <w:rFonts w:ascii="Arial" w:hAnsi="Arial" w:cs="Arial"/>
          <w:sz w:val="22"/>
          <w:szCs w:val="22"/>
        </w:rPr>
      </w:pPr>
    </w:p>
    <w:p w14:paraId="64176FC5" w14:textId="77777777" w:rsidR="00372393" w:rsidRDefault="00372393" w:rsidP="002E46AF">
      <w:pPr>
        <w:ind w:left="360" w:hanging="360"/>
        <w:rPr>
          <w:rFonts w:ascii="Arial" w:hAnsi="Arial" w:cs="Arial"/>
          <w:sz w:val="22"/>
          <w:szCs w:val="22"/>
        </w:rPr>
      </w:pPr>
    </w:p>
    <w:p w14:paraId="7227C210" w14:textId="77777777" w:rsidR="00372393" w:rsidRDefault="00372393" w:rsidP="002E46AF">
      <w:pPr>
        <w:ind w:left="360" w:hanging="360"/>
        <w:rPr>
          <w:rFonts w:ascii="Arial" w:hAnsi="Arial" w:cs="Arial"/>
          <w:sz w:val="22"/>
          <w:szCs w:val="22"/>
        </w:rPr>
      </w:pPr>
    </w:p>
    <w:p w14:paraId="7A4CD66C" w14:textId="77777777" w:rsidR="00372393" w:rsidRPr="00372393" w:rsidRDefault="00372393" w:rsidP="002E46AF">
      <w:pPr>
        <w:ind w:left="360" w:hanging="360"/>
        <w:rPr>
          <w:rFonts w:ascii="Arial" w:hAnsi="Arial" w:cs="Arial"/>
          <w:sz w:val="22"/>
          <w:szCs w:val="22"/>
        </w:rPr>
      </w:pPr>
    </w:p>
    <w:p w14:paraId="70CADBC0" w14:textId="77777777" w:rsidR="00B623C0" w:rsidRDefault="00B623C0" w:rsidP="002E46AF">
      <w:pPr>
        <w:ind w:left="360" w:hanging="360"/>
        <w:rPr>
          <w:rFonts w:ascii="Arial" w:hAnsi="Arial" w:cs="Arial"/>
          <w:sz w:val="22"/>
          <w:szCs w:val="22"/>
        </w:rPr>
      </w:pPr>
    </w:p>
    <w:p w14:paraId="315D51F5" w14:textId="77777777" w:rsidR="00B623C0" w:rsidRDefault="00B623C0" w:rsidP="002E46AF">
      <w:pPr>
        <w:ind w:left="360" w:hanging="360"/>
        <w:rPr>
          <w:rFonts w:ascii="Arial" w:hAnsi="Arial" w:cs="Arial"/>
          <w:sz w:val="22"/>
          <w:szCs w:val="22"/>
        </w:rPr>
      </w:pPr>
    </w:p>
    <w:p w14:paraId="641DEB8F" w14:textId="77777777" w:rsidR="002B756F" w:rsidRDefault="002B756F" w:rsidP="002E46AF">
      <w:pPr>
        <w:ind w:left="360" w:hanging="360"/>
        <w:rPr>
          <w:rFonts w:ascii="Arial" w:hAnsi="Arial" w:cs="Arial"/>
          <w:sz w:val="22"/>
          <w:szCs w:val="22"/>
        </w:rPr>
      </w:pPr>
    </w:p>
    <w:p w14:paraId="6AE2B8B2" w14:textId="77777777" w:rsidR="002B756F" w:rsidRDefault="002B756F" w:rsidP="002E46AF">
      <w:pPr>
        <w:ind w:left="360" w:hanging="360"/>
        <w:rPr>
          <w:rFonts w:ascii="Arial" w:hAnsi="Arial" w:cs="Arial"/>
          <w:sz w:val="22"/>
          <w:szCs w:val="22"/>
        </w:rPr>
      </w:pPr>
      <w:r>
        <w:rPr>
          <w:rFonts w:ascii="Arial" w:hAnsi="Arial" w:cs="Arial"/>
          <w:sz w:val="22"/>
          <w:szCs w:val="22"/>
        </w:rPr>
        <w:t xml:space="preserve">                  </w:t>
      </w:r>
    </w:p>
    <w:p w14:paraId="16D46626" w14:textId="77777777" w:rsidR="002B756F" w:rsidRDefault="00422938" w:rsidP="0052252D">
      <w:pPr>
        <w:jc w:val="both"/>
        <w:rPr>
          <w:rFonts w:ascii="Arial" w:hAnsi="Arial" w:cs="Arial"/>
          <w:sz w:val="22"/>
          <w:szCs w:val="22"/>
        </w:rPr>
      </w:pPr>
      <w:r>
        <w:rPr>
          <w:rFonts w:ascii="Arial" w:hAnsi="Arial" w:cs="Arial"/>
          <w:sz w:val="22"/>
          <w:szCs w:val="22"/>
        </w:rPr>
        <w:lastRenderedPageBreak/>
        <w:t xml:space="preserve">Click OK. This will load the attached Thumb Drive to the Evidence view. Blue Check the physical drive entry and </w:t>
      </w:r>
      <w:r w:rsidR="00564ED7">
        <w:rPr>
          <w:rFonts w:ascii="Arial" w:hAnsi="Arial" w:cs="Arial"/>
          <w:sz w:val="22"/>
          <w:szCs w:val="22"/>
        </w:rPr>
        <w:t xml:space="preserve">double-click the entry </w:t>
      </w:r>
      <w:r w:rsidR="008C69F1">
        <w:rPr>
          <w:rFonts w:ascii="Arial" w:hAnsi="Arial" w:cs="Arial"/>
          <w:sz w:val="22"/>
          <w:szCs w:val="22"/>
        </w:rPr>
        <w:t>(or</w:t>
      </w:r>
      <w:r w:rsidR="00564ED7" w:rsidRPr="00564ED7">
        <w:rPr>
          <w:rFonts w:ascii="Arial" w:hAnsi="Arial" w:cs="Arial"/>
          <w:sz w:val="22"/>
          <w:szCs w:val="22"/>
        </w:rPr>
        <w:t xml:space="preserve"> </w:t>
      </w:r>
      <w:r w:rsidR="00564ED7">
        <w:rPr>
          <w:rFonts w:ascii="Arial" w:hAnsi="Arial" w:cs="Arial"/>
          <w:sz w:val="22"/>
          <w:szCs w:val="22"/>
        </w:rPr>
        <w:t xml:space="preserve">select </w:t>
      </w:r>
      <w:r w:rsidR="00564ED7" w:rsidRPr="006A5B51">
        <w:rPr>
          <w:rFonts w:ascii="Arial" w:hAnsi="Arial" w:cs="Arial"/>
          <w:b/>
          <w:sz w:val="22"/>
          <w:szCs w:val="22"/>
        </w:rPr>
        <w:t>Open</w:t>
      </w:r>
      <w:r w:rsidR="00564ED7">
        <w:rPr>
          <w:rFonts w:ascii="Arial" w:hAnsi="Arial" w:cs="Arial"/>
          <w:sz w:val="22"/>
          <w:szCs w:val="22"/>
        </w:rPr>
        <w:t xml:space="preserve"> to load into the Entry view.</w:t>
      </w:r>
      <w:r w:rsidR="008C69F1">
        <w:rPr>
          <w:rFonts w:ascii="Arial" w:hAnsi="Arial" w:cs="Arial"/>
          <w:sz w:val="22"/>
          <w:szCs w:val="22"/>
        </w:rPr>
        <w:t>)</w:t>
      </w:r>
    </w:p>
    <w:p w14:paraId="6D5F7F6B" w14:textId="77777777" w:rsidR="00422938" w:rsidRDefault="00422938" w:rsidP="00C25F11">
      <w:pPr>
        <w:rPr>
          <w:rFonts w:ascii="Arial" w:hAnsi="Arial" w:cs="Arial"/>
          <w:sz w:val="22"/>
          <w:szCs w:val="22"/>
        </w:rPr>
      </w:pPr>
    </w:p>
    <w:p w14:paraId="03A80DE2" w14:textId="77777777" w:rsidR="00422938" w:rsidRDefault="00422938" w:rsidP="00C25F11">
      <w:pPr>
        <w:rPr>
          <w:rFonts w:ascii="Arial" w:hAnsi="Arial" w:cs="Arial"/>
          <w:sz w:val="22"/>
          <w:szCs w:val="22"/>
        </w:rPr>
      </w:pPr>
    </w:p>
    <w:p w14:paraId="61293AB1" w14:textId="77777777" w:rsidR="00422938" w:rsidRDefault="008A3DF5" w:rsidP="00C25F11">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1792" behindDoc="0" locked="0" layoutInCell="1" allowOverlap="1" wp14:anchorId="0FBFD79A" wp14:editId="4DBEE6EB">
                <wp:simplePos x="0" y="0"/>
                <wp:positionH relativeFrom="column">
                  <wp:posOffset>1362075</wp:posOffset>
                </wp:positionH>
                <wp:positionV relativeFrom="paragraph">
                  <wp:posOffset>365125</wp:posOffset>
                </wp:positionV>
                <wp:extent cx="257175" cy="132715"/>
                <wp:effectExtent l="38100" t="38100" r="28575" b="19685"/>
                <wp:wrapNone/>
                <wp:docPr id="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7175" cy="13271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D3DC5" id="AutoShape 54" o:spid="_x0000_s1026" type="#_x0000_t32" style="position:absolute;margin-left:107.25pt;margin-top:28.75pt;width:20.25pt;height:10.4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" strokecolor="red" strokeweight="2pt">
                <v:stroke endarrow="block"/>
              </v:shape>
            </w:pict>
          </mc:Fallback>
        </mc:AlternateContent>
      </w:r>
      <w:r>
        <w:rPr>
          <w:noProof/>
        </w:rPr>
        <w:drawing>
          <wp:inline distT="0" distB="0" distL="0" distR="0" wp14:anchorId="2FAD9326" wp14:editId="30F2E11D">
            <wp:extent cx="5514975" cy="29165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1852"/>
                    <a:stretch/>
                  </pic:blipFill>
                  <pic:spPr bwMode="auto">
                    <a:xfrm>
                      <a:off x="0" y="0"/>
                      <a:ext cx="5523540" cy="2921075"/>
                    </a:xfrm>
                    <a:prstGeom prst="rect">
                      <a:avLst/>
                    </a:prstGeom>
                    <a:ln>
                      <a:noFill/>
                    </a:ln>
                    <a:extLst>
                      <a:ext uri="{53640926-AAD7-44D8-BBD7-CCE9431645EC}">
                        <a14:shadowObscured xmlns:a14="http://schemas.microsoft.com/office/drawing/2010/main"/>
                      </a:ext>
                    </a:extLst>
                  </pic:spPr>
                </pic:pic>
              </a:graphicData>
            </a:graphic>
          </wp:inline>
        </w:drawing>
      </w:r>
    </w:p>
    <w:p w14:paraId="05BD7CDC" w14:textId="77777777" w:rsidR="008A3DF5" w:rsidRDefault="008A3DF5" w:rsidP="008A3DF5">
      <w:pPr>
        <w:jc w:val="center"/>
        <w:rPr>
          <w:rFonts w:ascii="Arial" w:hAnsi="Arial" w:cs="Arial"/>
          <w:sz w:val="22"/>
          <w:szCs w:val="22"/>
        </w:rPr>
      </w:pPr>
    </w:p>
    <w:p w14:paraId="516BAE41" w14:textId="77777777" w:rsidR="008A3DF5" w:rsidRPr="006A2414" w:rsidRDefault="008A3DF5" w:rsidP="008A3DF5">
      <w:pPr>
        <w:jc w:val="center"/>
        <w:rPr>
          <w:rFonts w:ascii="Arial" w:hAnsi="Arial" w:cs="Arial"/>
          <w:sz w:val="22"/>
          <w:szCs w:val="22"/>
        </w:rPr>
      </w:pPr>
      <w:r w:rsidRPr="006A2414">
        <w:rPr>
          <w:rFonts w:ascii="Arial" w:hAnsi="Arial" w:cs="Arial"/>
          <w:sz w:val="22"/>
          <w:szCs w:val="22"/>
        </w:rPr>
        <w:t>Figure</w:t>
      </w:r>
      <w:r>
        <w:rPr>
          <w:rFonts w:ascii="Arial" w:hAnsi="Arial" w:cs="Arial"/>
          <w:sz w:val="22"/>
          <w:szCs w:val="22"/>
        </w:rPr>
        <w:t xml:space="preserve"> </w:t>
      </w:r>
      <w:r w:rsidR="004A3CCC">
        <w:rPr>
          <w:rFonts w:ascii="Arial" w:hAnsi="Arial" w:cs="Arial"/>
          <w:sz w:val="22"/>
          <w:szCs w:val="22"/>
        </w:rPr>
        <w:t>A-</w:t>
      </w:r>
      <w:r>
        <w:rPr>
          <w:rFonts w:ascii="Arial" w:hAnsi="Arial" w:cs="Arial"/>
          <w:sz w:val="22"/>
          <w:szCs w:val="22"/>
        </w:rPr>
        <w:t>5: Opening an evidence item to view as an entry</w:t>
      </w:r>
    </w:p>
    <w:p w14:paraId="2B08E582" w14:textId="77777777" w:rsidR="002B756F" w:rsidRDefault="002B756F" w:rsidP="008A3DF5">
      <w:pPr>
        <w:rPr>
          <w:rFonts w:ascii="Arial" w:hAnsi="Arial" w:cs="Arial"/>
          <w:sz w:val="22"/>
          <w:szCs w:val="22"/>
        </w:rPr>
      </w:pPr>
    </w:p>
    <w:p w14:paraId="0F59634D" w14:textId="77777777" w:rsidR="002B756F" w:rsidRDefault="002B756F" w:rsidP="002E46AF">
      <w:pPr>
        <w:ind w:left="360" w:hanging="360"/>
        <w:rPr>
          <w:rFonts w:ascii="Arial" w:hAnsi="Arial" w:cs="Arial"/>
          <w:sz w:val="22"/>
          <w:szCs w:val="22"/>
        </w:rPr>
      </w:pPr>
    </w:p>
    <w:p w14:paraId="734347DA" w14:textId="77777777" w:rsidR="002B756F" w:rsidRDefault="0052252D" w:rsidP="0052252D">
      <w:pPr>
        <w:rPr>
          <w:rFonts w:ascii="Arial" w:hAnsi="Arial" w:cs="Arial"/>
          <w:sz w:val="22"/>
          <w:szCs w:val="22"/>
        </w:rPr>
      </w:pPr>
      <w:r>
        <w:rPr>
          <w:rFonts w:ascii="Arial" w:hAnsi="Arial" w:cs="Arial"/>
          <w:sz w:val="22"/>
          <w:szCs w:val="22"/>
        </w:rPr>
        <w:t xml:space="preserve">At the Entry view, you can navigate and view the structure of our evidentiary thumb drive. To make a forensic working image of this thumb drive, right click on the thumb drive and select the </w:t>
      </w:r>
      <w:r w:rsidRPr="008A3DF5">
        <w:rPr>
          <w:rFonts w:ascii="Arial" w:hAnsi="Arial" w:cs="Arial"/>
          <w:b/>
          <w:sz w:val="22"/>
          <w:szCs w:val="22"/>
        </w:rPr>
        <w:t>Acquire Menu</w:t>
      </w:r>
      <w:r>
        <w:rPr>
          <w:rFonts w:ascii="Arial" w:hAnsi="Arial" w:cs="Arial"/>
          <w:sz w:val="22"/>
          <w:szCs w:val="22"/>
        </w:rPr>
        <w:t xml:space="preserve"> and the </w:t>
      </w:r>
      <w:r w:rsidRPr="008A3DF5">
        <w:rPr>
          <w:rFonts w:ascii="Arial" w:hAnsi="Arial" w:cs="Arial"/>
          <w:b/>
          <w:sz w:val="22"/>
          <w:szCs w:val="22"/>
        </w:rPr>
        <w:t>Acquire</w:t>
      </w:r>
      <w:r>
        <w:rPr>
          <w:rFonts w:ascii="Arial" w:hAnsi="Arial" w:cs="Arial"/>
          <w:sz w:val="22"/>
          <w:szCs w:val="22"/>
        </w:rPr>
        <w:t>… option.</w:t>
      </w:r>
    </w:p>
    <w:p w14:paraId="77286FF3" w14:textId="77777777" w:rsidR="002B756F" w:rsidRDefault="002B756F" w:rsidP="002E46AF">
      <w:pPr>
        <w:ind w:left="360" w:hanging="360"/>
        <w:rPr>
          <w:rFonts w:ascii="Arial" w:hAnsi="Arial" w:cs="Arial"/>
          <w:sz w:val="22"/>
          <w:szCs w:val="22"/>
        </w:rPr>
      </w:pPr>
    </w:p>
    <w:p w14:paraId="655BC3EC" w14:textId="77777777" w:rsidR="002B756F" w:rsidRDefault="0052252D" w:rsidP="002E46AF">
      <w:pPr>
        <w:ind w:left="360" w:hanging="360"/>
        <w:rPr>
          <w:rFonts w:ascii="Arial" w:hAnsi="Arial" w:cs="Arial"/>
          <w:sz w:val="22"/>
          <w:szCs w:val="22"/>
        </w:rPr>
      </w:pPr>
      <w:r>
        <w:rPr>
          <w:rFonts w:ascii="Arial" w:hAnsi="Arial" w:cs="Arial"/>
          <w:sz w:val="22"/>
          <w:szCs w:val="22"/>
        </w:rPr>
        <w:t xml:space="preserve">                  </w:t>
      </w:r>
      <w:r w:rsidR="00B2437E">
        <w:rPr>
          <w:rFonts w:ascii="Arial" w:hAnsi="Arial" w:cs="Arial"/>
          <w:sz w:val="22"/>
          <w:szCs w:val="22"/>
        </w:rPr>
        <w:t xml:space="preserve">   </w:t>
      </w:r>
      <w:r>
        <w:rPr>
          <w:rFonts w:ascii="Arial" w:hAnsi="Arial" w:cs="Arial"/>
          <w:sz w:val="22"/>
          <w:szCs w:val="22"/>
        </w:rPr>
        <w:t xml:space="preserve"> </w:t>
      </w:r>
      <w:r w:rsidR="00B2437E">
        <w:rPr>
          <w:noProof/>
        </w:rPr>
        <w:drawing>
          <wp:inline distT="0" distB="0" distL="0" distR="0" wp14:anchorId="70B2D3DF" wp14:editId="17771703">
            <wp:extent cx="4019550" cy="226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3" r="30225" b="29669"/>
                    <a:stretch/>
                  </pic:blipFill>
                  <pic:spPr bwMode="auto">
                    <a:xfrm>
                      <a:off x="0" y="0"/>
                      <a:ext cx="4019550" cy="2266950"/>
                    </a:xfrm>
                    <a:prstGeom prst="rect">
                      <a:avLst/>
                    </a:prstGeom>
                    <a:ln>
                      <a:noFill/>
                    </a:ln>
                    <a:extLst>
                      <a:ext uri="{53640926-AAD7-44D8-BBD7-CCE9431645EC}">
                        <a14:shadowObscured xmlns:a14="http://schemas.microsoft.com/office/drawing/2010/main"/>
                      </a:ext>
                    </a:extLst>
                  </pic:spPr>
                </pic:pic>
              </a:graphicData>
            </a:graphic>
          </wp:inline>
        </w:drawing>
      </w:r>
    </w:p>
    <w:p w14:paraId="0C781E50" w14:textId="77777777" w:rsidR="002B756F" w:rsidRDefault="002B756F" w:rsidP="002E46AF">
      <w:pPr>
        <w:ind w:left="360" w:hanging="360"/>
        <w:rPr>
          <w:rFonts w:ascii="Arial" w:hAnsi="Arial" w:cs="Arial"/>
          <w:sz w:val="22"/>
          <w:szCs w:val="22"/>
        </w:rPr>
      </w:pPr>
    </w:p>
    <w:p w14:paraId="772F93EA" w14:textId="77777777" w:rsidR="0052252D" w:rsidRPr="00D0577A" w:rsidRDefault="0052252D" w:rsidP="0052252D">
      <w:pPr>
        <w:jc w:val="center"/>
        <w:rPr>
          <w:rFonts w:ascii="Arial" w:hAnsi="Arial" w:cs="Arial"/>
          <w:sz w:val="22"/>
          <w:szCs w:val="22"/>
        </w:rPr>
      </w:pPr>
      <w:r w:rsidRPr="00D0577A">
        <w:rPr>
          <w:rFonts w:ascii="Arial" w:hAnsi="Arial" w:cs="Arial"/>
          <w:sz w:val="22"/>
          <w:szCs w:val="22"/>
        </w:rPr>
        <w:t xml:space="preserve">Figure </w:t>
      </w:r>
      <w:r w:rsidR="004A3CCC">
        <w:rPr>
          <w:rFonts w:ascii="Arial" w:hAnsi="Arial" w:cs="Arial"/>
          <w:sz w:val="22"/>
          <w:szCs w:val="22"/>
        </w:rPr>
        <w:t>A-</w:t>
      </w:r>
      <w:r w:rsidR="008A3DF5">
        <w:rPr>
          <w:rFonts w:ascii="Arial" w:hAnsi="Arial" w:cs="Arial"/>
          <w:sz w:val="22"/>
          <w:szCs w:val="22"/>
        </w:rPr>
        <w:t>6</w:t>
      </w:r>
      <w:r>
        <w:rPr>
          <w:rFonts w:ascii="Arial" w:hAnsi="Arial" w:cs="Arial"/>
          <w:sz w:val="22"/>
          <w:szCs w:val="22"/>
        </w:rPr>
        <w:t>: Starting an acquisition of thumb drive</w:t>
      </w:r>
    </w:p>
    <w:p w14:paraId="774A6254" w14:textId="77777777" w:rsidR="00D0577A" w:rsidRDefault="00D0577A" w:rsidP="001459C0">
      <w:pPr>
        <w:jc w:val="center"/>
        <w:rPr>
          <w:rFonts w:ascii="Arial" w:hAnsi="Arial" w:cs="Arial"/>
          <w:sz w:val="22"/>
          <w:szCs w:val="22"/>
        </w:rPr>
      </w:pPr>
    </w:p>
    <w:p w14:paraId="7BAB2720" w14:textId="77777777" w:rsidR="000722F8" w:rsidRDefault="000722F8" w:rsidP="000722F8">
      <w:pPr>
        <w:rPr>
          <w:rFonts w:ascii="Arial" w:hAnsi="Arial" w:cs="Arial"/>
          <w:sz w:val="22"/>
          <w:szCs w:val="22"/>
        </w:rPr>
      </w:pPr>
    </w:p>
    <w:p w14:paraId="7008E524" w14:textId="77777777" w:rsidR="000722F8" w:rsidRDefault="000722F8" w:rsidP="000722F8">
      <w:pPr>
        <w:rPr>
          <w:rFonts w:ascii="Arial" w:hAnsi="Arial" w:cs="Arial"/>
          <w:sz w:val="22"/>
          <w:szCs w:val="22"/>
        </w:rPr>
      </w:pPr>
      <w:r>
        <w:rPr>
          <w:rFonts w:ascii="Arial" w:hAnsi="Arial" w:cs="Arial"/>
          <w:sz w:val="22"/>
          <w:szCs w:val="22"/>
        </w:rPr>
        <w:t xml:space="preserve">Upon selecting Acquire, an </w:t>
      </w:r>
      <w:r w:rsidR="009B38BB">
        <w:rPr>
          <w:rFonts w:ascii="Arial" w:hAnsi="Arial" w:cs="Arial"/>
          <w:sz w:val="22"/>
          <w:szCs w:val="22"/>
        </w:rPr>
        <w:t xml:space="preserve">Acquire Device Thumb Drive </w:t>
      </w:r>
      <w:r>
        <w:rPr>
          <w:rFonts w:ascii="Arial" w:hAnsi="Arial" w:cs="Arial"/>
          <w:sz w:val="22"/>
          <w:szCs w:val="22"/>
        </w:rPr>
        <w:t xml:space="preserve">window is displayed with several available options. </w:t>
      </w:r>
      <w:r w:rsidR="009B38BB">
        <w:rPr>
          <w:rFonts w:ascii="Arial" w:hAnsi="Arial" w:cs="Arial"/>
          <w:sz w:val="22"/>
          <w:szCs w:val="22"/>
        </w:rPr>
        <w:t xml:space="preserve"> Several tabs are available within the Acquire Device window, allowing examiner to define desired acquisition options.</w:t>
      </w:r>
    </w:p>
    <w:p w14:paraId="204B9349" w14:textId="77777777" w:rsidR="009B38BB" w:rsidRDefault="009B38BB" w:rsidP="000722F8">
      <w:pPr>
        <w:rPr>
          <w:rFonts w:ascii="Arial" w:hAnsi="Arial" w:cs="Arial"/>
          <w:sz w:val="22"/>
          <w:szCs w:val="22"/>
        </w:rPr>
      </w:pPr>
    </w:p>
    <w:p w14:paraId="0E5E1F14" w14:textId="77777777" w:rsidR="004173B7" w:rsidRDefault="00D42DCA" w:rsidP="000722F8">
      <w:pPr>
        <w:rPr>
          <w:rFonts w:ascii="Arial" w:hAnsi="Arial" w:cs="Arial"/>
          <w:sz w:val="22"/>
          <w:szCs w:val="22"/>
        </w:rPr>
      </w:pPr>
      <w:r>
        <w:rPr>
          <w:rFonts w:ascii="Arial" w:hAnsi="Arial" w:cs="Arial"/>
          <w:sz w:val="22"/>
          <w:szCs w:val="22"/>
        </w:rPr>
        <w:lastRenderedPageBreak/>
        <w:t xml:space="preserve">          </w:t>
      </w:r>
      <w:r w:rsidR="009B38BB">
        <w:rPr>
          <w:rFonts w:ascii="Arial" w:hAnsi="Arial" w:cs="Arial"/>
          <w:sz w:val="22"/>
          <w:szCs w:val="22"/>
        </w:rPr>
        <w:t xml:space="preserve">  </w:t>
      </w:r>
      <w:r w:rsidR="008A3DF5">
        <w:rPr>
          <w:rFonts w:ascii="Arial" w:hAnsi="Arial" w:cs="Arial"/>
          <w:sz w:val="22"/>
          <w:szCs w:val="22"/>
        </w:rPr>
        <w:t xml:space="preserve">          </w:t>
      </w:r>
      <w:r w:rsidR="009B38BB">
        <w:rPr>
          <w:rFonts w:ascii="Arial" w:hAnsi="Arial" w:cs="Arial"/>
          <w:sz w:val="22"/>
          <w:szCs w:val="22"/>
        </w:rPr>
        <w:t xml:space="preserve">  </w:t>
      </w:r>
      <w:r>
        <w:rPr>
          <w:noProof/>
        </w:rPr>
        <w:drawing>
          <wp:inline distT="0" distB="0" distL="0" distR="0" wp14:anchorId="4EBA9173" wp14:editId="666ACDEE">
            <wp:extent cx="3713894" cy="2943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846" cy="2953490"/>
                    </a:xfrm>
                    <a:prstGeom prst="rect">
                      <a:avLst/>
                    </a:prstGeom>
                  </pic:spPr>
                </pic:pic>
              </a:graphicData>
            </a:graphic>
          </wp:inline>
        </w:drawing>
      </w:r>
    </w:p>
    <w:p w14:paraId="4BDB07A6" w14:textId="77777777" w:rsidR="004E4301" w:rsidRDefault="004E4301" w:rsidP="009B38BB">
      <w:pPr>
        <w:rPr>
          <w:rFonts w:ascii="Arial" w:hAnsi="Arial" w:cs="Arial"/>
          <w:sz w:val="22"/>
          <w:szCs w:val="22"/>
        </w:rPr>
      </w:pPr>
    </w:p>
    <w:p w14:paraId="2CC14CCA" w14:textId="77777777" w:rsidR="004440F6" w:rsidRDefault="004E4301" w:rsidP="004E4301">
      <w:pPr>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A-7</w:t>
      </w:r>
      <w:r w:rsidRPr="00B576CF">
        <w:rPr>
          <w:rFonts w:ascii="Arial" w:hAnsi="Arial" w:cs="Arial"/>
          <w:sz w:val="22"/>
          <w:szCs w:val="22"/>
        </w:rPr>
        <w:t xml:space="preserve">: </w:t>
      </w:r>
      <w:r w:rsidR="00742DDE">
        <w:rPr>
          <w:rFonts w:ascii="Arial" w:hAnsi="Arial" w:cs="Arial"/>
          <w:sz w:val="22"/>
          <w:szCs w:val="22"/>
        </w:rPr>
        <w:t xml:space="preserve"> </w:t>
      </w:r>
      <w:r w:rsidR="009B38BB">
        <w:rPr>
          <w:rFonts w:ascii="Arial" w:hAnsi="Arial" w:cs="Arial"/>
          <w:sz w:val="22"/>
          <w:szCs w:val="22"/>
        </w:rPr>
        <w:t xml:space="preserve">Acquire Device </w:t>
      </w:r>
      <w:r w:rsidR="00742DDE">
        <w:rPr>
          <w:rFonts w:ascii="Arial" w:hAnsi="Arial" w:cs="Arial"/>
          <w:sz w:val="22"/>
          <w:szCs w:val="22"/>
        </w:rPr>
        <w:t>Window</w:t>
      </w:r>
      <w:r w:rsidR="00602521">
        <w:rPr>
          <w:rFonts w:ascii="Arial" w:hAnsi="Arial" w:cs="Arial"/>
          <w:sz w:val="22"/>
          <w:szCs w:val="22"/>
        </w:rPr>
        <w:t xml:space="preserve"> </w:t>
      </w:r>
      <w:r w:rsidR="004440F6">
        <w:rPr>
          <w:rFonts w:ascii="Arial" w:hAnsi="Arial" w:cs="Arial"/>
          <w:sz w:val="22"/>
          <w:szCs w:val="22"/>
        </w:rPr>
        <w:t>(Acquisition information and options)</w:t>
      </w:r>
    </w:p>
    <w:p w14:paraId="0EABA0ED" w14:textId="77777777" w:rsidR="004440F6" w:rsidRDefault="004440F6" w:rsidP="004440F6">
      <w:pPr>
        <w:rPr>
          <w:rFonts w:ascii="Arial" w:hAnsi="Arial" w:cs="Arial"/>
          <w:sz w:val="22"/>
          <w:szCs w:val="22"/>
        </w:rPr>
      </w:pPr>
    </w:p>
    <w:p w14:paraId="694958C5" w14:textId="77777777" w:rsidR="004440F6" w:rsidRDefault="004440F6" w:rsidP="004440F6">
      <w:pPr>
        <w:rPr>
          <w:rFonts w:ascii="Arial" w:hAnsi="Arial" w:cs="Arial"/>
          <w:sz w:val="22"/>
          <w:szCs w:val="22"/>
        </w:rPr>
      </w:pPr>
    </w:p>
    <w:p w14:paraId="3DDF7201" w14:textId="77777777" w:rsidR="0094405D" w:rsidRDefault="0094405D" w:rsidP="004440F6">
      <w:pPr>
        <w:rPr>
          <w:rFonts w:ascii="Arial" w:hAnsi="Arial" w:cs="Arial"/>
          <w:sz w:val="22"/>
          <w:szCs w:val="22"/>
        </w:rPr>
      </w:pPr>
      <w:r>
        <w:rPr>
          <w:rFonts w:ascii="Arial" w:hAnsi="Arial" w:cs="Arial"/>
          <w:sz w:val="22"/>
          <w:szCs w:val="22"/>
        </w:rPr>
        <w:t>At the Location tab, e</w:t>
      </w:r>
      <w:r w:rsidR="004440F6">
        <w:rPr>
          <w:rFonts w:ascii="Arial" w:hAnsi="Arial" w:cs="Arial"/>
          <w:sz w:val="22"/>
          <w:szCs w:val="22"/>
        </w:rPr>
        <w:t>nter the necessary acquisition information</w:t>
      </w:r>
      <w:r>
        <w:rPr>
          <w:rFonts w:ascii="Arial" w:hAnsi="Arial" w:cs="Arial"/>
          <w:sz w:val="22"/>
          <w:szCs w:val="22"/>
        </w:rPr>
        <w:t>. You Do Not need to select Restart Acquisition (This allows the examiner to restart a prior acquisition process).</w:t>
      </w:r>
    </w:p>
    <w:p w14:paraId="4025748B" w14:textId="77777777" w:rsidR="0094405D" w:rsidRDefault="0094405D" w:rsidP="004440F6">
      <w:pPr>
        <w:rPr>
          <w:rFonts w:ascii="Arial" w:hAnsi="Arial" w:cs="Arial"/>
          <w:sz w:val="22"/>
          <w:szCs w:val="22"/>
        </w:rPr>
      </w:pPr>
    </w:p>
    <w:p w14:paraId="77F4CCB6" w14:textId="77777777" w:rsidR="0094405D" w:rsidRDefault="0094405D" w:rsidP="004440F6">
      <w:pPr>
        <w:rPr>
          <w:rFonts w:ascii="Arial" w:hAnsi="Arial" w:cs="Arial"/>
          <w:sz w:val="22"/>
          <w:szCs w:val="22"/>
        </w:rPr>
      </w:pPr>
    </w:p>
    <w:p w14:paraId="055E689E" w14:textId="77777777" w:rsidR="004E4301" w:rsidRPr="00B576CF" w:rsidRDefault="0094405D" w:rsidP="004440F6">
      <w:pPr>
        <w:rPr>
          <w:rFonts w:ascii="Arial" w:hAnsi="Arial" w:cs="Arial"/>
          <w:sz w:val="22"/>
          <w:szCs w:val="22"/>
        </w:rPr>
      </w:pPr>
      <w:r>
        <w:rPr>
          <w:rFonts w:ascii="Arial" w:hAnsi="Arial" w:cs="Arial"/>
          <w:sz w:val="22"/>
          <w:szCs w:val="22"/>
        </w:rPr>
        <w:t>C</w:t>
      </w:r>
      <w:r w:rsidR="004440F6">
        <w:rPr>
          <w:rFonts w:ascii="Arial" w:hAnsi="Arial" w:cs="Arial"/>
          <w:sz w:val="22"/>
          <w:szCs w:val="22"/>
        </w:rPr>
        <w:t xml:space="preserve">lick the </w:t>
      </w:r>
      <w:r w:rsidR="004440F6" w:rsidRPr="004440F6">
        <w:rPr>
          <w:rFonts w:ascii="Arial" w:hAnsi="Arial" w:cs="Arial"/>
          <w:b/>
          <w:sz w:val="22"/>
          <w:szCs w:val="22"/>
        </w:rPr>
        <w:t>Format</w:t>
      </w:r>
      <w:r>
        <w:rPr>
          <w:rFonts w:ascii="Arial" w:hAnsi="Arial" w:cs="Arial"/>
          <w:sz w:val="22"/>
          <w:szCs w:val="22"/>
        </w:rPr>
        <w:t xml:space="preserve"> tab:</w:t>
      </w:r>
    </w:p>
    <w:p w14:paraId="11E02AAD" w14:textId="77777777" w:rsidR="00255B9C" w:rsidRDefault="00255B9C" w:rsidP="004440F6">
      <w:pPr>
        <w:rPr>
          <w:rFonts w:ascii="Arial" w:hAnsi="Arial" w:cs="Arial"/>
          <w:sz w:val="22"/>
          <w:szCs w:val="22"/>
        </w:rPr>
      </w:pPr>
    </w:p>
    <w:p w14:paraId="5FD1E7F1" w14:textId="77777777" w:rsidR="00255B9C" w:rsidRDefault="004440F6" w:rsidP="009119D5">
      <w:pPr>
        <w:ind w:left="360" w:hanging="360"/>
        <w:rPr>
          <w:rFonts w:ascii="Arial" w:hAnsi="Arial" w:cs="Arial"/>
          <w:sz w:val="22"/>
          <w:szCs w:val="22"/>
        </w:rPr>
      </w:pPr>
      <w:r>
        <w:rPr>
          <w:rFonts w:ascii="Arial" w:hAnsi="Arial" w:cs="Arial"/>
          <w:sz w:val="22"/>
          <w:szCs w:val="22"/>
        </w:rPr>
        <w:t xml:space="preserve">                          </w:t>
      </w:r>
      <w:r>
        <w:rPr>
          <w:noProof/>
        </w:rPr>
        <w:drawing>
          <wp:inline distT="0" distB="0" distL="0" distR="0" wp14:anchorId="2A6B058B" wp14:editId="66C0766B">
            <wp:extent cx="3725914" cy="29527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314" cy="2954652"/>
                    </a:xfrm>
                    <a:prstGeom prst="rect">
                      <a:avLst/>
                    </a:prstGeom>
                  </pic:spPr>
                </pic:pic>
              </a:graphicData>
            </a:graphic>
          </wp:inline>
        </w:drawing>
      </w:r>
    </w:p>
    <w:p w14:paraId="12BBF221" w14:textId="77777777" w:rsidR="00255B9C" w:rsidRDefault="004440F6" w:rsidP="009119D5">
      <w:pPr>
        <w:ind w:left="360" w:hanging="360"/>
        <w:rPr>
          <w:rFonts w:ascii="Arial" w:hAnsi="Arial" w:cs="Arial"/>
          <w:sz w:val="22"/>
          <w:szCs w:val="22"/>
        </w:rPr>
      </w:pPr>
      <w:r>
        <w:rPr>
          <w:rFonts w:ascii="Arial" w:hAnsi="Arial" w:cs="Arial"/>
          <w:sz w:val="22"/>
          <w:szCs w:val="22"/>
        </w:rPr>
        <w:t xml:space="preserve">                         </w:t>
      </w:r>
    </w:p>
    <w:p w14:paraId="4F448CD7" w14:textId="77777777" w:rsidR="004440F6" w:rsidRDefault="004440F6" w:rsidP="004440F6">
      <w:pPr>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A-8</w:t>
      </w:r>
      <w:r w:rsidRPr="00B576CF">
        <w:rPr>
          <w:rFonts w:ascii="Arial" w:hAnsi="Arial" w:cs="Arial"/>
          <w:sz w:val="22"/>
          <w:szCs w:val="22"/>
        </w:rPr>
        <w:t xml:space="preserve">: </w:t>
      </w:r>
      <w:r>
        <w:rPr>
          <w:rFonts w:ascii="Arial" w:hAnsi="Arial" w:cs="Arial"/>
          <w:sz w:val="22"/>
          <w:szCs w:val="22"/>
        </w:rPr>
        <w:t xml:space="preserve"> Acquisition format and options</w:t>
      </w:r>
    </w:p>
    <w:p w14:paraId="13DBFE6F" w14:textId="77777777" w:rsidR="00255B9C" w:rsidRDefault="00255B9C" w:rsidP="009119D5">
      <w:pPr>
        <w:ind w:left="360" w:hanging="360"/>
        <w:rPr>
          <w:rFonts w:ascii="Arial" w:hAnsi="Arial" w:cs="Arial"/>
          <w:sz w:val="22"/>
          <w:szCs w:val="22"/>
        </w:rPr>
      </w:pPr>
    </w:p>
    <w:p w14:paraId="79BC9222" w14:textId="77777777" w:rsidR="00255B9C" w:rsidRDefault="00255B9C" w:rsidP="009119D5">
      <w:pPr>
        <w:ind w:left="360" w:hanging="360"/>
        <w:rPr>
          <w:rFonts w:ascii="Arial" w:hAnsi="Arial" w:cs="Arial"/>
          <w:sz w:val="22"/>
          <w:szCs w:val="22"/>
        </w:rPr>
      </w:pPr>
    </w:p>
    <w:p w14:paraId="523F09D4" w14:textId="77777777" w:rsidR="008B3BB5" w:rsidRDefault="008B3BB5" w:rsidP="00EC62BE">
      <w:pPr>
        <w:rPr>
          <w:rFonts w:ascii="Arial" w:hAnsi="Arial" w:cs="Arial"/>
          <w:sz w:val="22"/>
          <w:szCs w:val="22"/>
        </w:rPr>
      </w:pPr>
    </w:p>
    <w:p w14:paraId="5768DE02" w14:textId="77777777" w:rsidR="008B3BB5" w:rsidRDefault="008B3BB5" w:rsidP="00EC62BE">
      <w:pPr>
        <w:rPr>
          <w:rFonts w:ascii="Arial" w:hAnsi="Arial" w:cs="Arial"/>
          <w:sz w:val="22"/>
          <w:szCs w:val="22"/>
        </w:rPr>
      </w:pPr>
    </w:p>
    <w:p w14:paraId="6D19E451" w14:textId="77777777" w:rsidR="00EC62BE" w:rsidRDefault="00EC62BE" w:rsidP="00EC62BE">
      <w:pPr>
        <w:rPr>
          <w:rFonts w:ascii="Arial" w:hAnsi="Arial" w:cs="Arial"/>
          <w:sz w:val="22"/>
          <w:szCs w:val="22"/>
        </w:rPr>
      </w:pPr>
      <w:r>
        <w:rPr>
          <w:rFonts w:ascii="Arial" w:hAnsi="Arial" w:cs="Arial"/>
          <w:sz w:val="22"/>
          <w:szCs w:val="22"/>
        </w:rPr>
        <w:lastRenderedPageBreak/>
        <w:t>Another</w:t>
      </w:r>
      <w:r w:rsidR="004E4721">
        <w:rPr>
          <w:rFonts w:ascii="Arial" w:hAnsi="Arial" w:cs="Arial"/>
          <w:sz w:val="22"/>
          <w:szCs w:val="22"/>
        </w:rPr>
        <w:t xml:space="preserve"> Options dialog box will appear with the followings:</w:t>
      </w:r>
    </w:p>
    <w:p w14:paraId="1558DF5B" w14:textId="77777777" w:rsidR="00EC62BE" w:rsidRDefault="00EC62BE" w:rsidP="00EC62BE">
      <w:pPr>
        <w:ind w:left="360"/>
        <w:rPr>
          <w:rFonts w:ascii="Arial" w:hAnsi="Arial" w:cs="Arial"/>
          <w:sz w:val="22"/>
          <w:szCs w:val="22"/>
        </w:rPr>
      </w:pPr>
    </w:p>
    <w:p w14:paraId="0D7D5724" w14:textId="77777777" w:rsidR="008B3BB5" w:rsidRPr="008B3BB5" w:rsidRDefault="008B3BB5" w:rsidP="00D75EE2">
      <w:pPr>
        <w:pStyle w:val="ListParagraph"/>
        <w:numPr>
          <w:ilvl w:val="0"/>
          <w:numId w:val="45"/>
        </w:numPr>
        <w:rPr>
          <w:rFonts w:ascii="Arial" w:hAnsi="Arial" w:cs="Arial"/>
          <w:sz w:val="22"/>
          <w:szCs w:val="22"/>
        </w:rPr>
      </w:pPr>
      <w:r w:rsidRPr="008B3BB5">
        <w:rPr>
          <w:rFonts w:ascii="Arial" w:hAnsi="Arial" w:cs="Arial"/>
          <w:sz w:val="22"/>
          <w:szCs w:val="22"/>
        </w:rPr>
        <w:t>Evidence File Format – There are two choices: Current (Ex01) or Legacy (E01). The chosen option determines the evidence file format and alters the extension of the filename in the Location tab.</w:t>
      </w:r>
    </w:p>
    <w:p w14:paraId="1C84B295" w14:textId="77777777" w:rsidR="008B3BB5" w:rsidRPr="008B3BB5" w:rsidRDefault="008B3BB5" w:rsidP="00D75EE2">
      <w:pPr>
        <w:pStyle w:val="ListParagraph"/>
        <w:ind w:left="0"/>
        <w:rPr>
          <w:rFonts w:ascii="Arial" w:hAnsi="Arial" w:cs="Arial"/>
          <w:sz w:val="22"/>
          <w:szCs w:val="22"/>
        </w:rPr>
      </w:pPr>
    </w:p>
    <w:p w14:paraId="29C3C1F1" w14:textId="77777777" w:rsidR="008B3BB5" w:rsidRPr="008B3BB5" w:rsidRDefault="008B3BB5" w:rsidP="00D75EE2">
      <w:pPr>
        <w:pStyle w:val="ListParagraph"/>
        <w:numPr>
          <w:ilvl w:val="0"/>
          <w:numId w:val="45"/>
        </w:numPr>
        <w:rPr>
          <w:rFonts w:ascii="Arial" w:hAnsi="Arial" w:cs="Arial"/>
          <w:sz w:val="22"/>
          <w:szCs w:val="22"/>
        </w:rPr>
      </w:pPr>
      <w:r w:rsidRPr="008B3BB5">
        <w:rPr>
          <w:rFonts w:ascii="Arial" w:hAnsi="Arial" w:cs="Arial"/>
          <w:sz w:val="22"/>
          <w:szCs w:val="22"/>
        </w:rPr>
        <w:t xml:space="preserve">Compression – The level of compression has no effect on the evidence, but may affect the amount of time that it takes to acquire the evidence file. </w:t>
      </w:r>
    </w:p>
    <w:p w14:paraId="55F3FCC9" w14:textId="77777777" w:rsidR="008B3BB5" w:rsidRPr="008B3BB5" w:rsidRDefault="008B3BB5" w:rsidP="00D75EE2">
      <w:pPr>
        <w:pStyle w:val="ListParagraph"/>
        <w:ind w:left="0"/>
        <w:rPr>
          <w:rFonts w:ascii="Arial" w:hAnsi="Arial" w:cs="Arial"/>
          <w:sz w:val="22"/>
          <w:szCs w:val="22"/>
        </w:rPr>
      </w:pPr>
    </w:p>
    <w:p w14:paraId="0C359ABE" w14:textId="77777777" w:rsidR="008B3BB5" w:rsidRPr="008B3BB5" w:rsidRDefault="008B3BB5" w:rsidP="00D75EE2">
      <w:pPr>
        <w:pStyle w:val="ListParagraph"/>
        <w:numPr>
          <w:ilvl w:val="0"/>
          <w:numId w:val="45"/>
        </w:numPr>
        <w:rPr>
          <w:rFonts w:ascii="Arial" w:hAnsi="Arial" w:cs="Arial"/>
          <w:sz w:val="22"/>
          <w:szCs w:val="22"/>
        </w:rPr>
      </w:pPr>
      <w:r w:rsidRPr="008B3BB5">
        <w:rPr>
          <w:rFonts w:ascii="Arial" w:hAnsi="Arial" w:cs="Arial"/>
          <w:sz w:val="22"/>
          <w:szCs w:val="22"/>
        </w:rPr>
        <w:t>Verification Hash – Generate an MD5 hash or SHA1 hash or both.</w:t>
      </w:r>
    </w:p>
    <w:p w14:paraId="7F7E17D4" w14:textId="77777777" w:rsidR="008B3BB5" w:rsidRPr="008B3BB5" w:rsidRDefault="008B3BB5" w:rsidP="00D75EE2">
      <w:pPr>
        <w:pStyle w:val="ListParagraph"/>
        <w:ind w:left="0"/>
        <w:rPr>
          <w:rFonts w:ascii="Arial" w:hAnsi="Arial" w:cs="Arial"/>
          <w:sz w:val="22"/>
          <w:szCs w:val="22"/>
        </w:rPr>
      </w:pPr>
    </w:p>
    <w:p w14:paraId="236511AF" w14:textId="77777777" w:rsidR="008B3BB5" w:rsidRPr="008B3BB5" w:rsidRDefault="008B3BB5" w:rsidP="00D75EE2">
      <w:pPr>
        <w:pStyle w:val="ListParagraph"/>
        <w:numPr>
          <w:ilvl w:val="0"/>
          <w:numId w:val="45"/>
        </w:numPr>
        <w:rPr>
          <w:rFonts w:ascii="Arial" w:hAnsi="Arial" w:cs="Arial"/>
          <w:sz w:val="22"/>
          <w:szCs w:val="22"/>
        </w:rPr>
      </w:pPr>
      <w:r w:rsidRPr="008B3BB5">
        <w:rPr>
          <w:rFonts w:ascii="Arial" w:hAnsi="Arial" w:cs="Arial"/>
          <w:sz w:val="22"/>
          <w:szCs w:val="22"/>
        </w:rPr>
        <w:t>File Segment size –  This is for storage and archiving purposes (the default is 2048 MB). As far as EnCase is concerned, the minimum file segment size is 30MB and the theoretical maximum file segment size is 8,796,093,018,112 MB.</w:t>
      </w:r>
    </w:p>
    <w:p w14:paraId="77642F2D" w14:textId="77777777" w:rsidR="008B3BB5" w:rsidRPr="008B3BB5" w:rsidRDefault="008B3BB5" w:rsidP="00D75EE2">
      <w:pPr>
        <w:pStyle w:val="ListParagraph"/>
        <w:ind w:left="0"/>
        <w:rPr>
          <w:rFonts w:ascii="Arial" w:hAnsi="Arial" w:cs="Arial"/>
          <w:sz w:val="22"/>
          <w:szCs w:val="22"/>
        </w:rPr>
      </w:pPr>
    </w:p>
    <w:p w14:paraId="5972D1EC" w14:textId="77777777" w:rsidR="008B3BB5" w:rsidRPr="008B3BB5" w:rsidRDefault="008B3BB5" w:rsidP="00D75EE2">
      <w:pPr>
        <w:pStyle w:val="ListParagraph"/>
        <w:numPr>
          <w:ilvl w:val="0"/>
          <w:numId w:val="45"/>
        </w:numPr>
        <w:rPr>
          <w:rFonts w:ascii="Arial" w:hAnsi="Arial" w:cs="Arial"/>
          <w:sz w:val="22"/>
          <w:szCs w:val="22"/>
        </w:rPr>
      </w:pPr>
      <w:r w:rsidRPr="008B3BB5">
        <w:rPr>
          <w:rFonts w:ascii="Arial" w:hAnsi="Arial" w:cs="Arial"/>
          <w:sz w:val="22"/>
          <w:szCs w:val="22"/>
        </w:rPr>
        <w:t>Password – If the evidence file is to be protected from unauthorized use, enter a password. Do not use this feature if there is a chance the password will be forgotten. There is no simple way to recover a forgotten password.  A password can be applied to the .Ex01 format through the Encryption button. This creates a symmetric key to encrypt the evidence file contents.</w:t>
      </w:r>
    </w:p>
    <w:p w14:paraId="24EC3F40" w14:textId="77777777" w:rsidR="008B3BB5" w:rsidRPr="008B3BB5" w:rsidRDefault="008B3BB5" w:rsidP="00D75EE2">
      <w:pPr>
        <w:pStyle w:val="ListParagraph"/>
        <w:ind w:left="0"/>
        <w:rPr>
          <w:rFonts w:ascii="Arial" w:hAnsi="Arial" w:cs="Arial"/>
          <w:sz w:val="22"/>
          <w:szCs w:val="22"/>
        </w:rPr>
      </w:pPr>
    </w:p>
    <w:p w14:paraId="16433F09" w14:textId="77777777" w:rsidR="008B3BB5" w:rsidRPr="008B3BB5" w:rsidRDefault="008B3BB5" w:rsidP="00D75EE2">
      <w:pPr>
        <w:pStyle w:val="ListParagraph"/>
        <w:numPr>
          <w:ilvl w:val="0"/>
          <w:numId w:val="45"/>
        </w:numPr>
        <w:rPr>
          <w:rFonts w:ascii="Arial" w:hAnsi="Arial" w:cs="Arial"/>
          <w:sz w:val="22"/>
          <w:szCs w:val="22"/>
        </w:rPr>
      </w:pPr>
      <w:r w:rsidRPr="008B3BB5">
        <w:rPr>
          <w:rFonts w:ascii="Arial" w:hAnsi="Arial" w:cs="Arial"/>
          <w:sz w:val="22"/>
          <w:szCs w:val="22"/>
        </w:rPr>
        <w:t>Encryption – This only applies if the examiner selects the current (Ex01) evidence file format. The encryption option allows for the assignment of a password. It also requires the use of asymmetric public/private encryption keys, which are used to encrypt the contents of the evidence file. These keys can be created or chosen from existing keys.</w:t>
      </w:r>
    </w:p>
    <w:p w14:paraId="2CD60C5F" w14:textId="77777777" w:rsidR="00EC62BE" w:rsidRPr="00410B25" w:rsidRDefault="00EC62BE" w:rsidP="00EC62BE">
      <w:pPr>
        <w:pStyle w:val="ListParagraph"/>
        <w:rPr>
          <w:rFonts w:ascii="Arial" w:hAnsi="Arial" w:cs="Arial"/>
          <w:sz w:val="22"/>
          <w:szCs w:val="22"/>
        </w:rPr>
      </w:pPr>
    </w:p>
    <w:p w14:paraId="2AA552A8" w14:textId="77777777" w:rsidR="00EC62BE" w:rsidRDefault="00EC62BE" w:rsidP="005A0D29">
      <w:pPr>
        <w:rPr>
          <w:rFonts w:ascii="Arial" w:hAnsi="Arial" w:cs="Arial"/>
          <w:sz w:val="22"/>
          <w:szCs w:val="22"/>
        </w:rPr>
      </w:pPr>
    </w:p>
    <w:p w14:paraId="2360CF13" w14:textId="77777777" w:rsidR="00EC62BE" w:rsidRDefault="00EC62BE" w:rsidP="00EC62BE">
      <w:pPr>
        <w:ind w:left="360" w:hanging="360"/>
        <w:rPr>
          <w:rFonts w:ascii="Arial" w:hAnsi="Arial" w:cs="Arial"/>
          <w:sz w:val="22"/>
          <w:szCs w:val="22"/>
        </w:rPr>
      </w:pPr>
      <w:r w:rsidRPr="00372393">
        <w:rPr>
          <w:rFonts w:ascii="Arial" w:hAnsi="Arial" w:cs="Arial"/>
          <w:sz w:val="22"/>
          <w:szCs w:val="22"/>
        </w:rPr>
        <w:t>Q</w:t>
      </w:r>
      <w:r w:rsidR="005A0D29">
        <w:rPr>
          <w:rFonts w:ascii="Arial" w:hAnsi="Arial" w:cs="Arial"/>
          <w:sz w:val="22"/>
          <w:szCs w:val="22"/>
        </w:rPr>
        <w:t>2</w:t>
      </w:r>
      <w:r>
        <w:rPr>
          <w:rFonts w:ascii="Arial" w:hAnsi="Arial" w:cs="Arial"/>
          <w:sz w:val="22"/>
          <w:szCs w:val="22"/>
        </w:rPr>
        <w:t xml:space="preserve">: Explain why it is necessary to generate MD5 and/or SHA1 hash of disk acquired. </w:t>
      </w:r>
    </w:p>
    <w:p w14:paraId="53F4CFC9" w14:textId="77777777" w:rsidR="00EC62BE" w:rsidRDefault="00EC62BE" w:rsidP="00EC62BE">
      <w:pPr>
        <w:ind w:left="360" w:hanging="360"/>
        <w:rPr>
          <w:rFonts w:ascii="Arial" w:hAnsi="Arial" w:cs="Arial"/>
          <w:sz w:val="22"/>
          <w:szCs w:val="22"/>
        </w:rPr>
      </w:pPr>
      <w:r>
        <w:rPr>
          <w:noProof/>
        </w:rPr>
        <mc:AlternateContent>
          <mc:Choice Requires="wps">
            <w:drawing>
              <wp:anchor distT="0" distB="0" distL="114300" distR="114300" simplePos="0" relativeHeight="251683840" behindDoc="0" locked="0" layoutInCell="1" allowOverlap="1" wp14:anchorId="008BC74F" wp14:editId="0D69CC69">
                <wp:simplePos x="0" y="0"/>
                <wp:positionH relativeFrom="column">
                  <wp:posOffset>38100</wp:posOffset>
                </wp:positionH>
                <wp:positionV relativeFrom="paragraph">
                  <wp:posOffset>22225</wp:posOffset>
                </wp:positionV>
                <wp:extent cx="5548630" cy="962025"/>
                <wp:effectExtent l="0" t="0" r="13970" b="28575"/>
                <wp:wrapNone/>
                <wp:docPr id="2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398FA487" w14:textId="3DE5F605" w:rsidR="00EC62BE" w:rsidRPr="002F7346" w:rsidRDefault="00C42450" w:rsidP="00EC62BE">
                            <w:pPr>
                              <w:ind w:left="360"/>
                              <w:rPr>
                                <w:rFonts w:ascii="Arial" w:hAnsi="Arial" w:cs="Arial"/>
                                <w:color w:val="0000FF"/>
                                <w:sz w:val="22"/>
                                <w:szCs w:val="22"/>
                              </w:rPr>
                            </w:pPr>
                            <w:r>
                              <w:rPr>
                                <w:rFonts w:ascii="Arial" w:hAnsi="Arial" w:cs="Arial"/>
                                <w:color w:val="0000FF"/>
                                <w:sz w:val="22"/>
                                <w:szCs w:val="22"/>
                              </w:rPr>
                              <w:t>MD5/Sha1 hash is a unique code which cannot be change, it can use to compare the original and copy to see the image change or any corruption of image.</w:t>
                            </w:r>
                          </w:p>
                          <w:p w14:paraId="56A7A97B" w14:textId="77777777" w:rsidR="00EC62BE" w:rsidRDefault="00EC62BE" w:rsidP="00EC62BE"/>
                          <w:p w14:paraId="791DB6BC" w14:textId="77777777" w:rsidR="00EC62BE" w:rsidRDefault="00EC62BE" w:rsidP="00EC62BE"/>
                          <w:p w14:paraId="03F84F73" w14:textId="77777777" w:rsidR="00EC62BE" w:rsidRDefault="00EC62BE" w:rsidP="00EC62BE"/>
                          <w:p w14:paraId="680C99B6" w14:textId="77777777" w:rsidR="00EC62BE" w:rsidRDefault="00EC62BE" w:rsidP="00EC62BE"/>
                          <w:p w14:paraId="4671B807" w14:textId="77777777" w:rsidR="00EC62BE" w:rsidRDefault="00EC62BE" w:rsidP="00EC62BE"/>
                          <w:p w14:paraId="13ADC760" w14:textId="77777777" w:rsidR="00EC62BE" w:rsidRDefault="00EC62BE" w:rsidP="00EC62B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8BC74F" id="_x0000_s1027" type="#_x0000_t202" style="position:absolute;left:0;text-align:left;margin-left:3pt;margin-top:1.75pt;width:436.9pt;height:7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">
                <v:textbox>
                  <w:txbxContent>
                    <w:p w14:paraId="398FA487" w14:textId="3DE5F605" w:rsidR="00EC62BE" w:rsidRPr="002F7346" w:rsidRDefault="00C42450" w:rsidP="00EC62BE">
                      <w:pPr>
                        <w:ind w:left="360"/>
                        <w:rPr>
                          <w:rFonts w:ascii="Arial" w:hAnsi="Arial" w:cs="Arial"/>
                          <w:color w:val="0000FF"/>
                          <w:sz w:val="22"/>
                          <w:szCs w:val="22"/>
                        </w:rPr>
                      </w:pPr>
                      <w:r>
                        <w:rPr>
                          <w:rFonts w:ascii="Arial" w:hAnsi="Arial" w:cs="Arial"/>
                          <w:color w:val="0000FF"/>
                          <w:sz w:val="22"/>
                          <w:szCs w:val="22"/>
                        </w:rPr>
                        <w:t>MD5/Sha1 hash is a unique code which cannot be change, it can use to compare the original and copy to see the image change or any corruption of image.</w:t>
                      </w:r>
                    </w:p>
                    <w:p w14:paraId="56A7A97B" w14:textId="77777777" w:rsidR="00EC62BE" w:rsidRDefault="00EC62BE" w:rsidP="00EC62BE"/>
                    <w:p w14:paraId="791DB6BC" w14:textId="77777777" w:rsidR="00EC62BE" w:rsidRDefault="00EC62BE" w:rsidP="00EC62BE"/>
                    <w:p w14:paraId="03F84F73" w14:textId="77777777" w:rsidR="00EC62BE" w:rsidRDefault="00EC62BE" w:rsidP="00EC62BE"/>
                    <w:p w14:paraId="680C99B6" w14:textId="77777777" w:rsidR="00EC62BE" w:rsidRDefault="00EC62BE" w:rsidP="00EC62BE"/>
                    <w:p w14:paraId="4671B807" w14:textId="77777777" w:rsidR="00EC62BE" w:rsidRDefault="00EC62BE" w:rsidP="00EC62BE"/>
                    <w:p w14:paraId="13ADC760" w14:textId="77777777" w:rsidR="00EC62BE" w:rsidRDefault="00EC62BE" w:rsidP="00EC62BE"/>
                  </w:txbxContent>
                </v:textbox>
              </v:shape>
            </w:pict>
          </mc:Fallback>
        </mc:AlternateContent>
      </w:r>
    </w:p>
    <w:p w14:paraId="71D44196" w14:textId="77777777" w:rsidR="00EC62BE" w:rsidRDefault="00EC62BE" w:rsidP="00EC62BE">
      <w:pPr>
        <w:ind w:left="360" w:hanging="360"/>
        <w:rPr>
          <w:rFonts w:ascii="Arial" w:hAnsi="Arial" w:cs="Arial"/>
          <w:sz w:val="22"/>
          <w:szCs w:val="22"/>
        </w:rPr>
      </w:pPr>
    </w:p>
    <w:p w14:paraId="76E50316" w14:textId="77777777" w:rsidR="00EC62BE" w:rsidRDefault="00EC62BE" w:rsidP="00EC62BE">
      <w:pPr>
        <w:ind w:left="360" w:hanging="360"/>
        <w:rPr>
          <w:rFonts w:ascii="Arial" w:hAnsi="Arial" w:cs="Arial"/>
          <w:sz w:val="22"/>
          <w:szCs w:val="22"/>
        </w:rPr>
      </w:pPr>
    </w:p>
    <w:p w14:paraId="4AB45CE6" w14:textId="77777777" w:rsidR="00EC62BE" w:rsidRDefault="00EC62BE" w:rsidP="00EC62BE">
      <w:pPr>
        <w:ind w:left="360" w:hanging="360"/>
        <w:rPr>
          <w:rFonts w:ascii="Arial" w:hAnsi="Arial" w:cs="Arial"/>
          <w:sz w:val="22"/>
          <w:szCs w:val="22"/>
        </w:rPr>
      </w:pPr>
    </w:p>
    <w:p w14:paraId="045CD1C7" w14:textId="77777777" w:rsidR="00EC62BE" w:rsidRDefault="00EC62BE" w:rsidP="00EC62BE">
      <w:pPr>
        <w:ind w:left="360" w:hanging="360"/>
        <w:rPr>
          <w:rFonts w:ascii="Arial" w:hAnsi="Arial" w:cs="Arial"/>
          <w:sz w:val="22"/>
          <w:szCs w:val="22"/>
        </w:rPr>
      </w:pPr>
    </w:p>
    <w:p w14:paraId="77E87A2F" w14:textId="77777777" w:rsidR="00EC62BE" w:rsidRDefault="00EC62BE" w:rsidP="00EC62BE">
      <w:pPr>
        <w:ind w:left="360" w:hanging="360"/>
        <w:rPr>
          <w:rFonts w:ascii="Arial" w:hAnsi="Arial" w:cs="Arial"/>
          <w:sz w:val="22"/>
          <w:szCs w:val="22"/>
        </w:rPr>
      </w:pPr>
    </w:p>
    <w:p w14:paraId="2CA45470" w14:textId="77777777" w:rsidR="00EC62BE" w:rsidRDefault="00EC62BE" w:rsidP="00EC62BE">
      <w:pPr>
        <w:ind w:left="360" w:hanging="360"/>
        <w:rPr>
          <w:rFonts w:ascii="Arial" w:hAnsi="Arial" w:cs="Arial"/>
          <w:sz w:val="22"/>
          <w:szCs w:val="22"/>
        </w:rPr>
      </w:pPr>
    </w:p>
    <w:p w14:paraId="37480DCD" w14:textId="77777777" w:rsidR="00EC62BE" w:rsidRDefault="00EC62BE" w:rsidP="00EC62BE">
      <w:pPr>
        <w:ind w:left="360" w:hanging="360"/>
        <w:rPr>
          <w:rFonts w:ascii="Arial" w:hAnsi="Arial" w:cs="Arial"/>
          <w:sz w:val="22"/>
          <w:szCs w:val="22"/>
        </w:rPr>
      </w:pPr>
    </w:p>
    <w:p w14:paraId="62464564" w14:textId="77777777" w:rsidR="00EC62BE" w:rsidRDefault="005A0D29" w:rsidP="00EC62BE">
      <w:pPr>
        <w:ind w:left="360" w:hanging="360"/>
        <w:rPr>
          <w:rFonts w:ascii="Arial" w:hAnsi="Arial" w:cs="Arial"/>
          <w:sz w:val="22"/>
          <w:szCs w:val="22"/>
        </w:rPr>
      </w:pPr>
      <w:r>
        <w:rPr>
          <w:rFonts w:ascii="Arial" w:hAnsi="Arial" w:cs="Arial"/>
          <w:sz w:val="22"/>
          <w:szCs w:val="22"/>
        </w:rPr>
        <w:t>Q3</w:t>
      </w:r>
      <w:r w:rsidR="00EC62BE">
        <w:rPr>
          <w:rFonts w:ascii="Arial" w:hAnsi="Arial" w:cs="Arial"/>
          <w:sz w:val="22"/>
          <w:szCs w:val="22"/>
        </w:rPr>
        <w:t>: Explain the key differences between MD5 and SHA1.</w:t>
      </w:r>
    </w:p>
    <w:p w14:paraId="3CE0F7F4" w14:textId="77777777" w:rsidR="00EC62BE" w:rsidRDefault="00EC62BE" w:rsidP="00EC62BE">
      <w:pPr>
        <w:ind w:left="360" w:hanging="360"/>
        <w:rPr>
          <w:rFonts w:ascii="Arial" w:hAnsi="Arial" w:cs="Arial"/>
          <w:sz w:val="22"/>
          <w:szCs w:val="22"/>
        </w:rPr>
      </w:pPr>
      <w:r>
        <w:rPr>
          <w:noProof/>
        </w:rPr>
        <mc:AlternateContent>
          <mc:Choice Requires="wps">
            <w:drawing>
              <wp:anchor distT="0" distB="0" distL="114300" distR="114300" simplePos="0" relativeHeight="251684864" behindDoc="0" locked="0" layoutInCell="1" allowOverlap="1" wp14:anchorId="2ED3A027" wp14:editId="07B3CC81">
                <wp:simplePos x="0" y="0"/>
                <wp:positionH relativeFrom="column">
                  <wp:posOffset>28575</wp:posOffset>
                </wp:positionH>
                <wp:positionV relativeFrom="paragraph">
                  <wp:posOffset>71755</wp:posOffset>
                </wp:positionV>
                <wp:extent cx="5548630" cy="962025"/>
                <wp:effectExtent l="0" t="0" r="13970" b="28575"/>
                <wp:wrapNone/>
                <wp:docPr id="2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34ED04B3" w14:textId="121F8559" w:rsidR="00EC62BE" w:rsidRDefault="00EC62BE" w:rsidP="00EC62BE">
                            <w:r w:rsidRPr="00DC53DC">
                              <w:rPr>
                                <w:rFonts w:ascii="Arial" w:hAnsi="Arial" w:cs="Arial"/>
                                <w:color w:val="0000FF"/>
                                <w:sz w:val="22"/>
                                <w:szCs w:val="22"/>
                              </w:rPr>
                              <w:t>.</w:t>
                            </w:r>
                            <w:r w:rsidR="00C42450">
                              <w:rPr>
                                <w:rFonts w:ascii="Arial" w:hAnsi="Arial" w:cs="Arial"/>
                                <w:color w:val="0000FF"/>
                                <w:sz w:val="22"/>
                                <w:szCs w:val="22"/>
                              </w:rPr>
                              <w:t>Sha1 generate a 40 character key but MD5 generate a 32 character key</w:t>
                            </w:r>
                          </w:p>
                          <w:p w14:paraId="03DA1BDA" w14:textId="77777777" w:rsidR="00EC62BE" w:rsidRDefault="00EC62BE" w:rsidP="00EC62BE"/>
                          <w:p w14:paraId="616B1EFC" w14:textId="77777777" w:rsidR="00EC62BE" w:rsidRDefault="00EC62BE" w:rsidP="00EC62BE"/>
                          <w:p w14:paraId="65908A81" w14:textId="77777777" w:rsidR="00EC62BE" w:rsidRDefault="00EC62BE" w:rsidP="00EC62BE"/>
                          <w:p w14:paraId="751E5259" w14:textId="77777777" w:rsidR="00EC62BE" w:rsidRDefault="00EC62BE" w:rsidP="00EC62BE"/>
                          <w:p w14:paraId="274A1838" w14:textId="77777777" w:rsidR="00EC62BE" w:rsidRDefault="00EC62BE" w:rsidP="00EC62B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D3A027" id="_x0000_s1028" type="#_x0000_t202" style="position:absolute;left:0;text-align:left;margin-left:2.25pt;margin-top:5.65pt;width:436.9pt;height:7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">
                <v:textbox>
                  <w:txbxContent>
                    <w:p w14:paraId="34ED04B3" w14:textId="121F8559" w:rsidR="00EC62BE" w:rsidRDefault="00EC62BE" w:rsidP="00EC62BE">
                      <w:r w:rsidRPr="00DC53DC">
                        <w:rPr>
                          <w:rFonts w:ascii="Arial" w:hAnsi="Arial" w:cs="Arial"/>
                          <w:color w:val="0000FF"/>
                          <w:sz w:val="22"/>
                          <w:szCs w:val="22"/>
                        </w:rPr>
                        <w:t>.</w:t>
                      </w:r>
                      <w:r w:rsidR="00C42450">
                        <w:rPr>
                          <w:rFonts w:ascii="Arial" w:hAnsi="Arial" w:cs="Arial"/>
                          <w:color w:val="0000FF"/>
                          <w:sz w:val="22"/>
                          <w:szCs w:val="22"/>
                        </w:rPr>
                        <w:t>Sha1 generate a 40 character key but MD5 generate a 32 character key</w:t>
                      </w:r>
                    </w:p>
                    <w:p w14:paraId="03DA1BDA" w14:textId="77777777" w:rsidR="00EC62BE" w:rsidRDefault="00EC62BE" w:rsidP="00EC62BE"/>
                    <w:p w14:paraId="616B1EFC" w14:textId="77777777" w:rsidR="00EC62BE" w:rsidRDefault="00EC62BE" w:rsidP="00EC62BE"/>
                    <w:p w14:paraId="65908A81" w14:textId="77777777" w:rsidR="00EC62BE" w:rsidRDefault="00EC62BE" w:rsidP="00EC62BE"/>
                    <w:p w14:paraId="751E5259" w14:textId="77777777" w:rsidR="00EC62BE" w:rsidRDefault="00EC62BE" w:rsidP="00EC62BE"/>
                    <w:p w14:paraId="274A1838" w14:textId="77777777" w:rsidR="00EC62BE" w:rsidRDefault="00EC62BE" w:rsidP="00EC62BE"/>
                  </w:txbxContent>
                </v:textbox>
              </v:shape>
            </w:pict>
          </mc:Fallback>
        </mc:AlternateContent>
      </w:r>
    </w:p>
    <w:p w14:paraId="1D951154" w14:textId="77777777" w:rsidR="00EC62BE" w:rsidRDefault="00EC62BE" w:rsidP="00EC62BE">
      <w:pPr>
        <w:ind w:left="360" w:hanging="360"/>
        <w:rPr>
          <w:rFonts w:ascii="Arial" w:hAnsi="Arial" w:cs="Arial"/>
          <w:sz w:val="22"/>
          <w:szCs w:val="22"/>
        </w:rPr>
      </w:pPr>
    </w:p>
    <w:p w14:paraId="7AC67424" w14:textId="77777777" w:rsidR="00EC62BE" w:rsidRDefault="00EC62BE" w:rsidP="00EC62BE">
      <w:pPr>
        <w:ind w:left="360"/>
        <w:rPr>
          <w:rFonts w:ascii="Arial" w:hAnsi="Arial" w:cs="Arial"/>
          <w:sz w:val="22"/>
          <w:szCs w:val="22"/>
        </w:rPr>
      </w:pPr>
    </w:p>
    <w:p w14:paraId="2A6284DC" w14:textId="77777777" w:rsidR="00EC62BE" w:rsidRDefault="00EC62BE" w:rsidP="00EC62BE">
      <w:pPr>
        <w:ind w:left="360"/>
        <w:rPr>
          <w:rFonts w:ascii="Arial" w:hAnsi="Arial" w:cs="Arial"/>
          <w:sz w:val="22"/>
          <w:szCs w:val="22"/>
        </w:rPr>
      </w:pPr>
    </w:p>
    <w:p w14:paraId="208FC876" w14:textId="77777777" w:rsidR="00EC62BE" w:rsidRDefault="00EC62BE" w:rsidP="00EC62BE">
      <w:pPr>
        <w:ind w:left="360"/>
        <w:rPr>
          <w:rFonts w:ascii="Arial" w:hAnsi="Arial" w:cs="Arial"/>
          <w:sz w:val="22"/>
          <w:szCs w:val="22"/>
        </w:rPr>
      </w:pPr>
    </w:p>
    <w:p w14:paraId="470A16DB" w14:textId="77777777" w:rsidR="00EC62BE" w:rsidRDefault="00EC62BE" w:rsidP="00EC62BE">
      <w:pPr>
        <w:ind w:left="360"/>
        <w:rPr>
          <w:rFonts w:ascii="Arial" w:hAnsi="Arial" w:cs="Arial"/>
          <w:sz w:val="22"/>
          <w:szCs w:val="22"/>
        </w:rPr>
      </w:pPr>
    </w:p>
    <w:p w14:paraId="691BAE0A" w14:textId="77777777" w:rsidR="00EC62BE" w:rsidRDefault="00EC62BE" w:rsidP="00EC62BE">
      <w:pPr>
        <w:ind w:left="360"/>
        <w:rPr>
          <w:rFonts w:ascii="Arial" w:hAnsi="Arial" w:cs="Arial"/>
          <w:sz w:val="22"/>
          <w:szCs w:val="22"/>
        </w:rPr>
      </w:pPr>
    </w:p>
    <w:p w14:paraId="65F0B7B5" w14:textId="77777777" w:rsidR="00DC383C" w:rsidRDefault="00DC383C" w:rsidP="00DC383C">
      <w:pPr>
        <w:rPr>
          <w:rFonts w:ascii="Arial" w:hAnsi="Arial" w:cs="Arial"/>
          <w:sz w:val="22"/>
          <w:szCs w:val="22"/>
        </w:rPr>
      </w:pPr>
    </w:p>
    <w:p w14:paraId="5EC4812E" w14:textId="77777777" w:rsidR="00DC383C" w:rsidRDefault="00DC383C" w:rsidP="00DC383C">
      <w:pPr>
        <w:ind w:left="360" w:hanging="360"/>
        <w:rPr>
          <w:rFonts w:ascii="Arial" w:hAnsi="Arial" w:cs="Arial"/>
          <w:sz w:val="22"/>
          <w:szCs w:val="22"/>
        </w:rPr>
      </w:pPr>
      <w:r>
        <w:rPr>
          <w:rFonts w:ascii="Arial" w:hAnsi="Arial" w:cs="Arial"/>
          <w:sz w:val="22"/>
          <w:szCs w:val="22"/>
        </w:rPr>
        <w:t>Q4: Briefly explain how does asymmetric encryption works?</w:t>
      </w:r>
    </w:p>
    <w:p w14:paraId="339CA72A" w14:textId="77777777" w:rsidR="00DC383C" w:rsidRDefault="00DC383C" w:rsidP="00DC383C">
      <w:pPr>
        <w:ind w:left="360" w:hanging="360"/>
        <w:rPr>
          <w:rFonts w:ascii="Arial" w:hAnsi="Arial" w:cs="Arial"/>
          <w:sz w:val="22"/>
          <w:szCs w:val="22"/>
        </w:rPr>
      </w:pPr>
      <w:r>
        <w:rPr>
          <w:noProof/>
        </w:rPr>
        <mc:AlternateContent>
          <mc:Choice Requires="wps">
            <w:drawing>
              <wp:anchor distT="0" distB="0" distL="114300" distR="114300" simplePos="0" relativeHeight="251686912" behindDoc="0" locked="0" layoutInCell="1" allowOverlap="1" wp14:anchorId="17B921E8" wp14:editId="3456837B">
                <wp:simplePos x="0" y="0"/>
                <wp:positionH relativeFrom="column">
                  <wp:posOffset>28575</wp:posOffset>
                </wp:positionH>
                <wp:positionV relativeFrom="paragraph">
                  <wp:posOffset>71755</wp:posOffset>
                </wp:positionV>
                <wp:extent cx="5548630" cy="962025"/>
                <wp:effectExtent l="0" t="0" r="13970" b="28575"/>
                <wp:wrapNone/>
                <wp:docPr id="1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962025"/>
                        </a:xfrm>
                        <a:prstGeom prst="rect">
                          <a:avLst/>
                        </a:prstGeom>
                        <a:solidFill>
                          <a:srgbClr val="FFFFFF"/>
                        </a:solidFill>
                        <a:ln w="9525">
                          <a:solidFill>
                            <a:srgbClr val="000000"/>
                          </a:solidFill>
                          <a:miter lim="800000"/>
                          <a:headEnd/>
                          <a:tailEnd/>
                        </a:ln>
                      </wps:spPr>
                      <wps:txbx>
                        <w:txbxContent>
                          <w:p w14:paraId="0BBC5395" w14:textId="445C6870" w:rsidR="00DC383C" w:rsidRPr="002C48FF" w:rsidRDefault="00C42450" w:rsidP="00DC383C">
                            <w:pPr>
                              <w:rPr>
                                <w:color w:val="FF0000"/>
                              </w:rPr>
                            </w:pPr>
                            <w:r w:rsidRPr="002C48FF">
                              <w:rPr>
                                <w:color w:val="FF0000"/>
                              </w:rPr>
                              <w:t xml:space="preserve">Asymmetric encryption </w:t>
                            </w:r>
                            <w:r w:rsidR="002C48FF" w:rsidRPr="002C48FF">
                              <w:rPr>
                                <w:color w:val="FF0000"/>
                              </w:rPr>
                              <w:t>work by have 2 key</w:t>
                            </w:r>
                            <w:r w:rsidR="00E2162E">
                              <w:rPr>
                                <w:color w:val="FF0000"/>
                              </w:rPr>
                              <w:t>s</w:t>
                            </w:r>
                            <w:r w:rsidR="002C48FF" w:rsidRPr="002C48FF">
                              <w:rPr>
                                <w:color w:val="FF0000"/>
                              </w:rPr>
                              <w:t>, a private and a public key</w:t>
                            </w:r>
                            <w:r w:rsidR="00E2162E">
                              <w:rPr>
                                <w:color w:val="FF0000"/>
                              </w:rPr>
                              <w:t>, where the public key is used to encrypt the file and the private key to decrypt the file.</w:t>
                            </w:r>
                          </w:p>
                          <w:p w14:paraId="52DF1FC5" w14:textId="77777777" w:rsidR="00DC383C" w:rsidRDefault="00DC383C" w:rsidP="00DC383C"/>
                          <w:p w14:paraId="54D29B96" w14:textId="77777777" w:rsidR="00DC383C" w:rsidRDefault="00DC383C" w:rsidP="00DC383C"/>
                          <w:p w14:paraId="2EA7AD39" w14:textId="77777777" w:rsidR="00DC383C" w:rsidRDefault="00DC383C" w:rsidP="00DC383C"/>
                          <w:p w14:paraId="71AD347A" w14:textId="77777777" w:rsidR="00DC383C" w:rsidRDefault="00DC383C" w:rsidP="00DC383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B921E8" id="_x0000_s1029" type="#_x0000_t202" style="position:absolute;left:0;text-align:left;margin-left:2.25pt;margin-top:5.65pt;width:436.9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">
                <v:textbox>
                  <w:txbxContent>
                    <w:p w14:paraId="0BBC5395" w14:textId="445C6870" w:rsidR="00DC383C" w:rsidRPr="002C48FF" w:rsidRDefault="00C42450" w:rsidP="00DC383C">
                      <w:pPr>
                        <w:rPr>
                          <w:color w:val="FF0000"/>
                        </w:rPr>
                      </w:pPr>
                      <w:r w:rsidRPr="002C48FF">
                        <w:rPr>
                          <w:color w:val="FF0000"/>
                        </w:rPr>
                        <w:t xml:space="preserve">Asymmetric encryption </w:t>
                      </w:r>
                      <w:r w:rsidR="002C48FF" w:rsidRPr="002C48FF">
                        <w:rPr>
                          <w:color w:val="FF0000"/>
                        </w:rPr>
                        <w:t>work by have 2 key</w:t>
                      </w:r>
                      <w:r w:rsidR="00E2162E">
                        <w:rPr>
                          <w:color w:val="FF0000"/>
                        </w:rPr>
                        <w:t>s</w:t>
                      </w:r>
                      <w:r w:rsidR="002C48FF" w:rsidRPr="002C48FF">
                        <w:rPr>
                          <w:color w:val="FF0000"/>
                        </w:rPr>
                        <w:t>, a private and a public key</w:t>
                      </w:r>
                      <w:r w:rsidR="00E2162E">
                        <w:rPr>
                          <w:color w:val="FF0000"/>
                        </w:rPr>
                        <w:t>, where the public key is used to encrypt the file and the private key to decrypt the file.</w:t>
                      </w:r>
                    </w:p>
                    <w:p w14:paraId="52DF1FC5" w14:textId="77777777" w:rsidR="00DC383C" w:rsidRDefault="00DC383C" w:rsidP="00DC383C"/>
                    <w:p w14:paraId="54D29B96" w14:textId="77777777" w:rsidR="00DC383C" w:rsidRDefault="00DC383C" w:rsidP="00DC383C"/>
                    <w:p w14:paraId="2EA7AD39" w14:textId="77777777" w:rsidR="00DC383C" w:rsidRDefault="00DC383C" w:rsidP="00DC383C"/>
                    <w:p w14:paraId="71AD347A" w14:textId="77777777" w:rsidR="00DC383C" w:rsidRDefault="00DC383C" w:rsidP="00DC383C"/>
                  </w:txbxContent>
                </v:textbox>
              </v:shape>
            </w:pict>
          </mc:Fallback>
        </mc:AlternateContent>
      </w:r>
    </w:p>
    <w:p w14:paraId="1BC5CDDA" w14:textId="77777777" w:rsidR="00DC383C" w:rsidRDefault="00DC383C" w:rsidP="00DC383C">
      <w:pPr>
        <w:ind w:left="360" w:hanging="360"/>
        <w:rPr>
          <w:rFonts w:ascii="Arial" w:hAnsi="Arial" w:cs="Arial"/>
          <w:sz w:val="22"/>
          <w:szCs w:val="22"/>
        </w:rPr>
      </w:pPr>
    </w:p>
    <w:p w14:paraId="0E76E4A3" w14:textId="77777777" w:rsidR="00DC383C" w:rsidRDefault="00DC383C" w:rsidP="00DC383C">
      <w:pPr>
        <w:ind w:left="360"/>
        <w:rPr>
          <w:rFonts w:ascii="Arial" w:hAnsi="Arial" w:cs="Arial"/>
          <w:sz w:val="22"/>
          <w:szCs w:val="22"/>
        </w:rPr>
      </w:pPr>
    </w:p>
    <w:p w14:paraId="022DFCC9" w14:textId="77777777" w:rsidR="00DC383C" w:rsidRDefault="00DC383C" w:rsidP="00DC383C">
      <w:pPr>
        <w:ind w:left="360"/>
        <w:rPr>
          <w:rFonts w:ascii="Arial" w:hAnsi="Arial" w:cs="Arial"/>
          <w:sz w:val="22"/>
          <w:szCs w:val="22"/>
        </w:rPr>
      </w:pPr>
    </w:p>
    <w:p w14:paraId="39476E02" w14:textId="77777777" w:rsidR="00DC383C" w:rsidRDefault="00DC383C" w:rsidP="00DC383C">
      <w:pPr>
        <w:ind w:left="360"/>
        <w:rPr>
          <w:rFonts w:ascii="Arial" w:hAnsi="Arial" w:cs="Arial"/>
          <w:sz w:val="22"/>
          <w:szCs w:val="22"/>
        </w:rPr>
      </w:pPr>
    </w:p>
    <w:p w14:paraId="0454050B" w14:textId="77777777" w:rsidR="00EC62BE" w:rsidRDefault="0094405D" w:rsidP="00DC383C">
      <w:pPr>
        <w:rPr>
          <w:rFonts w:ascii="Arial" w:hAnsi="Arial" w:cs="Arial"/>
          <w:sz w:val="22"/>
          <w:szCs w:val="22"/>
        </w:rPr>
      </w:pPr>
      <w:r>
        <w:rPr>
          <w:rFonts w:ascii="Arial" w:hAnsi="Arial" w:cs="Arial"/>
          <w:sz w:val="22"/>
          <w:szCs w:val="22"/>
        </w:rPr>
        <w:lastRenderedPageBreak/>
        <w:t xml:space="preserve">At the Verification Hash option, select </w:t>
      </w:r>
      <w:r w:rsidRPr="0021629D">
        <w:rPr>
          <w:rFonts w:ascii="Arial" w:hAnsi="Arial" w:cs="Arial"/>
          <w:b/>
          <w:sz w:val="22"/>
          <w:szCs w:val="22"/>
        </w:rPr>
        <w:t>‘MD5 and SHA1’</w:t>
      </w:r>
      <w:r w:rsidR="0021629D">
        <w:rPr>
          <w:rFonts w:ascii="Arial" w:hAnsi="Arial" w:cs="Arial"/>
          <w:sz w:val="22"/>
          <w:szCs w:val="22"/>
        </w:rPr>
        <w:t xml:space="preserve">. </w:t>
      </w:r>
      <w:r>
        <w:rPr>
          <w:rFonts w:ascii="Arial" w:hAnsi="Arial" w:cs="Arial"/>
          <w:sz w:val="22"/>
          <w:szCs w:val="22"/>
        </w:rPr>
        <w:t xml:space="preserve"> </w:t>
      </w:r>
      <w:r w:rsidR="00DC383C">
        <w:rPr>
          <w:rFonts w:ascii="Arial" w:hAnsi="Arial" w:cs="Arial"/>
          <w:sz w:val="22"/>
          <w:szCs w:val="22"/>
        </w:rPr>
        <w:t>L</w:t>
      </w:r>
      <w:r w:rsidR="00EC62BE">
        <w:rPr>
          <w:rFonts w:ascii="Arial" w:hAnsi="Arial" w:cs="Arial"/>
          <w:sz w:val="22"/>
          <w:szCs w:val="22"/>
        </w:rPr>
        <w:t>eave the rest of the fields unselected.</w:t>
      </w:r>
    </w:p>
    <w:p w14:paraId="265237F6" w14:textId="77777777" w:rsidR="00255B9C" w:rsidRDefault="00255B9C" w:rsidP="009119D5">
      <w:pPr>
        <w:ind w:left="360" w:hanging="360"/>
        <w:rPr>
          <w:rFonts w:ascii="Arial" w:hAnsi="Arial" w:cs="Arial"/>
          <w:sz w:val="22"/>
          <w:szCs w:val="22"/>
        </w:rPr>
      </w:pPr>
    </w:p>
    <w:p w14:paraId="3B399E5A" w14:textId="77777777" w:rsidR="00F0381A" w:rsidRDefault="0021629D" w:rsidP="00F0381A">
      <w:pPr>
        <w:rPr>
          <w:rFonts w:ascii="Arial" w:hAnsi="Arial" w:cs="Arial"/>
          <w:sz w:val="22"/>
          <w:szCs w:val="22"/>
        </w:rPr>
      </w:pPr>
      <w:r>
        <w:rPr>
          <w:rFonts w:ascii="Arial" w:hAnsi="Arial" w:cs="Arial"/>
          <w:sz w:val="22"/>
          <w:szCs w:val="22"/>
        </w:rPr>
        <w:t xml:space="preserve">After all appropriate options are selected, click </w:t>
      </w:r>
      <w:r w:rsidRPr="0021629D">
        <w:rPr>
          <w:rFonts w:ascii="Arial" w:hAnsi="Arial" w:cs="Arial"/>
          <w:b/>
          <w:sz w:val="22"/>
          <w:szCs w:val="22"/>
        </w:rPr>
        <w:t>OK</w:t>
      </w:r>
      <w:r>
        <w:rPr>
          <w:rFonts w:ascii="Arial" w:hAnsi="Arial" w:cs="Arial"/>
          <w:sz w:val="22"/>
          <w:szCs w:val="22"/>
        </w:rPr>
        <w:t>.</w:t>
      </w:r>
      <w:r w:rsidR="008E7065">
        <w:rPr>
          <w:rFonts w:ascii="Arial" w:hAnsi="Arial" w:cs="Arial"/>
          <w:sz w:val="22"/>
          <w:szCs w:val="22"/>
        </w:rPr>
        <w:t xml:space="preserve"> </w:t>
      </w:r>
      <w:r w:rsidR="00F0381A">
        <w:rPr>
          <w:rFonts w:ascii="Arial" w:hAnsi="Arial" w:cs="Arial"/>
          <w:sz w:val="22"/>
          <w:szCs w:val="22"/>
        </w:rPr>
        <w:t>When the acquisition has started, the right-bottom of the screen will show the status bar with the estimated time of acquisition.</w:t>
      </w:r>
    </w:p>
    <w:p w14:paraId="2C7CAF33" w14:textId="77777777" w:rsidR="0042095E" w:rsidRDefault="0042095E" w:rsidP="00F0381A">
      <w:pPr>
        <w:rPr>
          <w:rFonts w:ascii="Arial" w:hAnsi="Arial" w:cs="Arial"/>
          <w:sz w:val="22"/>
          <w:szCs w:val="22"/>
        </w:rPr>
      </w:pPr>
    </w:p>
    <w:p w14:paraId="4659FC76" w14:textId="77777777" w:rsidR="0042095E" w:rsidRDefault="0042095E" w:rsidP="009119D5">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7696" behindDoc="0" locked="0" layoutInCell="1" allowOverlap="1" wp14:anchorId="75FEDEBC" wp14:editId="4DB3BAB5">
                <wp:simplePos x="0" y="0"/>
                <wp:positionH relativeFrom="column">
                  <wp:posOffset>4362450</wp:posOffset>
                </wp:positionH>
                <wp:positionV relativeFrom="paragraph">
                  <wp:posOffset>1021715</wp:posOffset>
                </wp:positionV>
                <wp:extent cx="419100" cy="47625"/>
                <wp:effectExtent l="0" t="57150" r="19050" b="47625"/>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4762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410C2" id="AutoShape 54" o:spid="_x0000_s1026" type="#_x0000_t32" style="position:absolute;margin-left:343.5pt;margin-top:80.45pt;width:33pt;height:3.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" strokecolor="red" strokeweight="2pt">
                <v:stroke endarrow="block"/>
              </v:shape>
            </w:pict>
          </mc:Fallback>
        </mc:AlternateContent>
      </w:r>
      <w:r w:rsidR="00D226B5">
        <w:rPr>
          <w:rFonts w:ascii="Arial" w:hAnsi="Arial" w:cs="Arial"/>
          <w:sz w:val="22"/>
          <w:szCs w:val="22"/>
        </w:rPr>
        <w:t xml:space="preserve">                                      </w:t>
      </w:r>
      <w:r w:rsidR="006E4328">
        <w:rPr>
          <w:rFonts w:ascii="Arial" w:hAnsi="Arial" w:cs="Arial"/>
          <w:sz w:val="22"/>
          <w:szCs w:val="22"/>
        </w:rPr>
        <w:t xml:space="preserve"> </w:t>
      </w:r>
      <w:r w:rsidR="00D226B5">
        <w:rPr>
          <w:rFonts w:ascii="Arial" w:hAnsi="Arial" w:cs="Arial"/>
          <w:sz w:val="22"/>
          <w:szCs w:val="22"/>
        </w:rPr>
        <w:t xml:space="preserve">  </w:t>
      </w:r>
      <w:r>
        <w:rPr>
          <w:noProof/>
        </w:rPr>
        <w:drawing>
          <wp:inline distT="0" distB="0" distL="0" distR="0" wp14:anchorId="030EA346" wp14:editId="639A6F06">
            <wp:extent cx="2825851" cy="1304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701" t="71006"/>
                    <a:stretch/>
                  </pic:blipFill>
                  <pic:spPr bwMode="auto">
                    <a:xfrm>
                      <a:off x="0" y="0"/>
                      <a:ext cx="2832155" cy="1307836"/>
                    </a:xfrm>
                    <a:prstGeom prst="rect">
                      <a:avLst/>
                    </a:prstGeom>
                    <a:ln>
                      <a:noFill/>
                    </a:ln>
                    <a:extLst>
                      <a:ext uri="{53640926-AAD7-44D8-BBD7-CCE9431645EC}">
                        <a14:shadowObscured xmlns:a14="http://schemas.microsoft.com/office/drawing/2010/main"/>
                      </a:ext>
                    </a:extLst>
                  </pic:spPr>
                </pic:pic>
              </a:graphicData>
            </a:graphic>
          </wp:inline>
        </w:drawing>
      </w:r>
    </w:p>
    <w:p w14:paraId="053718E8" w14:textId="77777777" w:rsidR="00255B9C" w:rsidRDefault="00255B9C" w:rsidP="009119D5">
      <w:pPr>
        <w:ind w:left="360" w:hanging="360"/>
        <w:rPr>
          <w:rFonts w:ascii="Arial" w:hAnsi="Arial" w:cs="Arial"/>
          <w:sz w:val="22"/>
          <w:szCs w:val="22"/>
        </w:rPr>
      </w:pPr>
    </w:p>
    <w:p w14:paraId="2DC32E2F" w14:textId="77777777" w:rsidR="00D226B5" w:rsidRDefault="00D226B5" w:rsidP="00D226B5">
      <w:pPr>
        <w:jc w:val="center"/>
        <w:rPr>
          <w:rFonts w:ascii="Arial" w:hAnsi="Arial" w:cs="Arial"/>
          <w:sz w:val="22"/>
          <w:szCs w:val="22"/>
        </w:rPr>
      </w:pPr>
      <w:r>
        <w:rPr>
          <w:rFonts w:ascii="Arial" w:hAnsi="Arial" w:cs="Arial"/>
          <w:sz w:val="22"/>
          <w:szCs w:val="22"/>
        </w:rPr>
        <w:tab/>
      </w:r>
      <w:r w:rsidRPr="00B576CF">
        <w:rPr>
          <w:rFonts w:ascii="Arial" w:hAnsi="Arial" w:cs="Arial"/>
          <w:sz w:val="22"/>
          <w:szCs w:val="22"/>
        </w:rPr>
        <w:t xml:space="preserve">Figure </w:t>
      </w:r>
      <w:r w:rsidR="004A3CCC">
        <w:rPr>
          <w:rFonts w:ascii="Arial" w:hAnsi="Arial" w:cs="Arial"/>
          <w:sz w:val="22"/>
          <w:szCs w:val="22"/>
        </w:rPr>
        <w:t>A-9</w:t>
      </w:r>
      <w:r w:rsidRPr="00B576CF">
        <w:rPr>
          <w:rFonts w:ascii="Arial" w:hAnsi="Arial" w:cs="Arial"/>
          <w:sz w:val="22"/>
          <w:szCs w:val="22"/>
        </w:rPr>
        <w:t xml:space="preserve">: </w:t>
      </w:r>
      <w:r>
        <w:rPr>
          <w:rFonts w:ascii="Arial" w:hAnsi="Arial" w:cs="Arial"/>
          <w:sz w:val="22"/>
          <w:szCs w:val="22"/>
        </w:rPr>
        <w:t xml:space="preserve"> Progress of Acquisition </w:t>
      </w:r>
    </w:p>
    <w:p w14:paraId="33CF99DE" w14:textId="77777777" w:rsidR="00D226B5" w:rsidRDefault="00D226B5" w:rsidP="00FE7BFD">
      <w:pPr>
        <w:rPr>
          <w:rFonts w:ascii="Arial" w:hAnsi="Arial" w:cs="Arial"/>
          <w:sz w:val="22"/>
          <w:szCs w:val="22"/>
        </w:rPr>
      </w:pPr>
    </w:p>
    <w:p w14:paraId="3E4E967E" w14:textId="77777777" w:rsidR="00D226B5" w:rsidRDefault="00935AC9" w:rsidP="00FB6D01">
      <w:pPr>
        <w:jc w:val="both"/>
        <w:rPr>
          <w:rFonts w:ascii="Arial" w:hAnsi="Arial" w:cs="Arial"/>
          <w:sz w:val="22"/>
          <w:szCs w:val="22"/>
        </w:rPr>
      </w:pPr>
      <w:r>
        <w:rPr>
          <w:rFonts w:ascii="Arial" w:hAnsi="Arial" w:cs="Arial"/>
          <w:sz w:val="22"/>
          <w:szCs w:val="22"/>
        </w:rPr>
        <w:t>Immediately upon conclusion of the acquisition, Encase will begin generating a verification MD5/SHA-1 hash. (depending upon what hashing options were selected for the evidence file).</w:t>
      </w:r>
    </w:p>
    <w:p w14:paraId="67F02621" w14:textId="77777777" w:rsidR="00D226B5" w:rsidRDefault="00D226B5" w:rsidP="00FB6D01">
      <w:pPr>
        <w:rPr>
          <w:rFonts w:ascii="Arial" w:hAnsi="Arial" w:cs="Arial"/>
          <w:sz w:val="22"/>
          <w:szCs w:val="22"/>
        </w:rPr>
      </w:pPr>
    </w:p>
    <w:p w14:paraId="02F3AF56" w14:textId="77777777" w:rsidR="009119D5" w:rsidRDefault="001A4C6F" w:rsidP="009119D5">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9744" behindDoc="0" locked="0" layoutInCell="1" allowOverlap="1" wp14:anchorId="36A214AC" wp14:editId="02FFCCA6">
                <wp:simplePos x="0" y="0"/>
                <wp:positionH relativeFrom="column">
                  <wp:posOffset>4362450</wp:posOffset>
                </wp:positionH>
                <wp:positionV relativeFrom="paragraph">
                  <wp:posOffset>1049655</wp:posOffset>
                </wp:positionV>
                <wp:extent cx="419100" cy="47625"/>
                <wp:effectExtent l="0" t="57150" r="19050" b="47625"/>
                <wp:wrapNone/>
                <wp:docPr id="2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9100" cy="47625"/>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D1AD2" id="AutoShape 54" o:spid="_x0000_s1026" type="#_x0000_t32" style="position:absolute;margin-left:343.5pt;margin-top:82.65pt;width:33pt;height:3.7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" strokecolor="red" strokeweight="2pt">
                <v:stroke endarrow="block"/>
              </v:shape>
            </w:pict>
          </mc:Fallback>
        </mc:AlternateContent>
      </w:r>
      <w:r w:rsidR="00FB6D01">
        <w:rPr>
          <w:rFonts w:ascii="Arial" w:hAnsi="Arial" w:cs="Arial"/>
          <w:sz w:val="22"/>
          <w:szCs w:val="22"/>
        </w:rPr>
        <w:t xml:space="preserve">                                        </w:t>
      </w:r>
      <w:r>
        <w:rPr>
          <w:noProof/>
        </w:rPr>
        <w:drawing>
          <wp:inline distT="0" distB="0" distL="0" distR="0" wp14:anchorId="2A5ABEB1" wp14:editId="76526397">
            <wp:extent cx="2867025" cy="115587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4525" t="73457"/>
                    <a:stretch/>
                  </pic:blipFill>
                  <pic:spPr bwMode="auto">
                    <a:xfrm>
                      <a:off x="0" y="0"/>
                      <a:ext cx="2874214" cy="1158769"/>
                    </a:xfrm>
                    <a:prstGeom prst="rect">
                      <a:avLst/>
                    </a:prstGeom>
                    <a:ln>
                      <a:noFill/>
                    </a:ln>
                    <a:extLst>
                      <a:ext uri="{53640926-AAD7-44D8-BBD7-CCE9431645EC}">
                        <a14:shadowObscured xmlns:a14="http://schemas.microsoft.com/office/drawing/2010/main"/>
                      </a:ext>
                    </a:extLst>
                  </pic:spPr>
                </pic:pic>
              </a:graphicData>
            </a:graphic>
          </wp:inline>
        </w:drawing>
      </w:r>
    </w:p>
    <w:p w14:paraId="599A2692" w14:textId="77777777" w:rsidR="009119D5" w:rsidRDefault="009119D5" w:rsidP="009119D5">
      <w:pPr>
        <w:ind w:left="360" w:hanging="360"/>
        <w:rPr>
          <w:rFonts w:ascii="Arial" w:hAnsi="Arial" w:cs="Arial"/>
          <w:sz w:val="22"/>
          <w:szCs w:val="22"/>
        </w:rPr>
      </w:pPr>
    </w:p>
    <w:p w14:paraId="09C68EF4" w14:textId="77777777" w:rsidR="00FB6D01" w:rsidRDefault="00FB6D01" w:rsidP="00D048FA">
      <w:pPr>
        <w:ind w:left="360" w:hanging="360"/>
        <w:jc w:val="center"/>
        <w:rPr>
          <w:rFonts w:ascii="Arial" w:hAnsi="Arial" w:cs="Arial"/>
          <w:sz w:val="22"/>
          <w:szCs w:val="22"/>
        </w:rPr>
      </w:pPr>
      <w:r w:rsidRPr="00B576CF">
        <w:rPr>
          <w:rFonts w:ascii="Arial" w:hAnsi="Arial" w:cs="Arial"/>
          <w:sz w:val="22"/>
          <w:szCs w:val="22"/>
        </w:rPr>
        <w:t xml:space="preserve">Figure </w:t>
      </w:r>
      <w:r w:rsidR="004A3CCC">
        <w:rPr>
          <w:rFonts w:ascii="Arial" w:hAnsi="Arial" w:cs="Arial"/>
          <w:sz w:val="22"/>
          <w:szCs w:val="22"/>
        </w:rPr>
        <w:t>A-</w:t>
      </w:r>
      <w:r>
        <w:rPr>
          <w:rFonts w:ascii="Arial" w:hAnsi="Arial" w:cs="Arial"/>
          <w:sz w:val="22"/>
          <w:szCs w:val="22"/>
        </w:rPr>
        <w:t>1</w:t>
      </w:r>
      <w:r w:rsidR="004A3CCC">
        <w:rPr>
          <w:rFonts w:ascii="Arial" w:hAnsi="Arial" w:cs="Arial"/>
          <w:sz w:val="22"/>
          <w:szCs w:val="22"/>
        </w:rPr>
        <w:t>0</w:t>
      </w:r>
      <w:r w:rsidRPr="00B576CF">
        <w:rPr>
          <w:rFonts w:ascii="Arial" w:hAnsi="Arial" w:cs="Arial"/>
          <w:sz w:val="22"/>
          <w:szCs w:val="22"/>
        </w:rPr>
        <w:t xml:space="preserve">: </w:t>
      </w:r>
      <w:r>
        <w:rPr>
          <w:rFonts w:ascii="Arial" w:hAnsi="Arial" w:cs="Arial"/>
          <w:sz w:val="22"/>
          <w:szCs w:val="22"/>
        </w:rPr>
        <w:t xml:space="preserve"> Verification of Acquisition</w:t>
      </w:r>
    </w:p>
    <w:p w14:paraId="2166DDF1" w14:textId="77777777" w:rsidR="00FE7BFD" w:rsidRDefault="00FE7BFD" w:rsidP="00D048FA">
      <w:pPr>
        <w:ind w:left="360" w:hanging="360"/>
        <w:jc w:val="center"/>
        <w:rPr>
          <w:rFonts w:ascii="Arial" w:hAnsi="Arial" w:cs="Arial"/>
          <w:sz w:val="22"/>
          <w:szCs w:val="22"/>
        </w:rPr>
      </w:pPr>
    </w:p>
    <w:p w14:paraId="025D1BFB" w14:textId="77777777" w:rsidR="001A4C6F" w:rsidRDefault="00D048FA" w:rsidP="009119D5">
      <w:pPr>
        <w:ind w:left="360" w:hanging="360"/>
        <w:rPr>
          <w:rFonts w:ascii="Arial" w:hAnsi="Arial" w:cs="Arial"/>
          <w:sz w:val="22"/>
          <w:szCs w:val="22"/>
        </w:rPr>
      </w:pPr>
      <w:r>
        <w:rPr>
          <w:noProof/>
        </w:rPr>
        <mc:AlternateContent>
          <mc:Choice Requires="wps">
            <w:drawing>
              <wp:anchor distT="0" distB="0" distL="114300" distR="114300" simplePos="0" relativeHeight="251688960" behindDoc="0" locked="0" layoutInCell="1" allowOverlap="1" wp14:anchorId="51C3A026" wp14:editId="58E3BB3A">
                <wp:simplePos x="0" y="0"/>
                <wp:positionH relativeFrom="column">
                  <wp:posOffset>228600</wp:posOffset>
                </wp:positionH>
                <wp:positionV relativeFrom="paragraph">
                  <wp:posOffset>2381250</wp:posOffset>
                </wp:positionV>
                <wp:extent cx="3533775" cy="552450"/>
                <wp:effectExtent l="0" t="0" r="28575" b="19050"/>
                <wp:wrapNone/>
                <wp:docPr id="5" name="Rectangle 4"/>
                <wp:cNvGraphicFramePr/>
                <a:graphic xmlns:a="http://schemas.openxmlformats.org/drawingml/2006/main">
                  <a:graphicData uri="http://schemas.microsoft.com/office/word/2010/wordprocessingShape">
                    <wps:wsp>
                      <wps:cNvSpPr/>
                      <wps:spPr>
                        <a:xfrm>
                          <a:off x="0" y="0"/>
                          <a:ext cx="3533775"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6386B" id="Rectangle 4" o:spid="_x0000_s1026" style="position:absolute;margin-left:18pt;margin-top:187.5pt;width:278.25pt;height: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" filled="f" strokecolor="red" strokeweight="2pt"/>
            </w:pict>
          </mc:Fallback>
        </mc:AlternateContent>
      </w:r>
      <w:r w:rsidR="00FB6D01">
        <w:rPr>
          <w:rFonts w:ascii="Arial" w:hAnsi="Arial" w:cs="Arial"/>
          <w:sz w:val="22"/>
          <w:szCs w:val="22"/>
        </w:rPr>
        <w:t xml:space="preserve">               </w:t>
      </w:r>
      <w:r>
        <w:rPr>
          <w:noProof/>
        </w:rPr>
        <w:t xml:space="preserve"> </w:t>
      </w:r>
      <w:r w:rsidR="00797F72">
        <w:rPr>
          <w:noProof/>
        </w:rPr>
        <w:drawing>
          <wp:inline distT="0" distB="0" distL="0" distR="0" wp14:anchorId="33928FB7" wp14:editId="18A02BAF">
            <wp:extent cx="5220273" cy="2752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35"/>
                    <a:stretch/>
                  </pic:blipFill>
                  <pic:spPr bwMode="auto">
                    <a:xfrm>
                      <a:off x="0" y="0"/>
                      <a:ext cx="5238829" cy="2762510"/>
                    </a:xfrm>
                    <a:prstGeom prst="rect">
                      <a:avLst/>
                    </a:prstGeom>
                    <a:ln>
                      <a:noFill/>
                    </a:ln>
                    <a:extLst>
                      <a:ext uri="{53640926-AAD7-44D8-BBD7-CCE9431645EC}">
                        <a14:shadowObscured xmlns:a14="http://schemas.microsoft.com/office/drawing/2010/main"/>
                      </a:ext>
                    </a:extLst>
                  </pic:spPr>
                </pic:pic>
              </a:graphicData>
            </a:graphic>
          </wp:inline>
        </w:drawing>
      </w:r>
    </w:p>
    <w:p w14:paraId="49070CDA" w14:textId="77777777" w:rsidR="00FB6D01" w:rsidRDefault="00797F72" w:rsidP="009119D5">
      <w:pPr>
        <w:ind w:left="360" w:hanging="360"/>
        <w:rPr>
          <w:rFonts w:ascii="Arial" w:hAnsi="Arial" w:cs="Arial"/>
          <w:sz w:val="22"/>
          <w:szCs w:val="22"/>
        </w:rPr>
      </w:pP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2E84E888" w14:textId="77777777" w:rsidR="001A4C6F" w:rsidRDefault="004A3CCC" w:rsidP="00FB6D01">
      <w:pPr>
        <w:ind w:left="360" w:hanging="360"/>
        <w:jc w:val="center"/>
        <w:rPr>
          <w:rFonts w:ascii="Arial" w:hAnsi="Arial" w:cs="Arial"/>
          <w:sz w:val="22"/>
          <w:szCs w:val="22"/>
        </w:rPr>
      </w:pPr>
      <w:r>
        <w:rPr>
          <w:rFonts w:ascii="Arial" w:hAnsi="Arial" w:cs="Arial"/>
          <w:sz w:val="22"/>
          <w:szCs w:val="22"/>
        </w:rPr>
        <w:t>Figure A-11</w:t>
      </w:r>
      <w:r w:rsidR="00FB6D01">
        <w:rPr>
          <w:rFonts w:ascii="Arial" w:hAnsi="Arial" w:cs="Arial"/>
          <w:sz w:val="22"/>
          <w:szCs w:val="22"/>
        </w:rPr>
        <w:t xml:space="preserve">: </w:t>
      </w:r>
      <w:r w:rsidR="00797F72">
        <w:rPr>
          <w:rFonts w:ascii="Arial" w:hAnsi="Arial" w:cs="Arial"/>
          <w:sz w:val="22"/>
          <w:szCs w:val="22"/>
        </w:rPr>
        <w:t>Viewing file integrity and verification hash results</w:t>
      </w:r>
    </w:p>
    <w:p w14:paraId="3BD97203" w14:textId="77777777" w:rsidR="00FE7BFD" w:rsidRDefault="00FE7BFD" w:rsidP="00632100">
      <w:pPr>
        <w:ind w:left="630" w:hanging="630"/>
        <w:jc w:val="both"/>
        <w:rPr>
          <w:rFonts w:ascii="Arial" w:hAnsi="Arial" w:cs="Arial"/>
          <w:b/>
          <w:sz w:val="22"/>
          <w:szCs w:val="22"/>
        </w:rPr>
      </w:pPr>
    </w:p>
    <w:p w14:paraId="1FF7B74E" w14:textId="77777777" w:rsidR="002E46AF" w:rsidRDefault="00E92C01" w:rsidP="00632100">
      <w:pPr>
        <w:ind w:left="630" w:hanging="630"/>
        <w:jc w:val="both"/>
        <w:rPr>
          <w:rFonts w:ascii="Arial" w:hAnsi="Arial" w:cs="Arial"/>
          <w:sz w:val="22"/>
          <w:szCs w:val="22"/>
        </w:rPr>
      </w:pPr>
      <w:r w:rsidRPr="00632100">
        <w:rPr>
          <w:rFonts w:ascii="Arial" w:hAnsi="Arial" w:cs="Arial"/>
          <w:b/>
          <w:sz w:val="22"/>
          <w:szCs w:val="22"/>
        </w:rPr>
        <w:lastRenderedPageBreak/>
        <w:t>Note</w:t>
      </w:r>
      <w:r>
        <w:rPr>
          <w:rFonts w:ascii="Arial" w:hAnsi="Arial" w:cs="Arial"/>
          <w:sz w:val="22"/>
          <w:szCs w:val="22"/>
        </w:rPr>
        <w:t>: When the acquisition completes, if desired, close EnCase and use the hardware removal tool in the System Tray in the lower right corner of the task bar to remove the device. Remove the device physically when a message appears confirming safe removal.</w:t>
      </w:r>
    </w:p>
    <w:p w14:paraId="7D3FF97C" w14:textId="77777777" w:rsidR="002E46AF" w:rsidRDefault="002E46AF" w:rsidP="002E46AF">
      <w:pPr>
        <w:ind w:left="360" w:hanging="360"/>
        <w:rPr>
          <w:rFonts w:ascii="Arial" w:hAnsi="Arial" w:cs="Arial"/>
          <w:sz w:val="22"/>
          <w:szCs w:val="22"/>
        </w:rPr>
      </w:pPr>
    </w:p>
    <w:p w14:paraId="1A52F532" w14:textId="77777777" w:rsidR="00632100" w:rsidRDefault="00632100" w:rsidP="009119D5">
      <w:pPr>
        <w:ind w:left="360" w:hanging="360"/>
        <w:rPr>
          <w:rFonts w:ascii="Arial" w:hAnsi="Arial" w:cs="Arial"/>
          <w:sz w:val="22"/>
          <w:szCs w:val="22"/>
        </w:rPr>
      </w:pPr>
    </w:p>
    <w:p w14:paraId="7B954F69" w14:textId="77777777" w:rsidR="00632100" w:rsidRDefault="00632100" w:rsidP="009119D5">
      <w:pPr>
        <w:ind w:left="360" w:hanging="360"/>
        <w:rPr>
          <w:rFonts w:ascii="Arial" w:hAnsi="Arial" w:cs="Arial"/>
          <w:sz w:val="22"/>
          <w:szCs w:val="22"/>
        </w:rPr>
      </w:pPr>
    </w:p>
    <w:p w14:paraId="2A145D97" w14:textId="77777777" w:rsidR="00D44BFF" w:rsidRDefault="00D44BFF" w:rsidP="00D44BFF">
      <w:pPr>
        <w:ind w:left="360" w:hanging="360"/>
        <w:rPr>
          <w:rFonts w:ascii="Arial" w:hAnsi="Arial" w:cs="Arial"/>
          <w:b/>
        </w:rPr>
      </w:pPr>
      <w:r>
        <w:rPr>
          <w:rFonts w:ascii="Arial" w:hAnsi="Arial" w:cs="Arial"/>
          <w:b/>
        </w:rPr>
        <w:t>Activity B: Creating Evidence Files from USB Thumb Drive (</w:t>
      </w:r>
      <w:r w:rsidRPr="00D44BFF">
        <w:rPr>
          <w:rFonts w:ascii="Arial" w:hAnsi="Arial" w:cs="Arial"/>
          <w:b/>
        </w:rPr>
        <w:t>FastBloc® SE</w:t>
      </w:r>
      <w:r>
        <w:rPr>
          <w:rFonts w:ascii="Arial" w:hAnsi="Arial" w:cs="Arial"/>
          <w:b/>
        </w:rPr>
        <w:t>)</w:t>
      </w:r>
    </w:p>
    <w:p w14:paraId="6A5739CD" w14:textId="77777777" w:rsidR="00EE3FD8" w:rsidRDefault="00EE3FD8" w:rsidP="002E46AF">
      <w:pPr>
        <w:rPr>
          <w:rFonts w:ascii="Arial" w:hAnsi="Arial" w:cs="Arial"/>
        </w:rPr>
      </w:pPr>
    </w:p>
    <w:p w14:paraId="2F516669" w14:textId="77777777" w:rsidR="00EE3FD8" w:rsidRPr="00E91ACE" w:rsidRDefault="007C6DD3" w:rsidP="007C6DD3">
      <w:pPr>
        <w:jc w:val="both"/>
        <w:rPr>
          <w:rFonts w:ascii="Arial" w:hAnsi="Arial" w:cs="Arial"/>
          <w:sz w:val="22"/>
          <w:szCs w:val="22"/>
        </w:rPr>
      </w:pPr>
      <w:r w:rsidRPr="00E91ACE">
        <w:rPr>
          <w:rFonts w:ascii="Arial" w:hAnsi="Arial" w:cs="Arial"/>
          <w:sz w:val="22"/>
          <w:szCs w:val="22"/>
        </w:rPr>
        <w:t>FastBloc SE module is a software write blocker that can be applied to devices connected by USB, FireWire, or SCSI interfaces.</w:t>
      </w:r>
      <w:r w:rsidRPr="00E91ACE">
        <w:rPr>
          <w:sz w:val="22"/>
          <w:szCs w:val="22"/>
        </w:rPr>
        <w:t xml:space="preserve"> </w:t>
      </w:r>
      <w:r w:rsidRPr="00E91ACE">
        <w:rPr>
          <w:rFonts w:ascii="Arial" w:hAnsi="Arial" w:cs="Arial"/>
          <w:sz w:val="22"/>
          <w:szCs w:val="22"/>
        </w:rPr>
        <w:t>When FastBloc SE module's write blocking capability is enabled, it ensures that no data are written to or modified on a write blocked device.</w:t>
      </w:r>
    </w:p>
    <w:p w14:paraId="60D28410" w14:textId="77777777" w:rsidR="007C6DD3" w:rsidRPr="00E91ACE" w:rsidRDefault="007C6DD3" w:rsidP="007C6DD3">
      <w:pPr>
        <w:jc w:val="both"/>
        <w:rPr>
          <w:rFonts w:ascii="Arial" w:hAnsi="Arial" w:cs="Arial"/>
          <w:sz w:val="22"/>
          <w:szCs w:val="22"/>
        </w:rPr>
      </w:pPr>
    </w:p>
    <w:p w14:paraId="07214351" w14:textId="77777777" w:rsidR="007C6DD3" w:rsidRDefault="000B4469" w:rsidP="007C6DD3">
      <w:pPr>
        <w:jc w:val="both"/>
        <w:rPr>
          <w:rFonts w:ascii="Arial" w:hAnsi="Arial" w:cs="Arial"/>
          <w:sz w:val="22"/>
          <w:szCs w:val="22"/>
        </w:rPr>
      </w:pPr>
      <w:r>
        <w:rPr>
          <w:rFonts w:ascii="Arial" w:hAnsi="Arial" w:cs="Arial"/>
          <w:sz w:val="22"/>
          <w:szCs w:val="22"/>
        </w:rPr>
        <w:t xml:space="preserve">You can activate FastBloc SE </w:t>
      </w:r>
      <w:r w:rsidR="00046582">
        <w:rPr>
          <w:rFonts w:ascii="Arial" w:hAnsi="Arial" w:cs="Arial"/>
          <w:sz w:val="22"/>
          <w:szCs w:val="22"/>
        </w:rPr>
        <w:t xml:space="preserve">with a case open within EnCase by selecting </w:t>
      </w:r>
      <w:r w:rsidR="00046582" w:rsidRPr="00046582">
        <w:rPr>
          <w:rFonts w:ascii="Arial" w:hAnsi="Arial" w:cs="Arial"/>
          <w:b/>
          <w:sz w:val="22"/>
          <w:szCs w:val="22"/>
        </w:rPr>
        <w:t>Tools</w:t>
      </w:r>
      <w:r w:rsidR="00046582">
        <w:rPr>
          <w:rFonts w:ascii="Arial" w:hAnsi="Arial" w:cs="Arial"/>
          <w:sz w:val="22"/>
          <w:szCs w:val="22"/>
        </w:rPr>
        <w:t xml:space="preserve"> and </w:t>
      </w:r>
      <w:r w:rsidR="00046582" w:rsidRPr="00046582">
        <w:rPr>
          <w:rFonts w:ascii="Arial" w:hAnsi="Arial" w:cs="Arial"/>
          <w:b/>
          <w:sz w:val="22"/>
          <w:szCs w:val="22"/>
        </w:rPr>
        <w:t>FastBloc SE</w:t>
      </w:r>
      <w:r w:rsidR="00046582">
        <w:rPr>
          <w:rFonts w:ascii="Arial" w:hAnsi="Arial" w:cs="Arial"/>
          <w:sz w:val="22"/>
          <w:szCs w:val="22"/>
        </w:rPr>
        <w:t>.</w:t>
      </w:r>
    </w:p>
    <w:p w14:paraId="22202450" w14:textId="77777777" w:rsidR="00046582" w:rsidRDefault="00046582" w:rsidP="007C6DD3">
      <w:pPr>
        <w:jc w:val="both"/>
        <w:rPr>
          <w:rFonts w:ascii="Arial" w:hAnsi="Arial" w:cs="Arial"/>
          <w:sz w:val="22"/>
          <w:szCs w:val="22"/>
        </w:rPr>
      </w:pPr>
    </w:p>
    <w:p w14:paraId="461DD925" w14:textId="77777777" w:rsidR="00046582" w:rsidRDefault="00046582" w:rsidP="007C6DD3">
      <w:pPr>
        <w:jc w:val="both"/>
        <w:rPr>
          <w:rFonts w:ascii="Arial" w:hAnsi="Arial" w:cs="Arial"/>
          <w:sz w:val="22"/>
          <w:szCs w:val="22"/>
        </w:rPr>
      </w:pPr>
    </w:p>
    <w:p w14:paraId="0220303E" w14:textId="77777777" w:rsidR="00046582" w:rsidRDefault="00046582" w:rsidP="007C6DD3">
      <w:pPr>
        <w:jc w:val="both"/>
        <w:rPr>
          <w:rFonts w:ascii="Arial" w:hAnsi="Arial" w:cs="Arial"/>
          <w:sz w:val="22"/>
          <w:szCs w:val="22"/>
        </w:rPr>
      </w:pPr>
      <w:r>
        <w:rPr>
          <w:rFonts w:ascii="Arial" w:hAnsi="Arial" w:cs="Arial"/>
          <w:sz w:val="22"/>
          <w:szCs w:val="22"/>
        </w:rPr>
        <w:t>Create a new case like before, and name it as Thumb Drive 1 (or you could open the previous case).</w:t>
      </w:r>
    </w:p>
    <w:p w14:paraId="27E77F29" w14:textId="77777777" w:rsidR="00046582" w:rsidRDefault="00046582" w:rsidP="007C6DD3">
      <w:pPr>
        <w:jc w:val="both"/>
        <w:rPr>
          <w:rFonts w:ascii="Arial" w:hAnsi="Arial" w:cs="Arial"/>
          <w:sz w:val="22"/>
          <w:szCs w:val="22"/>
        </w:rPr>
      </w:pPr>
      <w:r>
        <w:rPr>
          <w:rFonts w:ascii="Arial" w:hAnsi="Arial" w:cs="Arial"/>
          <w:sz w:val="22"/>
          <w:szCs w:val="22"/>
        </w:rPr>
        <w:t xml:space="preserve">                                                                                                                                                                                                                                                                                                                                                                                                                                                                                                                                                                                                        </w:t>
      </w:r>
    </w:p>
    <w:p w14:paraId="77060A0E" w14:textId="77777777" w:rsidR="004C72DB" w:rsidRPr="00E91ACE" w:rsidRDefault="004C72DB" w:rsidP="007C6DD3">
      <w:pPr>
        <w:jc w:val="both"/>
        <w:rPr>
          <w:rFonts w:ascii="Arial" w:hAnsi="Arial" w:cs="Arial"/>
          <w:sz w:val="22"/>
          <w:szCs w:val="22"/>
        </w:rPr>
      </w:pPr>
    </w:p>
    <w:p w14:paraId="3DBCBAD7" w14:textId="77777777" w:rsidR="001C77F1" w:rsidRDefault="001C77F1" w:rsidP="001C77F1">
      <w:pPr>
        <w:jc w:val="both"/>
        <w:rPr>
          <w:rFonts w:ascii="Arial" w:hAnsi="Arial" w:cs="Arial"/>
          <w:sz w:val="22"/>
          <w:szCs w:val="22"/>
        </w:rPr>
      </w:pPr>
      <w:r w:rsidRPr="00E91ACE">
        <w:rPr>
          <w:rFonts w:ascii="Arial" w:hAnsi="Arial" w:cs="Arial"/>
          <w:sz w:val="22"/>
          <w:szCs w:val="22"/>
        </w:rPr>
        <w:t>To write block a USB, FireWire, or SCSI device:</w:t>
      </w:r>
    </w:p>
    <w:p w14:paraId="0C589869" w14:textId="77777777" w:rsidR="000B4469" w:rsidRPr="00E91ACE" w:rsidRDefault="000B4469" w:rsidP="001C77F1">
      <w:pPr>
        <w:jc w:val="both"/>
        <w:rPr>
          <w:rFonts w:ascii="Arial" w:hAnsi="Arial" w:cs="Arial"/>
          <w:sz w:val="22"/>
          <w:szCs w:val="22"/>
        </w:rPr>
      </w:pPr>
    </w:p>
    <w:p w14:paraId="3DDBA081" w14:textId="77777777" w:rsidR="001C77F1" w:rsidRPr="00E91ACE" w:rsidRDefault="001C77F1" w:rsidP="001C77F1">
      <w:pPr>
        <w:jc w:val="both"/>
        <w:rPr>
          <w:rFonts w:ascii="Arial" w:hAnsi="Arial" w:cs="Arial"/>
          <w:sz w:val="22"/>
          <w:szCs w:val="22"/>
        </w:rPr>
      </w:pPr>
      <w:r w:rsidRPr="00E91ACE">
        <w:rPr>
          <w:rFonts w:ascii="Arial" w:hAnsi="Arial" w:cs="Arial"/>
          <w:sz w:val="22"/>
          <w:szCs w:val="22"/>
        </w:rPr>
        <w:t>1. M</w:t>
      </w:r>
      <w:r w:rsidR="00E86AAD">
        <w:rPr>
          <w:rFonts w:ascii="Arial" w:hAnsi="Arial" w:cs="Arial"/>
          <w:sz w:val="22"/>
          <w:szCs w:val="22"/>
        </w:rPr>
        <w:t>ake sure that the thumb drive is not attached.</w:t>
      </w:r>
    </w:p>
    <w:p w14:paraId="2DA93CB9" w14:textId="77777777" w:rsidR="007C6DD3" w:rsidRDefault="001C77F1" w:rsidP="001C77F1">
      <w:pPr>
        <w:jc w:val="both"/>
        <w:rPr>
          <w:rFonts w:ascii="Arial" w:hAnsi="Arial" w:cs="Arial"/>
          <w:sz w:val="22"/>
          <w:szCs w:val="22"/>
        </w:rPr>
      </w:pPr>
      <w:r w:rsidRPr="00E91ACE">
        <w:rPr>
          <w:rFonts w:ascii="Arial" w:hAnsi="Arial" w:cs="Arial"/>
          <w:sz w:val="22"/>
          <w:szCs w:val="22"/>
        </w:rPr>
        <w:t>2. Click Tools &gt; FastBloc SE.</w:t>
      </w:r>
    </w:p>
    <w:p w14:paraId="508B401A" w14:textId="77777777" w:rsidR="00E37531" w:rsidRPr="00E91ACE" w:rsidRDefault="00E37531" w:rsidP="001C77F1">
      <w:pPr>
        <w:jc w:val="both"/>
        <w:rPr>
          <w:rFonts w:ascii="Arial" w:hAnsi="Arial" w:cs="Arial"/>
          <w:sz w:val="22"/>
          <w:szCs w:val="22"/>
        </w:rPr>
      </w:pPr>
      <w:r>
        <w:rPr>
          <w:rFonts w:ascii="Arial" w:hAnsi="Arial" w:cs="Arial"/>
          <w:sz w:val="22"/>
          <w:szCs w:val="22"/>
        </w:rPr>
        <w:t xml:space="preserve">3. </w:t>
      </w:r>
      <w:r w:rsidRPr="00E37531">
        <w:rPr>
          <w:rFonts w:ascii="Arial" w:hAnsi="Arial" w:cs="Arial"/>
          <w:sz w:val="22"/>
          <w:szCs w:val="22"/>
        </w:rPr>
        <w:t>In the FastBloc SE dialog, select the Plug and Play tab.</w:t>
      </w:r>
      <w:r w:rsidR="00E86AAD">
        <w:rPr>
          <w:rFonts w:ascii="Arial" w:hAnsi="Arial" w:cs="Arial"/>
          <w:sz w:val="22"/>
          <w:szCs w:val="22"/>
        </w:rPr>
        <w:t xml:space="preserve"> There are three Write-Block modes to choose.</w:t>
      </w:r>
    </w:p>
    <w:p w14:paraId="0926F672" w14:textId="77777777" w:rsidR="001C77F1" w:rsidRDefault="001C77F1" w:rsidP="001C77F1">
      <w:pPr>
        <w:jc w:val="both"/>
        <w:rPr>
          <w:rFonts w:ascii="Arial" w:hAnsi="Arial" w:cs="Arial"/>
        </w:rPr>
      </w:pPr>
    </w:p>
    <w:p w14:paraId="36C93474" w14:textId="77777777" w:rsidR="001C77F1" w:rsidRDefault="00BD2F30" w:rsidP="001C77F1">
      <w:pPr>
        <w:jc w:val="both"/>
        <w:rPr>
          <w:rFonts w:ascii="Arial" w:hAnsi="Arial" w:cs="Arial"/>
        </w:rPr>
      </w:pPr>
      <w:r>
        <w:rPr>
          <w:rFonts w:ascii="Arial" w:hAnsi="Arial" w:cs="Arial"/>
        </w:rPr>
        <w:t xml:space="preserve">                        </w:t>
      </w:r>
      <w:r w:rsidR="00523245">
        <w:rPr>
          <w:rFonts w:ascii="Arial" w:hAnsi="Arial" w:cs="Arial"/>
          <w:noProof/>
        </w:rPr>
        <w:drawing>
          <wp:inline distT="0" distB="0" distL="0" distR="0" wp14:anchorId="53B8A7FF" wp14:editId="6E11D027">
            <wp:extent cx="3405947" cy="30861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1408" cy="3091048"/>
                    </a:xfrm>
                    <a:prstGeom prst="rect">
                      <a:avLst/>
                    </a:prstGeom>
                    <a:noFill/>
                  </pic:spPr>
                </pic:pic>
              </a:graphicData>
            </a:graphic>
          </wp:inline>
        </w:drawing>
      </w:r>
    </w:p>
    <w:p w14:paraId="5FEE1317" w14:textId="77777777" w:rsidR="00523245" w:rsidRDefault="00523245" w:rsidP="001C77F1">
      <w:pPr>
        <w:jc w:val="both"/>
        <w:rPr>
          <w:rFonts w:ascii="Arial" w:hAnsi="Arial" w:cs="Arial"/>
        </w:rPr>
      </w:pPr>
    </w:p>
    <w:p w14:paraId="4B5F4819" w14:textId="77777777" w:rsidR="00BD2F30" w:rsidRDefault="00BD2F30" w:rsidP="00BD2F30">
      <w:pPr>
        <w:ind w:left="360" w:hanging="360"/>
        <w:jc w:val="center"/>
        <w:rPr>
          <w:rFonts w:ascii="Arial" w:hAnsi="Arial" w:cs="Arial"/>
          <w:sz w:val="22"/>
          <w:szCs w:val="22"/>
        </w:rPr>
      </w:pPr>
      <w:r w:rsidRPr="00B576CF">
        <w:rPr>
          <w:rFonts w:ascii="Arial" w:hAnsi="Arial" w:cs="Arial"/>
          <w:sz w:val="22"/>
          <w:szCs w:val="22"/>
        </w:rPr>
        <w:t xml:space="preserve">Figure </w:t>
      </w:r>
      <w:r>
        <w:rPr>
          <w:rFonts w:ascii="Arial" w:hAnsi="Arial" w:cs="Arial"/>
          <w:sz w:val="22"/>
          <w:szCs w:val="22"/>
        </w:rPr>
        <w:t>B-1</w:t>
      </w:r>
      <w:r w:rsidRPr="00B576CF">
        <w:rPr>
          <w:rFonts w:ascii="Arial" w:hAnsi="Arial" w:cs="Arial"/>
          <w:sz w:val="22"/>
          <w:szCs w:val="22"/>
        </w:rPr>
        <w:t xml:space="preserve">: </w:t>
      </w:r>
      <w:r>
        <w:rPr>
          <w:rFonts w:ascii="Arial" w:hAnsi="Arial" w:cs="Arial"/>
          <w:sz w:val="22"/>
          <w:szCs w:val="22"/>
        </w:rPr>
        <w:t xml:space="preserve"> Pop-Up for Write-Block mode</w:t>
      </w:r>
    </w:p>
    <w:p w14:paraId="215DD2C2" w14:textId="77777777" w:rsidR="000A7E65" w:rsidRDefault="000A7E65" w:rsidP="001C77F1">
      <w:pPr>
        <w:jc w:val="both"/>
        <w:rPr>
          <w:rFonts w:ascii="Arial" w:hAnsi="Arial" w:cs="Arial"/>
        </w:rPr>
      </w:pPr>
    </w:p>
    <w:p w14:paraId="276B10A1" w14:textId="77777777" w:rsidR="004C72DB" w:rsidRDefault="004C72DB" w:rsidP="00E86AAD">
      <w:pPr>
        <w:rPr>
          <w:rFonts w:ascii="Arial" w:hAnsi="Arial" w:cs="Arial"/>
          <w:sz w:val="22"/>
          <w:szCs w:val="22"/>
        </w:rPr>
      </w:pPr>
    </w:p>
    <w:p w14:paraId="5169B426" w14:textId="77777777" w:rsidR="004C72DB" w:rsidRDefault="004C72DB" w:rsidP="00E37531">
      <w:pPr>
        <w:rPr>
          <w:rFonts w:ascii="Arial" w:hAnsi="Arial" w:cs="Arial"/>
          <w:sz w:val="22"/>
          <w:szCs w:val="22"/>
        </w:rPr>
      </w:pPr>
    </w:p>
    <w:p w14:paraId="5F30F077" w14:textId="77777777" w:rsidR="000A7E65" w:rsidRDefault="000A7E65" w:rsidP="000A7E65">
      <w:pPr>
        <w:ind w:left="360" w:hanging="360"/>
        <w:rPr>
          <w:rFonts w:ascii="Arial" w:hAnsi="Arial" w:cs="Arial"/>
          <w:sz w:val="22"/>
          <w:szCs w:val="22"/>
        </w:rPr>
      </w:pPr>
      <w:r w:rsidRPr="00372393">
        <w:rPr>
          <w:rFonts w:ascii="Arial" w:hAnsi="Arial" w:cs="Arial"/>
          <w:sz w:val="22"/>
          <w:szCs w:val="22"/>
        </w:rPr>
        <w:lastRenderedPageBreak/>
        <w:t>Q</w:t>
      </w:r>
      <w:r w:rsidR="004C72DB">
        <w:rPr>
          <w:rFonts w:ascii="Arial" w:hAnsi="Arial" w:cs="Arial"/>
          <w:sz w:val="22"/>
          <w:szCs w:val="22"/>
        </w:rPr>
        <w:t>5</w:t>
      </w:r>
      <w:r>
        <w:rPr>
          <w:rFonts w:ascii="Arial" w:hAnsi="Arial" w:cs="Arial"/>
          <w:sz w:val="22"/>
          <w:szCs w:val="22"/>
        </w:rPr>
        <w:t>: Briefly explain the above three mode options. (You may get some help from your tutor on this)</w:t>
      </w:r>
    </w:p>
    <w:p w14:paraId="7385FD30" w14:textId="77777777" w:rsidR="004C72DB" w:rsidRDefault="004C72DB" w:rsidP="000A7E65">
      <w:pPr>
        <w:ind w:left="360" w:hanging="360"/>
        <w:rPr>
          <w:rFonts w:ascii="Arial" w:hAnsi="Arial" w:cs="Arial"/>
          <w:sz w:val="22"/>
          <w:szCs w:val="22"/>
        </w:rPr>
      </w:pPr>
    </w:p>
    <w:p w14:paraId="764F1338" w14:textId="77777777" w:rsidR="000A7E65" w:rsidRDefault="000A7E65" w:rsidP="000A7E65">
      <w:pPr>
        <w:ind w:left="360" w:hanging="360"/>
        <w:rPr>
          <w:rFonts w:ascii="Arial" w:hAnsi="Arial" w:cs="Arial"/>
          <w:sz w:val="22"/>
          <w:szCs w:val="22"/>
        </w:rPr>
      </w:pPr>
      <w:r>
        <w:rPr>
          <w:noProof/>
        </w:rPr>
        <mc:AlternateContent>
          <mc:Choice Requires="wps">
            <w:drawing>
              <wp:anchor distT="0" distB="0" distL="114300" distR="114300" simplePos="0" relativeHeight="251693056" behindDoc="0" locked="0" layoutInCell="1" allowOverlap="1" wp14:anchorId="3C6B654C" wp14:editId="7F19FBA2">
                <wp:simplePos x="0" y="0"/>
                <wp:positionH relativeFrom="column">
                  <wp:posOffset>28575</wp:posOffset>
                </wp:positionH>
                <wp:positionV relativeFrom="paragraph">
                  <wp:posOffset>28575</wp:posOffset>
                </wp:positionV>
                <wp:extent cx="5548630" cy="2152650"/>
                <wp:effectExtent l="0" t="0" r="13970" b="19050"/>
                <wp:wrapNone/>
                <wp:docPr id="1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2152650"/>
                        </a:xfrm>
                        <a:prstGeom prst="rect">
                          <a:avLst/>
                        </a:prstGeom>
                        <a:solidFill>
                          <a:srgbClr val="FFFFFF"/>
                        </a:solidFill>
                        <a:ln w="9525">
                          <a:solidFill>
                            <a:srgbClr val="000000"/>
                          </a:solidFill>
                          <a:miter lim="800000"/>
                          <a:headEnd/>
                          <a:tailEnd/>
                        </a:ln>
                      </wps:spPr>
                      <wps:txbx>
                        <w:txbxContent>
                          <w:p w14:paraId="74BD8050" w14:textId="77777777" w:rsidR="0040733A" w:rsidRDefault="0040733A" w:rsidP="0040733A">
                            <w:r>
                              <w:t>Write Blocked: A write blocked device is protected against writing to or modifying files when the device is attached to a PC. Files deleted from or added to the device display in Windows are modified but the modifications are saved in a local cache, not on the device itself, The mode does not display errors when attempting to write to the drive.</w:t>
                            </w:r>
                          </w:p>
                          <w:p w14:paraId="24F06404" w14:textId="77777777" w:rsidR="0040733A" w:rsidRDefault="0040733A" w:rsidP="0040733A"/>
                          <w:p w14:paraId="3539B71C" w14:textId="77777777" w:rsidR="0040733A" w:rsidRDefault="0040733A" w:rsidP="0040733A">
                            <w:r>
                              <w:t>Write Protected. A write protected device is protected against writes or modifications when the device is attached to a PC. If writes or modifications to the device are attempted, Windows display an error message.</w:t>
                            </w:r>
                          </w:p>
                          <w:p w14:paraId="023275DB" w14:textId="77777777" w:rsidR="0040733A" w:rsidRDefault="0040733A" w:rsidP="0040733A"/>
                          <w:p w14:paraId="05762F1B" w14:textId="64E00D60" w:rsidR="000A7E65" w:rsidRDefault="0040733A" w:rsidP="0040733A">
                            <w:r>
                              <w:t>None: Removes write blocking from a device previously write blocked.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6B654C" id="Text Box 75" o:spid="_x0000_s1030" type="#_x0000_t202" style="position:absolute;left:0;text-align:left;margin-left:2.25pt;margin-top:2.25pt;width:436.9pt;height:16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">
                <v:textbox>
                  <w:txbxContent>
                    <w:p w14:paraId="74BD8050" w14:textId="77777777" w:rsidR="0040733A" w:rsidRDefault="0040733A" w:rsidP="0040733A">
                      <w:r>
                        <w:t>Write Blocked: A write blocked device is protected against writing to or modifying files when the device is attached to a PC. Files deleted from or added to the device display in Windows are modified but the modifications are saved in a local cache, not on the device itself, The mode does not display errors when attempting to write to the drive.</w:t>
                      </w:r>
                    </w:p>
                    <w:p w14:paraId="24F06404" w14:textId="77777777" w:rsidR="0040733A" w:rsidRDefault="0040733A" w:rsidP="0040733A"/>
                    <w:p w14:paraId="3539B71C" w14:textId="77777777" w:rsidR="0040733A" w:rsidRDefault="0040733A" w:rsidP="0040733A">
                      <w:r>
                        <w:t>Write Protected. A write protected device is protected against writes or modifications when the device is attached to a PC. If writes or modifications to the device are attempted, Windows display an error message.</w:t>
                      </w:r>
                    </w:p>
                    <w:p w14:paraId="023275DB" w14:textId="77777777" w:rsidR="0040733A" w:rsidRDefault="0040733A" w:rsidP="0040733A"/>
                    <w:p w14:paraId="05762F1B" w14:textId="64E00D60" w:rsidR="000A7E65" w:rsidRDefault="0040733A" w:rsidP="0040733A">
                      <w:r>
                        <w:t>None: Removes write blocking from a device previously write blocked.</w:t>
                      </w:r>
                    </w:p>
                  </w:txbxContent>
                </v:textbox>
              </v:shape>
            </w:pict>
          </mc:Fallback>
        </mc:AlternateContent>
      </w:r>
    </w:p>
    <w:p w14:paraId="52A1440D" w14:textId="77777777" w:rsidR="000A7E65" w:rsidRDefault="000A7E65" w:rsidP="000A7E65">
      <w:pPr>
        <w:ind w:left="360" w:hanging="360"/>
        <w:rPr>
          <w:rFonts w:ascii="Arial" w:hAnsi="Arial" w:cs="Arial"/>
          <w:sz w:val="22"/>
          <w:szCs w:val="22"/>
        </w:rPr>
      </w:pPr>
    </w:p>
    <w:p w14:paraId="0FBC988B" w14:textId="77777777" w:rsidR="000A7E65" w:rsidRDefault="000A7E65" w:rsidP="000A7E65">
      <w:pPr>
        <w:ind w:left="360" w:hanging="360"/>
        <w:rPr>
          <w:rFonts w:ascii="Arial" w:hAnsi="Arial" w:cs="Arial"/>
          <w:sz w:val="22"/>
          <w:szCs w:val="22"/>
        </w:rPr>
      </w:pPr>
    </w:p>
    <w:p w14:paraId="5134BC99" w14:textId="77777777" w:rsidR="000A7E65" w:rsidRDefault="000A7E65" w:rsidP="000A7E65">
      <w:pPr>
        <w:ind w:left="360" w:hanging="360"/>
        <w:rPr>
          <w:rFonts w:ascii="Arial" w:hAnsi="Arial" w:cs="Arial"/>
          <w:sz w:val="22"/>
          <w:szCs w:val="22"/>
        </w:rPr>
      </w:pPr>
    </w:p>
    <w:p w14:paraId="6F342AF2" w14:textId="77777777" w:rsidR="004C72DB" w:rsidRDefault="004C72DB" w:rsidP="000A7E65">
      <w:pPr>
        <w:ind w:left="360" w:hanging="360"/>
        <w:rPr>
          <w:rFonts w:ascii="Arial" w:hAnsi="Arial" w:cs="Arial"/>
          <w:sz w:val="22"/>
          <w:szCs w:val="22"/>
        </w:rPr>
      </w:pPr>
    </w:p>
    <w:p w14:paraId="3F607F4C" w14:textId="77777777" w:rsidR="004C72DB" w:rsidRDefault="004C72DB" w:rsidP="000A7E65">
      <w:pPr>
        <w:ind w:left="360" w:hanging="360"/>
        <w:rPr>
          <w:rFonts w:ascii="Arial" w:hAnsi="Arial" w:cs="Arial"/>
          <w:sz w:val="22"/>
          <w:szCs w:val="22"/>
        </w:rPr>
      </w:pPr>
    </w:p>
    <w:p w14:paraId="74006A56" w14:textId="77777777" w:rsidR="004C72DB" w:rsidRDefault="004C72DB" w:rsidP="000A7E65">
      <w:pPr>
        <w:ind w:left="360" w:hanging="360"/>
        <w:rPr>
          <w:rFonts w:ascii="Arial" w:hAnsi="Arial" w:cs="Arial"/>
          <w:sz w:val="22"/>
          <w:szCs w:val="22"/>
        </w:rPr>
      </w:pPr>
    </w:p>
    <w:p w14:paraId="4EFC5C61" w14:textId="77777777" w:rsidR="004C72DB" w:rsidRDefault="004C72DB" w:rsidP="000A7E65">
      <w:pPr>
        <w:ind w:left="360" w:hanging="360"/>
        <w:rPr>
          <w:rFonts w:ascii="Arial" w:hAnsi="Arial" w:cs="Arial"/>
          <w:sz w:val="22"/>
          <w:szCs w:val="22"/>
        </w:rPr>
      </w:pPr>
    </w:p>
    <w:p w14:paraId="4270C7E2" w14:textId="77777777" w:rsidR="004C72DB" w:rsidRDefault="004C72DB" w:rsidP="000A7E65">
      <w:pPr>
        <w:ind w:left="360" w:hanging="360"/>
        <w:rPr>
          <w:rFonts w:ascii="Arial" w:hAnsi="Arial" w:cs="Arial"/>
          <w:sz w:val="22"/>
          <w:szCs w:val="22"/>
        </w:rPr>
      </w:pPr>
    </w:p>
    <w:p w14:paraId="7BB11059" w14:textId="77777777" w:rsidR="000A7E65" w:rsidRDefault="000A7E65" w:rsidP="000A7E65">
      <w:pPr>
        <w:ind w:left="360" w:hanging="360"/>
        <w:rPr>
          <w:rFonts w:ascii="Arial" w:hAnsi="Arial" w:cs="Arial"/>
          <w:sz w:val="22"/>
          <w:szCs w:val="22"/>
        </w:rPr>
      </w:pPr>
    </w:p>
    <w:p w14:paraId="52CD3213" w14:textId="77777777" w:rsidR="000A7E65" w:rsidRDefault="000A7E65" w:rsidP="000A7E65">
      <w:pPr>
        <w:ind w:left="360" w:hanging="360"/>
        <w:rPr>
          <w:rFonts w:ascii="Arial" w:hAnsi="Arial" w:cs="Arial"/>
          <w:sz w:val="22"/>
          <w:szCs w:val="22"/>
        </w:rPr>
      </w:pPr>
    </w:p>
    <w:p w14:paraId="2506D39A" w14:textId="77777777" w:rsidR="000A7E65" w:rsidRDefault="000A7E65" w:rsidP="001C77F1">
      <w:pPr>
        <w:jc w:val="both"/>
        <w:rPr>
          <w:rFonts w:ascii="Arial" w:hAnsi="Arial" w:cs="Arial"/>
        </w:rPr>
      </w:pPr>
    </w:p>
    <w:p w14:paraId="11F0867A" w14:textId="77777777" w:rsidR="000A7E65" w:rsidRDefault="000A7E65" w:rsidP="001C77F1">
      <w:pPr>
        <w:jc w:val="both"/>
        <w:rPr>
          <w:rFonts w:ascii="Arial" w:hAnsi="Arial" w:cs="Arial"/>
        </w:rPr>
      </w:pPr>
    </w:p>
    <w:p w14:paraId="5363AD64" w14:textId="77777777" w:rsidR="000B4469" w:rsidRDefault="000B4469" w:rsidP="001C77F1">
      <w:pPr>
        <w:jc w:val="both"/>
        <w:rPr>
          <w:rFonts w:ascii="Arial" w:hAnsi="Arial" w:cs="Arial"/>
        </w:rPr>
      </w:pPr>
    </w:p>
    <w:p w14:paraId="31FFC293" w14:textId="77777777" w:rsidR="00A375D0" w:rsidRPr="00E91ACE" w:rsidRDefault="00E86AAD" w:rsidP="00A375D0">
      <w:pPr>
        <w:pStyle w:val="ListParagraph"/>
        <w:numPr>
          <w:ilvl w:val="0"/>
          <w:numId w:val="35"/>
        </w:numPr>
        <w:jc w:val="both"/>
        <w:rPr>
          <w:rFonts w:ascii="Arial" w:hAnsi="Arial" w:cs="Arial"/>
          <w:sz w:val="22"/>
          <w:szCs w:val="22"/>
        </w:rPr>
      </w:pPr>
      <w:r>
        <w:rPr>
          <w:rFonts w:ascii="Arial" w:hAnsi="Arial" w:cs="Arial"/>
          <w:sz w:val="22"/>
          <w:szCs w:val="22"/>
        </w:rPr>
        <w:t xml:space="preserve">Select </w:t>
      </w:r>
      <w:r w:rsidR="00A375D0" w:rsidRPr="00E86AAD">
        <w:rPr>
          <w:rFonts w:ascii="Arial" w:hAnsi="Arial" w:cs="Arial"/>
          <w:b/>
          <w:sz w:val="22"/>
          <w:szCs w:val="22"/>
        </w:rPr>
        <w:t>Write Blocked</w:t>
      </w:r>
      <w:r w:rsidR="00A375D0" w:rsidRPr="00E91ACE">
        <w:rPr>
          <w:rFonts w:ascii="Arial" w:hAnsi="Arial" w:cs="Arial"/>
          <w:sz w:val="22"/>
          <w:szCs w:val="22"/>
        </w:rPr>
        <w:t>.</w:t>
      </w:r>
      <w:r>
        <w:rPr>
          <w:rFonts w:ascii="Arial" w:hAnsi="Arial" w:cs="Arial"/>
          <w:sz w:val="22"/>
          <w:szCs w:val="22"/>
        </w:rPr>
        <w:t xml:space="preserve"> mode</w:t>
      </w:r>
      <w:r w:rsidR="00A375D0" w:rsidRPr="00E91ACE">
        <w:rPr>
          <w:rFonts w:ascii="Arial" w:hAnsi="Arial" w:cs="Arial"/>
          <w:sz w:val="22"/>
          <w:szCs w:val="22"/>
        </w:rPr>
        <w:t xml:space="preserve"> The progress bar indicates EnCase is waiting for a device to be inserted.</w:t>
      </w:r>
    </w:p>
    <w:p w14:paraId="3BD854CC" w14:textId="77777777" w:rsidR="00A375D0" w:rsidRPr="00E91ACE" w:rsidRDefault="00E37531" w:rsidP="00E37531">
      <w:pPr>
        <w:pStyle w:val="ListParagraph"/>
        <w:numPr>
          <w:ilvl w:val="0"/>
          <w:numId w:val="35"/>
        </w:numPr>
        <w:jc w:val="both"/>
        <w:rPr>
          <w:rFonts w:ascii="Arial" w:hAnsi="Arial" w:cs="Arial"/>
          <w:sz w:val="22"/>
          <w:szCs w:val="22"/>
        </w:rPr>
      </w:pPr>
      <w:r>
        <w:rPr>
          <w:rFonts w:ascii="Arial" w:hAnsi="Arial" w:cs="Arial"/>
          <w:sz w:val="22"/>
          <w:szCs w:val="22"/>
        </w:rPr>
        <w:t>Insert the thumb drive into the USB port. After the media is placed into the USB port and it is recognized by the operating system, a pop-up window will appear, indicating that the media is connected and the status of the device.  (Please note that this may take some time for the thumb drive to be recognized).</w:t>
      </w:r>
    </w:p>
    <w:p w14:paraId="7539F650" w14:textId="77777777" w:rsidR="00A375D0" w:rsidRPr="00E91ACE" w:rsidRDefault="00A375D0" w:rsidP="00A375D0">
      <w:pPr>
        <w:pStyle w:val="ListParagraph"/>
        <w:numPr>
          <w:ilvl w:val="0"/>
          <w:numId w:val="35"/>
        </w:numPr>
        <w:jc w:val="both"/>
        <w:rPr>
          <w:rFonts w:ascii="Arial" w:hAnsi="Arial" w:cs="Arial"/>
          <w:sz w:val="22"/>
          <w:szCs w:val="22"/>
        </w:rPr>
      </w:pPr>
      <w:r w:rsidRPr="00E91ACE">
        <w:rPr>
          <w:rFonts w:ascii="Arial" w:hAnsi="Arial" w:cs="Arial"/>
          <w:sz w:val="22"/>
          <w:szCs w:val="22"/>
        </w:rPr>
        <w:t xml:space="preserve">Click </w:t>
      </w:r>
      <w:r w:rsidRPr="00E86AAD">
        <w:rPr>
          <w:rFonts w:ascii="Arial" w:hAnsi="Arial" w:cs="Arial"/>
          <w:b/>
          <w:sz w:val="22"/>
          <w:szCs w:val="22"/>
        </w:rPr>
        <w:t>Close.</w:t>
      </w:r>
    </w:p>
    <w:p w14:paraId="4BAB63F5" w14:textId="77777777" w:rsidR="00E37531" w:rsidRDefault="00E37531" w:rsidP="00E37531">
      <w:pPr>
        <w:jc w:val="both"/>
        <w:rPr>
          <w:rFonts w:ascii="Arial" w:hAnsi="Arial" w:cs="Arial"/>
        </w:rPr>
      </w:pPr>
    </w:p>
    <w:p w14:paraId="09268274" w14:textId="77777777" w:rsidR="00E37531" w:rsidRDefault="00E37531" w:rsidP="00E37531">
      <w:pPr>
        <w:jc w:val="both"/>
        <w:rPr>
          <w:rFonts w:ascii="Arial" w:hAnsi="Arial" w:cs="Arial"/>
        </w:rPr>
      </w:pPr>
    </w:p>
    <w:p w14:paraId="25674474" w14:textId="77777777" w:rsidR="00E37531" w:rsidRPr="006E789A" w:rsidRDefault="00F46D4F" w:rsidP="00E37531">
      <w:pPr>
        <w:jc w:val="both"/>
        <w:rPr>
          <w:rFonts w:ascii="Arial" w:hAnsi="Arial" w:cs="Arial"/>
          <w:sz w:val="22"/>
          <w:szCs w:val="22"/>
        </w:rPr>
      </w:pPr>
      <w:r w:rsidRPr="006E789A">
        <w:rPr>
          <w:rFonts w:ascii="Arial" w:hAnsi="Arial" w:cs="Arial"/>
          <w:sz w:val="22"/>
          <w:szCs w:val="22"/>
        </w:rPr>
        <w:t xml:space="preserve">From the Add Evidence dropdown menu, select </w:t>
      </w:r>
      <w:r w:rsidRPr="006E789A">
        <w:rPr>
          <w:rFonts w:ascii="Arial" w:hAnsi="Arial" w:cs="Arial"/>
          <w:b/>
          <w:sz w:val="22"/>
          <w:szCs w:val="22"/>
        </w:rPr>
        <w:t>Add Local Device</w:t>
      </w:r>
      <w:r w:rsidRPr="006E789A">
        <w:rPr>
          <w:rFonts w:ascii="Arial" w:hAnsi="Arial" w:cs="Arial"/>
          <w:sz w:val="22"/>
          <w:szCs w:val="22"/>
        </w:rPr>
        <w:t>….</w:t>
      </w:r>
    </w:p>
    <w:p w14:paraId="05B9E558" w14:textId="77777777" w:rsidR="00E37531" w:rsidRPr="00A375D0" w:rsidRDefault="00E37531" w:rsidP="00A375D0">
      <w:pPr>
        <w:pStyle w:val="ListParagraph"/>
        <w:ind w:left="1080"/>
        <w:jc w:val="both"/>
        <w:rPr>
          <w:rFonts w:ascii="Arial" w:hAnsi="Arial" w:cs="Arial"/>
        </w:rPr>
      </w:pPr>
    </w:p>
    <w:p w14:paraId="47A01438" w14:textId="77777777" w:rsidR="00523245" w:rsidRDefault="00F46D4F" w:rsidP="001C77F1">
      <w:pPr>
        <w:jc w:val="both"/>
        <w:rPr>
          <w:rFonts w:ascii="Arial" w:hAnsi="Arial" w:cs="Arial"/>
        </w:rPr>
      </w:pPr>
      <w:r>
        <w:rPr>
          <w:rFonts w:ascii="Arial" w:hAnsi="Arial" w:cs="Arial"/>
        </w:rPr>
        <w:t xml:space="preserve">                      </w:t>
      </w:r>
      <w:r w:rsidR="00523245">
        <w:rPr>
          <w:rFonts w:ascii="Arial" w:hAnsi="Arial" w:cs="Arial"/>
          <w:noProof/>
        </w:rPr>
        <w:drawing>
          <wp:inline distT="0" distB="0" distL="0" distR="0" wp14:anchorId="22D76CB1" wp14:editId="3D717913">
            <wp:extent cx="3105150" cy="163567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050" r="46447" b="57160"/>
                    <a:stretch/>
                  </pic:blipFill>
                  <pic:spPr bwMode="auto">
                    <a:xfrm>
                      <a:off x="0" y="0"/>
                      <a:ext cx="3113842" cy="1640250"/>
                    </a:xfrm>
                    <a:prstGeom prst="rect">
                      <a:avLst/>
                    </a:prstGeom>
                    <a:noFill/>
                    <a:ln>
                      <a:noFill/>
                    </a:ln>
                    <a:extLst>
                      <a:ext uri="{53640926-AAD7-44D8-BBD7-CCE9431645EC}">
                        <a14:shadowObscured xmlns:a14="http://schemas.microsoft.com/office/drawing/2010/main"/>
                      </a:ext>
                    </a:extLst>
                  </pic:spPr>
                </pic:pic>
              </a:graphicData>
            </a:graphic>
          </wp:inline>
        </w:drawing>
      </w:r>
    </w:p>
    <w:p w14:paraId="63348B79" w14:textId="77777777" w:rsidR="006A498F" w:rsidRDefault="006A498F" w:rsidP="001C77F1">
      <w:pPr>
        <w:jc w:val="both"/>
        <w:rPr>
          <w:rFonts w:ascii="Arial" w:hAnsi="Arial" w:cs="Arial"/>
          <w:sz w:val="22"/>
          <w:szCs w:val="22"/>
        </w:rPr>
      </w:pPr>
      <w:r>
        <w:rPr>
          <w:rFonts w:ascii="Arial" w:hAnsi="Arial" w:cs="Arial"/>
          <w:sz w:val="22"/>
          <w:szCs w:val="22"/>
        </w:rPr>
        <w:t xml:space="preserve">                                     </w:t>
      </w:r>
    </w:p>
    <w:p w14:paraId="71D786B5" w14:textId="77777777" w:rsidR="006E789A" w:rsidRDefault="006A498F" w:rsidP="006A498F">
      <w:pPr>
        <w:jc w:val="center"/>
        <w:rPr>
          <w:rFonts w:ascii="Arial" w:hAnsi="Arial" w:cs="Arial"/>
        </w:rPr>
      </w:pPr>
      <w:r w:rsidRPr="00B576CF">
        <w:rPr>
          <w:rFonts w:ascii="Arial" w:hAnsi="Arial" w:cs="Arial"/>
          <w:sz w:val="22"/>
          <w:szCs w:val="22"/>
        </w:rPr>
        <w:t xml:space="preserve">Figure </w:t>
      </w:r>
      <w:r>
        <w:rPr>
          <w:rFonts w:ascii="Arial" w:hAnsi="Arial" w:cs="Arial"/>
          <w:sz w:val="22"/>
          <w:szCs w:val="22"/>
        </w:rPr>
        <w:t>B-2</w:t>
      </w:r>
      <w:r w:rsidRPr="00B576CF">
        <w:rPr>
          <w:rFonts w:ascii="Arial" w:hAnsi="Arial" w:cs="Arial"/>
          <w:sz w:val="22"/>
          <w:szCs w:val="22"/>
        </w:rPr>
        <w:t xml:space="preserve">: </w:t>
      </w:r>
      <w:r>
        <w:rPr>
          <w:rFonts w:ascii="Arial" w:hAnsi="Arial" w:cs="Arial"/>
          <w:sz w:val="22"/>
          <w:szCs w:val="22"/>
        </w:rPr>
        <w:t xml:space="preserve"> Add Evidence </w:t>
      </w:r>
      <w:r w:rsidRPr="006A498F">
        <w:rPr>
          <w:rFonts w:ascii="Arial" w:hAnsi="Arial" w:cs="Arial"/>
          <w:sz w:val="22"/>
          <w:szCs w:val="22"/>
        </w:rPr>
        <w:sym w:font="Wingdings" w:char="F0E0"/>
      </w:r>
      <w:r>
        <w:rPr>
          <w:rFonts w:ascii="Arial" w:hAnsi="Arial" w:cs="Arial"/>
          <w:sz w:val="22"/>
          <w:szCs w:val="22"/>
        </w:rPr>
        <w:t xml:space="preserve"> Add Device</w:t>
      </w:r>
    </w:p>
    <w:p w14:paraId="7457C137" w14:textId="77777777" w:rsidR="006A498F" w:rsidRDefault="006A498F" w:rsidP="001C77F1">
      <w:pPr>
        <w:jc w:val="both"/>
        <w:rPr>
          <w:rFonts w:ascii="Arial" w:hAnsi="Arial" w:cs="Arial"/>
          <w:sz w:val="22"/>
          <w:szCs w:val="22"/>
        </w:rPr>
      </w:pPr>
    </w:p>
    <w:p w14:paraId="659C57BC" w14:textId="77777777" w:rsidR="00523245" w:rsidRDefault="006E789A" w:rsidP="001C77F1">
      <w:pPr>
        <w:jc w:val="both"/>
        <w:rPr>
          <w:rFonts w:ascii="Arial" w:hAnsi="Arial" w:cs="Arial"/>
          <w:sz w:val="22"/>
          <w:szCs w:val="22"/>
        </w:rPr>
      </w:pPr>
      <w:r w:rsidRPr="006E789A">
        <w:rPr>
          <w:rFonts w:ascii="Arial" w:hAnsi="Arial" w:cs="Arial"/>
          <w:sz w:val="22"/>
          <w:szCs w:val="22"/>
        </w:rPr>
        <w:t>Remove all blue checks and select Next.</w:t>
      </w:r>
    </w:p>
    <w:p w14:paraId="39DEB1C5" w14:textId="77777777" w:rsidR="006E789A" w:rsidRPr="006E789A" w:rsidRDefault="006E789A" w:rsidP="001C77F1">
      <w:pPr>
        <w:jc w:val="both"/>
        <w:rPr>
          <w:rFonts w:ascii="Arial" w:hAnsi="Arial" w:cs="Arial"/>
          <w:sz w:val="22"/>
          <w:szCs w:val="22"/>
        </w:rPr>
      </w:pPr>
    </w:p>
    <w:p w14:paraId="2F56B0AD" w14:textId="77777777" w:rsidR="00523245" w:rsidRDefault="00FA6C85" w:rsidP="001C77F1">
      <w:pPr>
        <w:jc w:val="both"/>
        <w:rPr>
          <w:rFonts w:ascii="Arial" w:hAnsi="Arial" w:cs="Arial"/>
        </w:rPr>
      </w:pPr>
      <w:r>
        <w:rPr>
          <w:rFonts w:ascii="Arial" w:hAnsi="Arial" w:cs="Arial"/>
        </w:rPr>
        <w:t xml:space="preserve">       </w:t>
      </w:r>
      <w:r w:rsidR="00523245">
        <w:rPr>
          <w:rFonts w:ascii="Arial" w:hAnsi="Arial" w:cs="Arial"/>
          <w:noProof/>
        </w:rPr>
        <w:drawing>
          <wp:inline distT="0" distB="0" distL="0" distR="0" wp14:anchorId="453E9F46" wp14:editId="0E712450">
            <wp:extent cx="4819650" cy="112575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6" r="12864" b="66494"/>
                    <a:stretch/>
                  </pic:blipFill>
                  <pic:spPr bwMode="auto">
                    <a:xfrm>
                      <a:off x="0" y="0"/>
                      <a:ext cx="4842643" cy="1131129"/>
                    </a:xfrm>
                    <a:prstGeom prst="rect">
                      <a:avLst/>
                    </a:prstGeom>
                    <a:noFill/>
                    <a:ln>
                      <a:noFill/>
                    </a:ln>
                    <a:extLst>
                      <a:ext uri="{53640926-AAD7-44D8-BBD7-CCE9431645EC}">
                        <a14:shadowObscured xmlns:a14="http://schemas.microsoft.com/office/drawing/2010/main"/>
                      </a:ext>
                    </a:extLst>
                  </pic:spPr>
                </pic:pic>
              </a:graphicData>
            </a:graphic>
          </wp:inline>
        </w:drawing>
      </w:r>
    </w:p>
    <w:p w14:paraId="2BC4BC15" w14:textId="77777777" w:rsidR="00C37E72" w:rsidRDefault="00FA6C85" w:rsidP="001C77F1">
      <w:pPr>
        <w:jc w:val="both"/>
        <w:rPr>
          <w:rFonts w:ascii="Arial" w:hAnsi="Arial" w:cs="Arial"/>
        </w:rPr>
      </w:pPr>
      <w:r>
        <w:rPr>
          <w:rFonts w:ascii="Arial" w:hAnsi="Arial" w:cs="Arial"/>
        </w:rPr>
        <w:t xml:space="preserve"> </w:t>
      </w:r>
      <w:r w:rsidR="006A498F">
        <w:rPr>
          <w:rFonts w:ascii="Arial" w:hAnsi="Arial" w:cs="Arial"/>
        </w:rPr>
        <w:tab/>
      </w:r>
      <w:r w:rsidR="006A498F">
        <w:rPr>
          <w:rFonts w:ascii="Arial" w:hAnsi="Arial" w:cs="Arial"/>
        </w:rPr>
        <w:tab/>
      </w:r>
      <w:r w:rsidR="006A498F">
        <w:rPr>
          <w:rFonts w:ascii="Arial" w:hAnsi="Arial" w:cs="Arial"/>
        </w:rPr>
        <w:tab/>
      </w:r>
      <w:r w:rsidR="006A498F">
        <w:rPr>
          <w:rFonts w:ascii="Arial" w:hAnsi="Arial" w:cs="Arial"/>
        </w:rPr>
        <w:tab/>
      </w:r>
      <w:r w:rsidR="006A498F" w:rsidRPr="00B576CF">
        <w:rPr>
          <w:rFonts w:ascii="Arial" w:hAnsi="Arial" w:cs="Arial"/>
          <w:sz w:val="22"/>
          <w:szCs w:val="22"/>
        </w:rPr>
        <w:t xml:space="preserve">Figure </w:t>
      </w:r>
      <w:r w:rsidR="006A498F">
        <w:rPr>
          <w:rFonts w:ascii="Arial" w:hAnsi="Arial" w:cs="Arial"/>
          <w:sz w:val="22"/>
          <w:szCs w:val="22"/>
        </w:rPr>
        <w:t>B-3</w:t>
      </w:r>
      <w:r w:rsidR="006A498F" w:rsidRPr="00B576CF">
        <w:rPr>
          <w:rFonts w:ascii="Arial" w:hAnsi="Arial" w:cs="Arial"/>
          <w:sz w:val="22"/>
          <w:szCs w:val="22"/>
        </w:rPr>
        <w:t xml:space="preserve">: </w:t>
      </w:r>
      <w:r w:rsidR="006A498F">
        <w:rPr>
          <w:rFonts w:ascii="Arial" w:hAnsi="Arial" w:cs="Arial"/>
          <w:sz w:val="22"/>
          <w:szCs w:val="22"/>
        </w:rPr>
        <w:t xml:space="preserve"> Uncheck all options</w:t>
      </w:r>
    </w:p>
    <w:p w14:paraId="3570464D" w14:textId="77777777" w:rsidR="00C37E72" w:rsidRDefault="00C37E72" w:rsidP="001C77F1">
      <w:pPr>
        <w:jc w:val="both"/>
        <w:rPr>
          <w:rFonts w:ascii="Arial" w:hAnsi="Arial" w:cs="Arial"/>
        </w:rPr>
      </w:pPr>
    </w:p>
    <w:p w14:paraId="2F45B531" w14:textId="77777777" w:rsidR="00C37E72" w:rsidRPr="00FA6C85" w:rsidRDefault="00DE1958" w:rsidP="001C77F1">
      <w:pPr>
        <w:jc w:val="both"/>
        <w:rPr>
          <w:rFonts w:ascii="Arial" w:hAnsi="Arial" w:cs="Arial"/>
          <w:sz w:val="22"/>
          <w:szCs w:val="22"/>
        </w:rPr>
      </w:pPr>
      <w:r w:rsidRPr="00FA6C85">
        <w:rPr>
          <w:rFonts w:ascii="Arial" w:hAnsi="Arial" w:cs="Arial"/>
          <w:sz w:val="22"/>
          <w:szCs w:val="22"/>
        </w:rPr>
        <w:lastRenderedPageBreak/>
        <w:t>Start the acquisition process as we did before…</w:t>
      </w:r>
    </w:p>
    <w:p w14:paraId="2044DBA4" w14:textId="77777777" w:rsidR="00DE1958" w:rsidRDefault="00DE1958" w:rsidP="001C77F1">
      <w:pPr>
        <w:jc w:val="both"/>
        <w:rPr>
          <w:rFonts w:ascii="Arial" w:hAnsi="Arial" w:cs="Arial"/>
        </w:rPr>
      </w:pPr>
    </w:p>
    <w:p w14:paraId="0CAAD6F5" w14:textId="77777777" w:rsidR="00DE1958" w:rsidRDefault="0013215B" w:rsidP="001C77F1">
      <w:pPr>
        <w:jc w:val="both"/>
        <w:rPr>
          <w:rFonts w:ascii="Arial" w:hAnsi="Arial" w:cs="Arial"/>
        </w:rPr>
      </w:pPr>
      <w:r>
        <w:rPr>
          <w:rFonts w:ascii="Arial" w:hAnsi="Arial" w:cs="Arial"/>
        </w:rPr>
        <w:t xml:space="preserve">                            </w:t>
      </w:r>
      <w:r w:rsidR="00DE1958">
        <w:rPr>
          <w:noProof/>
        </w:rPr>
        <w:drawing>
          <wp:inline distT="0" distB="0" distL="0" distR="0" wp14:anchorId="258AC969" wp14:editId="585D8B66">
            <wp:extent cx="3257550" cy="258157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550" cy="2581577"/>
                    </a:xfrm>
                    <a:prstGeom prst="rect">
                      <a:avLst/>
                    </a:prstGeom>
                  </pic:spPr>
                </pic:pic>
              </a:graphicData>
            </a:graphic>
          </wp:inline>
        </w:drawing>
      </w:r>
    </w:p>
    <w:p w14:paraId="11052736" w14:textId="77777777" w:rsidR="00FA6C85" w:rsidRDefault="00FA6C85" w:rsidP="001C77F1">
      <w:pPr>
        <w:jc w:val="both"/>
        <w:rPr>
          <w:rFonts w:ascii="Arial" w:hAnsi="Arial" w:cs="Arial"/>
        </w:rPr>
      </w:pPr>
    </w:p>
    <w:p w14:paraId="0DBDEA8F" w14:textId="77777777" w:rsidR="00A375D0" w:rsidRDefault="0013215B" w:rsidP="0013215B">
      <w:pPr>
        <w:jc w:val="center"/>
        <w:rPr>
          <w:rFonts w:ascii="Arial" w:hAnsi="Arial" w:cs="Arial"/>
        </w:rPr>
      </w:pPr>
      <w:r w:rsidRPr="00B576CF">
        <w:rPr>
          <w:rFonts w:ascii="Arial" w:hAnsi="Arial" w:cs="Arial"/>
          <w:sz w:val="22"/>
          <w:szCs w:val="22"/>
        </w:rPr>
        <w:t xml:space="preserve">Figure </w:t>
      </w:r>
      <w:r>
        <w:rPr>
          <w:rFonts w:ascii="Arial" w:hAnsi="Arial" w:cs="Arial"/>
          <w:sz w:val="22"/>
          <w:szCs w:val="22"/>
        </w:rPr>
        <w:t>B-4</w:t>
      </w:r>
      <w:r w:rsidRPr="00B576CF">
        <w:rPr>
          <w:rFonts w:ascii="Arial" w:hAnsi="Arial" w:cs="Arial"/>
          <w:sz w:val="22"/>
          <w:szCs w:val="22"/>
        </w:rPr>
        <w:t xml:space="preserve">: </w:t>
      </w:r>
      <w:r>
        <w:rPr>
          <w:rFonts w:ascii="Arial" w:hAnsi="Arial" w:cs="Arial"/>
          <w:sz w:val="22"/>
          <w:szCs w:val="22"/>
        </w:rPr>
        <w:t xml:space="preserve"> Location option dialog for Acquisition</w:t>
      </w:r>
    </w:p>
    <w:p w14:paraId="49DC1C4E" w14:textId="77777777" w:rsidR="0013215B" w:rsidRDefault="0013215B" w:rsidP="001C77F1">
      <w:pPr>
        <w:jc w:val="both"/>
        <w:rPr>
          <w:rFonts w:ascii="Arial" w:hAnsi="Arial" w:cs="Arial"/>
        </w:rPr>
      </w:pPr>
    </w:p>
    <w:p w14:paraId="1C36CA8F" w14:textId="77777777" w:rsidR="0013215B" w:rsidRDefault="0013215B" w:rsidP="001C77F1">
      <w:pPr>
        <w:jc w:val="both"/>
        <w:rPr>
          <w:rFonts w:ascii="Arial" w:hAnsi="Arial" w:cs="Arial"/>
        </w:rPr>
      </w:pPr>
    </w:p>
    <w:p w14:paraId="7D058AD7" w14:textId="77777777" w:rsidR="00BD2F30" w:rsidRDefault="0013215B" w:rsidP="001C77F1">
      <w:pPr>
        <w:jc w:val="both"/>
        <w:rPr>
          <w:rFonts w:ascii="Arial" w:hAnsi="Arial" w:cs="Arial"/>
          <w:sz w:val="22"/>
          <w:szCs w:val="22"/>
        </w:rPr>
      </w:pPr>
      <w:r w:rsidRPr="0013215B">
        <w:rPr>
          <w:rFonts w:ascii="Arial" w:hAnsi="Arial" w:cs="Arial"/>
          <w:sz w:val="22"/>
          <w:szCs w:val="22"/>
        </w:rPr>
        <w:t xml:space="preserve">Before we proceed with the acquisition of the evidence file, let’s encrypt the evidence file. </w:t>
      </w:r>
      <w:r>
        <w:rPr>
          <w:rFonts w:ascii="Arial" w:hAnsi="Arial" w:cs="Arial"/>
          <w:sz w:val="22"/>
          <w:szCs w:val="22"/>
        </w:rPr>
        <w:t xml:space="preserve">EnCase is capable of performing symmetric encryption and asymmetric encryption. </w:t>
      </w:r>
      <w:r w:rsidR="00BD2F30" w:rsidRPr="0013215B">
        <w:rPr>
          <w:rFonts w:ascii="Arial" w:hAnsi="Arial" w:cs="Arial"/>
          <w:sz w:val="22"/>
          <w:szCs w:val="22"/>
        </w:rPr>
        <w:t>This can be done by selecting the Encryption option in the Format tab.</w:t>
      </w:r>
      <w:r>
        <w:rPr>
          <w:rFonts w:ascii="Arial" w:hAnsi="Arial" w:cs="Arial"/>
          <w:sz w:val="22"/>
          <w:szCs w:val="22"/>
        </w:rPr>
        <w:t xml:space="preserve"> </w:t>
      </w:r>
    </w:p>
    <w:p w14:paraId="58AC5177" w14:textId="77777777" w:rsidR="0013215B" w:rsidRPr="0013215B" w:rsidRDefault="0013215B" w:rsidP="001C77F1">
      <w:pPr>
        <w:jc w:val="both"/>
        <w:rPr>
          <w:rFonts w:ascii="Arial" w:hAnsi="Arial" w:cs="Arial"/>
          <w:sz w:val="22"/>
          <w:szCs w:val="22"/>
        </w:rPr>
      </w:pPr>
    </w:p>
    <w:p w14:paraId="65BE29B4" w14:textId="77777777" w:rsidR="00A375D0" w:rsidRPr="00BD2F30" w:rsidRDefault="00A375D0" w:rsidP="001C77F1">
      <w:pPr>
        <w:jc w:val="both"/>
        <w:rPr>
          <w:rFonts w:ascii="Arial" w:hAnsi="Arial" w:cs="Arial"/>
          <w:sz w:val="22"/>
          <w:szCs w:val="22"/>
        </w:rPr>
      </w:pPr>
    </w:p>
    <w:p w14:paraId="4B52D8AC" w14:textId="77777777" w:rsidR="00A375D0" w:rsidRPr="00BD2F30" w:rsidRDefault="00BD2F30" w:rsidP="001C77F1">
      <w:pPr>
        <w:jc w:val="both"/>
        <w:rPr>
          <w:rFonts w:ascii="Arial" w:hAnsi="Arial" w:cs="Arial"/>
          <w:sz w:val="22"/>
          <w:szCs w:val="22"/>
        </w:rPr>
      </w:pPr>
      <w:r w:rsidRPr="00BD2F30">
        <w:rPr>
          <w:rFonts w:ascii="Arial" w:hAnsi="Arial" w:cs="Arial"/>
          <w:sz w:val="22"/>
          <w:szCs w:val="22"/>
        </w:rPr>
        <w:t xml:space="preserve">              </w:t>
      </w:r>
      <w:r w:rsidR="0013215B">
        <w:rPr>
          <w:rFonts w:ascii="Arial" w:hAnsi="Arial" w:cs="Arial"/>
          <w:sz w:val="22"/>
          <w:szCs w:val="22"/>
        </w:rPr>
        <w:t xml:space="preserve">                   </w:t>
      </w:r>
      <w:r w:rsidRPr="00BD2F30">
        <w:rPr>
          <w:rFonts w:ascii="Arial" w:hAnsi="Arial" w:cs="Arial"/>
          <w:sz w:val="22"/>
          <w:szCs w:val="22"/>
        </w:rPr>
        <w:t xml:space="preserve">   </w:t>
      </w:r>
      <w:r w:rsidR="00D74B35">
        <w:rPr>
          <w:rFonts w:ascii="Arial" w:hAnsi="Arial" w:cs="Arial"/>
          <w:noProof/>
          <w:sz w:val="22"/>
          <w:szCs w:val="22"/>
        </w:rPr>
        <w:drawing>
          <wp:inline distT="0" distB="0" distL="0" distR="0" wp14:anchorId="17B9A21F" wp14:editId="478D3F7A">
            <wp:extent cx="3147556" cy="2495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4838" cy="2493395"/>
                    </a:xfrm>
                    <a:prstGeom prst="rect">
                      <a:avLst/>
                    </a:prstGeom>
                    <a:noFill/>
                  </pic:spPr>
                </pic:pic>
              </a:graphicData>
            </a:graphic>
          </wp:inline>
        </w:drawing>
      </w:r>
    </w:p>
    <w:p w14:paraId="444F291B" w14:textId="77777777" w:rsidR="0013215B" w:rsidRDefault="0013215B" w:rsidP="00BD2F30">
      <w:pPr>
        <w:ind w:left="360" w:hanging="360"/>
        <w:jc w:val="center"/>
        <w:rPr>
          <w:rFonts w:ascii="Arial" w:hAnsi="Arial" w:cs="Arial"/>
          <w:sz w:val="22"/>
          <w:szCs w:val="22"/>
        </w:rPr>
      </w:pPr>
    </w:p>
    <w:p w14:paraId="2BE8DCDB" w14:textId="77777777" w:rsidR="00BD2F30" w:rsidRDefault="00BD2F30" w:rsidP="00BD2F30">
      <w:pPr>
        <w:ind w:left="360" w:hanging="360"/>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B-5</w:t>
      </w:r>
      <w:r w:rsidRPr="00B576CF">
        <w:rPr>
          <w:rFonts w:ascii="Arial" w:hAnsi="Arial" w:cs="Arial"/>
          <w:sz w:val="22"/>
          <w:szCs w:val="22"/>
        </w:rPr>
        <w:t xml:space="preserve">: </w:t>
      </w:r>
      <w:r>
        <w:rPr>
          <w:rFonts w:ascii="Arial" w:hAnsi="Arial" w:cs="Arial"/>
          <w:sz w:val="22"/>
          <w:szCs w:val="22"/>
        </w:rPr>
        <w:t xml:space="preserve"> Applying Encryption</w:t>
      </w:r>
    </w:p>
    <w:p w14:paraId="1F6D948D" w14:textId="77777777" w:rsidR="00D74B35" w:rsidRDefault="00D74B35" w:rsidP="001C77F1">
      <w:pPr>
        <w:jc w:val="both"/>
        <w:rPr>
          <w:rFonts w:ascii="Arial" w:hAnsi="Arial" w:cs="Arial"/>
          <w:sz w:val="22"/>
          <w:szCs w:val="22"/>
        </w:rPr>
      </w:pPr>
    </w:p>
    <w:p w14:paraId="49E8BAA4" w14:textId="77777777" w:rsidR="0013215B" w:rsidRDefault="0013215B" w:rsidP="001C77F1">
      <w:pPr>
        <w:jc w:val="both"/>
        <w:rPr>
          <w:rFonts w:ascii="Arial" w:hAnsi="Arial" w:cs="Arial"/>
          <w:sz w:val="22"/>
          <w:szCs w:val="22"/>
        </w:rPr>
      </w:pPr>
    </w:p>
    <w:p w14:paraId="004D021E" w14:textId="77777777" w:rsidR="0013215B" w:rsidRDefault="0013215B" w:rsidP="001C77F1">
      <w:pPr>
        <w:jc w:val="both"/>
        <w:rPr>
          <w:rFonts w:ascii="Arial" w:hAnsi="Arial" w:cs="Arial"/>
          <w:sz w:val="22"/>
          <w:szCs w:val="22"/>
        </w:rPr>
      </w:pPr>
    </w:p>
    <w:p w14:paraId="2556F8E4" w14:textId="77777777" w:rsidR="00BD2F30" w:rsidRPr="00BD2F30" w:rsidRDefault="00BD2F30" w:rsidP="001C77F1">
      <w:pPr>
        <w:jc w:val="both"/>
        <w:rPr>
          <w:rFonts w:ascii="Arial" w:hAnsi="Arial" w:cs="Arial"/>
          <w:sz w:val="22"/>
          <w:szCs w:val="22"/>
        </w:rPr>
      </w:pPr>
      <w:r w:rsidRPr="00BD2F30">
        <w:rPr>
          <w:rFonts w:ascii="Arial" w:hAnsi="Arial" w:cs="Arial"/>
          <w:sz w:val="22"/>
          <w:szCs w:val="22"/>
        </w:rPr>
        <w:t xml:space="preserve">The following </w:t>
      </w:r>
      <w:r w:rsidR="00D74B35">
        <w:rPr>
          <w:rFonts w:ascii="Arial" w:hAnsi="Arial" w:cs="Arial"/>
          <w:sz w:val="22"/>
          <w:szCs w:val="22"/>
        </w:rPr>
        <w:t>Encryption Details</w:t>
      </w:r>
      <w:r w:rsidRPr="00BD2F30">
        <w:rPr>
          <w:rFonts w:ascii="Arial" w:hAnsi="Arial" w:cs="Arial"/>
          <w:sz w:val="22"/>
          <w:szCs w:val="22"/>
        </w:rPr>
        <w:t xml:space="preserve"> window will appear.</w:t>
      </w:r>
    </w:p>
    <w:p w14:paraId="1496FAF4" w14:textId="77777777" w:rsidR="00BD2F30" w:rsidRPr="00BD2F30" w:rsidRDefault="00BD2F30" w:rsidP="001C77F1">
      <w:pPr>
        <w:jc w:val="both"/>
        <w:rPr>
          <w:rFonts w:ascii="Arial" w:hAnsi="Arial" w:cs="Arial"/>
          <w:sz w:val="22"/>
          <w:szCs w:val="22"/>
        </w:rPr>
      </w:pPr>
    </w:p>
    <w:p w14:paraId="7F26265F" w14:textId="77777777" w:rsidR="00DE1958" w:rsidRDefault="00BD2F30" w:rsidP="001C77F1">
      <w:pPr>
        <w:jc w:val="both"/>
        <w:rPr>
          <w:rFonts w:ascii="Arial" w:hAnsi="Arial" w:cs="Arial"/>
        </w:rPr>
      </w:pPr>
      <w:r>
        <w:rPr>
          <w:rFonts w:ascii="Arial" w:hAnsi="Arial" w:cs="Arial"/>
        </w:rPr>
        <w:lastRenderedPageBreak/>
        <w:t xml:space="preserve">              </w:t>
      </w:r>
      <w:r w:rsidR="00D74B35">
        <w:rPr>
          <w:rFonts w:ascii="Arial" w:hAnsi="Arial" w:cs="Arial"/>
        </w:rPr>
        <w:t xml:space="preserve">              </w:t>
      </w:r>
      <w:r>
        <w:rPr>
          <w:rFonts w:ascii="Arial" w:hAnsi="Arial" w:cs="Arial"/>
        </w:rPr>
        <w:t xml:space="preserve">  </w:t>
      </w:r>
      <w:r w:rsidR="00DE1958">
        <w:rPr>
          <w:noProof/>
        </w:rPr>
        <w:drawing>
          <wp:inline distT="0" distB="0" distL="0" distR="0" wp14:anchorId="10C8F85A" wp14:editId="08EC3DAF">
            <wp:extent cx="2995125" cy="4514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9722" cy="4521780"/>
                    </a:xfrm>
                    <a:prstGeom prst="rect">
                      <a:avLst/>
                    </a:prstGeom>
                  </pic:spPr>
                </pic:pic>
              </a:graphicData>
            </a:graphic>
          </wp:inline>
        </w:drawing>
      </w:r>
    </w:p>
    <w:p w14:paraId="759B1281" w14:textId="77777777" w:rsidR="0013215B" w:rsidRDefault="0013215B" w:rsidP="00D74B35">
      <w:pPr>
        <w:ind w:left="360" w:hanging="360"/>
        <w:jc w:val="center"/>
        <w:rPr>
          <w:rFonts w:ascii="Arial" w:hAnsi="Arial" w:cs="Arial"/>
          <w:sz w:val="22"/>
          <w:szCs w:val="22"/>
        </w:rPr>
      </w:pPr>
    </w:p>
    <w:p w14:paraId="5921D2C7" w14:textId="77777777"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B-6</w:t>
      </w:r>
      <w:r w:rsidRPr="00B576CF">
        <w:rPr>
          <w:rFonts w:ascii="Arial" w:hAnsi="Arial" w:cs="Arial"/>
          <w:sz w:val="22"/>
          <w:szCs w:val="22"/>
        </w:rPr>
        <w:t xml:space="preserve"> </w:t>
      </w:r>
      <w:r>
        <w:rPr>
          <w:rFonts w:ascii="Arial" w:hAnsi="Arial" w:cs="Arial"/>
          <w:sz w:val="22"/>
          <w:szCs w:val="22"/>
        </w:rPr>
        <w:t xml:space="preserve"> Encryption Keys</w:t>
      </w:r>
    </w:p>
    <w:p w14:paraId="019FF623" w14:textId="77777777" w:rsidR="00DE1958" w:rsidRDefault="00DE1958" w:rsidP="001C77F1">
      <w:pPr>
        <w:jc w:val="both"/>
        <w:rPr>
          <w:rFonts w:ascii="Arial" w:hAnsi="Arial" w:cs="Arial"/>
        </w:rPr>
      </w:pPr>
    </w:p>
    <w:p w14:paraId="70B24805" w14:textId="77777777" w:rsidR="0013215B" w:rsidRDefault="0013215B" w:rsidP="001C77F1">
      <w:pPr>
        <w:jc w:val="both"/>
        <w:rPr>
          <w:rFonts w:ascii="Arial" w:hAnsi="Arial" w:cs="Arial"/>
          <w:sz w:val="22"/>
          <w:szCs w:val="22"/>
        </w:rPr>
      </w:pPr>
    </w:p>
    <w:p w14:paraId="0281E793" w14:textId="77777777" w:rsidR="00BD2F30" w:rsidRPr="00BD2F30" w:rsidRDefault="00BD2F30" w:rsidP="001C77F1">
      <w:pPr>
        <w:jc w:val="both"/>
        <w:rPr>
          <w:rFonts w:ascii="Arial" w:hAnsi="Arial" w:cs="Arial"/>
          <w:sz w:val="22"/>
          <w:szCs w:val="22"/>
        </w:rPr>
      </w:pPr>
      <w:r w:rsidRPr="00BD2F30">
        <w:rPr>
          <w:rFonts w:ascii="Arial" w:hAnsi="Arial" w:cs="Arial"/>
          <w:sz w:val="22"/>
          <w:szCs w:val="22"/>
        </w:rPr>
        <w:t xml:space="preserve">We can start by applying a password to encrypt the evidence file with a </w:t>
      </w:r>
      <w:r>
        <w:rPr>
          <w:rFonts w:ascii="Arial" w:hAnsi="Arial" w:cs="Arial"/>
          <w:sz w:val="22"/>
          <w:szCs w:val="22"/>
        </w:rPr>
        <w:t>symme</w:t>
      </w:r>
      <w:r w:rsidRPr="00BD2F30">
        <w:rPr>
          <w:rFonts w:ascii="Arial" w:hAnsi="Arial" w:cs="Arial"/>
          <w:sz w:val="22"/>
          <w:szCs w:val="22"/>
        </w:rPr>
        <w:t xml:space="preserve">tric key. Under the Password section click </w:t>
      </w:r>
      <w:r w:rsidRPr="00BD2F30">
        <w:rPr>
          <w:rFonts w:ascii="Arial" w:hAnsi="Arial" w:cs="Arial"/>
          <w:b/>
          <w:sz w:val="22"/>
          <w:szCs w:val="22"/>
        </w:rPr>
        <w:t>New</w:t>
      </w:r>
      <w:r w:rsidRPr="00BD2F30">
        <w:rPr>
          <w:rFonts w:ascii="Arial" w:hAnsi="Arial" w:cs="Arial"/>
          <w:sz w:val="22"/>
          <w:szCs w:val="22"/>
        </w:rPr>
        <w:t>.</w:t>
      </w:r>
      <w:r>
        <w:rPr>
          <w:rFonts w:ascii="Arial" w:hAnsi="Arial" w:cs="Arial"/>
          <w:sz w:val="22"/>
          <w:szCs w:val="22"/>
        </w:rPr>
        <w:t xml:space="preserve">  For the New Password, let’s use ‘Password’ (without quotes).</w:t>
      </w:r>
    </w:p>
    <w:p w14:paraId="4C9DA5E1" w14:textId="77777777" w:rsidR="00BD2F30" w:rsidRDefault="00BD2F30" w:rsidP="001C77F1">
      <w:pPr>
        <w:jc w:val="both"/>
        <w:rPr>
          <w:rFonts w:ascii="Arial" w:hAnsi="Arial" w:cs="Arial"/>
        </w:rPr>
      </w:pPr>
    </w:p>
    <w:p w14:paraId="56F17A69" w14:textId="77777777" w:rsidR="00DE1958" w:rsidRDefault="00D74B35" w:rsidP="001C77F1">
      <w:pPr>
        <w:jc w:val="both"/>
        <w:rPr>
          <w:rFonts w:ascii="Arial" w:hAnsi="Arial" w:cs="Arial"/>
        </w:rPr>
      </w:pPr>
      <w:r>
        <w:rPr>
          <w:rFonts w:ascii="Arial" w:hAnsi="Arial" w:cs="Arial"/>
        </w:rPr>
        <w:t xml:space="preserve">                                     </w:t>
      </w:r>
      <w:r w:rsidR="00080196">
        <w:rPr>
          <w:noProof/>
        </w:rPr>
        <w:drawing>
          <wp:inline distT="0" distB="0" distL="0" distR="0" wp14:anchorId="6A0723C2" wp14:editId="2EF3CABB">
            <wp:extent cx="2578438" cy="153400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8438" cy="1534007"/>
                    </a:xfrm>
                    <a:prstGeom prst="rect">
                      <a:avLst/>
                    </a:prstGeom>
                  </pic:spPr>
                </pic:pic>
              </a:graphicData>
            </a:graphic>
          </wp:inline>
        </w:drawing>
      </w:r>
    </w:p>
    <w:p w14:paraId="08F1FE8A" w14:textId="77777777" w:rsidR="00080196" w:rsidRDefault="00080196" w:rsidP="001C77F1">
      <w:pPr>
        <w:jc w:val="both"/>
        <w:rPr>
          <w:rFonts w:ascii="Arial" w:hAnsi="Arial" w:cs="Arial"/>
        </w:rPr>
      </w:pPr>
    </w:p>
    <w:p w14:paraId="46BEB94B" w14:textId="77777777"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13215B">
        <w:rPr>
          <w:rFonts w:ascii="Arial" w:hAnsi="Arial" w:cs="Arial"/>
          <w:sz w:val="22"/>
          <w:szCs w:val="22"/>
        </w:rPr>
        <w:t>B-7</w:t>
      </w:r>
      <w:r w:rsidRPr="00B576CF">
        <w:rPr>
          <w:rFonts w:ascii="Arial" w:hAnsi="Arial" w:cs="Arial"/>
          <w:sz w:val="22"/>
          <w:szCs w:val="22"/>
        </w:rPr>
        <w:t xml:space="preserve">: </w:t>
      </w:r>
      <w:r>
        <w:rPr>
          <w:rFonts w:ascii="Arial" w:hAnsi="Arial" w:cs="Arial"/>
          <w:sz w:val="22"/>
          <w:szCs w:val="22"/>
        </w:rPr>
        <w:t xml:space="preserve"> Applying a password</w:t>
      </w:r>
    </w:p>
    <w:p w14:paraId="1DD73ED3" w14:textId="77777777" w:rsidR="00BD2F30" w:rsidRDefault="00BD2F30" w:rsidP="001C77F1">
      <w:pPr>
        <w:jc w:val="both"/>
        <w:rPr>
          <w:rFonts w:ascii="Arial" w:hAnsi="Arial" w:cs="Arial"/>
          <w:sz w:val="22"/>
          <w:szCs w:val="22"/>
        </w:rPr>
      </w:pPr>
    </w:p>
    <w:p w14:paraId="6591F08E" w14:textId="77777777" w:rsidR="0013215B" w:rsidRDefault="00D74B35" w:rsidP="001C77F1">
      <w:pPr>
        <w:jc w:val="both"/>
        <w:rPr>
          <w:rFonts w:ascii="Arial" w:hAnsi="Arial" w:cs="Arial"/>
          <w:sz w:val="22"/>
          <w:szCs w:val="22"/>
        </w:rPr>
      </w:pPr>
      <w:r>
        <w:rPr>
          <w:rFonts w:ascii="Arial" w:hAnsi="Arial" w:cs="Arial"/>
          <w:sz w:val="22"/>
          <w:szCs w:val="22"/>
        </w:rPr>
        <w:t xml:space="preserve">Click </w:t>
      </w:r>
      <w:r w:rsidRPr="0013215B">
        <w:rPr>
          <w:rFonts w:ascii="Arial" w:hAnsi="Arial" w:cs="Arial"/>
          <w:b/>
          <w:sz w:val="22"/>
          <w:szCs w:val="22"/>
        </w:rPr>
        <w:t>OK</w:t>
      </w:r>
      <w:r>
        <w:rPr>
          <w:rFonts w:ascii="Arial" w:hAnsi="Arial" w:cs="Arial"/>
          <w:sz w:val="22"/>
          <w:szCs w:val="22"/>
        </w:rPr>
        <w:t xml:space="preserve"> to confirm which will then bring you back to the Encryption Details window. </w:t>
      </w:r>
    </w:p>
    <w:p w14:paraId="2AC65180" w14:textId="77777777" w:rsidR="0013215B" w:rsidRDefault="0013215B" w:rsidP="001C77F1">
      <w:pPr>
        <w:jc w:val="both"/>
        <w:rPr>
          <w:rFonts w:ascii="Arial" w:hAnsi="Arial" w:cs="Arial"/>
          <w:sz w:val="22"/>
          <w:szCs w:val="22"/>
        </w:rPr>
      </w:pPr>
    </w:p>
    <w:p w14:paraId="15317425" w14:textId="77777777" w:rsidR="0013215B" w:rsidRDefault="0013215B" w:rsidP="001C77F1">
      <w:pPr>
        <w:jc w:val="both"/>
        <w:rPr>
          <w:rFonts w:ascii="Arial" w:hAnsi="Arial" w:cs="Arial"/>
          <w:sz w:val="22"/>
          <w:szCs w:val="22"/>
        </w:rPr>
      </w:pPr>
    </w:p>
    <w:p w14:paraId="25415E59" w14:textId="77777777" w:rsidR="0013215B" w:rsidRDefault="0013215B" w:rsidP="001C77F1">
      <w:pPr>
        <w:jc w:val="both"/>
        <w:rPr>
          <w:rFonts w:ascii="Arial" w:hAnsi="Arial" w:cs="Arial"/>
          <w:sz w:val="22"/>
          <w:szCs w:val="22"/>
        </w:rPr>
      </w:pPr>
    </w:p>
    <w:p w14:paraId="57CD4AEE" w14:textId="77777777" w:rsidR="00D74B35" w:rsidRPr="00D74B35" w:rsidRDefault="00D74B35" w:rsidP="001C77F1">
      <w:pPr>
        <w:jc w:val="both"/>
        <w:rPr>
          <w:rFonts w:ascii="Arial" w:hAnsi="Arial" w:cs="Arial"/>
          <w:sz w:val="22"/>
          <w:szCs w:val="22"/>
        </w:rPr>
      </w:pPr>
      <w:r>
        <w:rPr>
          <w:rFonts w:ascii="Arial" w:hAnsi="Arial" w:cs="Arial"/>
          <w:sz w:val="22"/>
          <w:szCs w:val="22"/>
        </w:rPr>
        <w:lastRenderedPageBreak/>
        <w:t xml:space="preserve">You will see the password to be applied to our evidence file. Select the Password and click </w:t>
      </w:r>
      <w:r w:rsidRPr="00D74B35">
        <w:rPr>
          <w:rFonts w:ascii="Arial" w:hAnsi="Arial" w:cs="Arial"/>
          <w:b/>
          <w:sz w:val="22"/>
          <w:szCs w:val="22"/>
        </w:rPr>
        <w:t>OK</w:t>
      </w:r>
      <w:r>
        <w:rPr>
          <w:rFonts w:ascii="Arial" w:hAnsi="Arial" w:cs="Arial"/>
          <w:b/>
          <w:sz w:val="22"/>
          <w:szCs w:val="22"/>
        </w:rPr>
        <w:t>.</w:t>
      </w:r>
    </w:p>
    <w:p w14:paraId="79C07B0D" w14:textId="77777777" w:rsidR="00080196" w:rsidRPr="00D74B35" w:rsidRDefault="00080196" w:rsidP="001C77F1">
      <w:pPr>
        <w:jc w:val="both"/>
        <w:rPr>
          <w:rFonts w:ascii="Arial" w:hAnsi="Arial" w:cs="Arial"/>
          <w:sz w:val="22"/>
          <w:szCs w:val="22"/>
        </w:rPr>
      </w:pPr>
    </w:p>
    <w:p w14:paraId="683DA5D2" w14:textId="77777777" w:rsidR="00080196" w:rsidRDefault="00D74B35" w:rsidP="001C77F1">
      <w:pPr>
        <w:jc w:val="both"/>
        <w:rPr>
          <w:rFonts w:ascii="Arial" w:hAnsi="Arial" w:cs="Arial"/>
        </w:rPr>
      </w:pPr>
      <w:r>
        <w:rPr>
          <w:rFonts w:ascii="Arial" w:hAnsi="Arial" w:cs="Arial"/>
        </w:rPr>
        <w:t xml:space="preserve">                                     </w:t>
      </w:r>
      <w:r w:rsidR="00080196">
        <w:rPr>
          <w:noProof/>
        </w:rPr>
        <w:drawing>
          <wp:inline distT="0" distB="0" distL="0" distR="0" wp14:anchorId="59B52812" wp14:editId="15CF26F7">
            <wp:extent cx="2806700" cy="42308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3226" cy="4255730"/>
                    </a:xfrm>
                    <a:prstGeom prst="rect">
                      <a:avLst/>
                    </a:prstGeom>
                  </pic:spPr>
                </pic:pic>
              </a:graphicData>
            </a:graphic>
          </wp:inline>
        </w:drawing>
      </w:r>
    </w:p>
    <w:p w14:paraId="200F4C1F" w14:textId="77777777" w:rsidR="0013215B" w:rsidRDefault="0013215B" w:rsidP="00D74B35">
      <w:pPr>
        <w:ind w:left="360" w:hanging="360"/>
        <w:jc w:val="center"/>
        <w:rPr>
          <w:rFonts w:ascii="Arial" w:hAnsi="Arial" w:cs="Arial"/>
          <w:sz w:val="22"/>
          <w:szCs w:val="22"/>
        </w:rPr>
      </w:pPr>
    </w:p>
    <w:p w14:paraId="05E80B25" w14:textId="77777777" w:rsidR="00D74B35" w:rsidRDefault="00D74B35" w:rsidP="00D74B35">
      <w:pPr>
        <w:ind w:left="360" w:hanging="360"/>
        <w:jc w:val="center"/>
        <w:rPr>
          <w:rFonts w:ascii="Arial" w:hAnsi="Arial" w:cs="Arial"/>
          <w:sz w:val="22"/>
          <w:szCs w:val="22"/>
        </w:rPr>
      </w:pPr>
      <w:r w:rsidRPr="00B576CF">
        <w:rPr>
          <w:rFonts w:ascii="Arial" w:hAnsi="Arial" w:cs="Arial"/>
          <w:sz w:val="22"/>
          <w:szCs w:val="22"/>
        </w:rPr>
        <w:t xml:space="preserve">Figure </w:t>
      </w:r>
      <w:r w:rsidR="00F26872">
        <w:rPr>
          <w:rFonts w:ascii="Arial" w:hAnsi="Arial" w:cs="Arial"/>
          <w:sz w:val="22"/>
          <w:szCs w:val="22"/>
        </w:rPr>
        <w:t>B-8</w:t>
      </w:r>
      <w:r w:rsidRPr="00B576CF">
        <w:rPr>
          <w:rFonts w:ascii="Arial" w:hAnsi="Arial" w:cs="Arial"/>
          <w:sz w:val="22"/>
          <w:szCs w:val="22"/>
        </w:rPr>
        <w:t xml:space="preserve">: </w:t>
      </w:r>
      <w:r>
        <w:rPr>
          <w:rFonts w:ascii="Arial" w:hAnsi="Arial" w:cs="Arial"/>
          <w:sz w:val="22"/>
          <w:szCs w:val="22"/>
        </w:rPr>
        <w:t xml:space="preserve"> Selecting a password</w:t>
      </w:r>
    </w:p>
    <w:p w14:paraId="320041AA" w14:textId="77777777" w:rsidR="00DE1958" w:rsidRPr="00DC214D" w:rsidRDefault="00DE1958" w:rsidP="001C77F1">
      <w:pPr>
        <w:jc w:val="both"/>
        <w:rPr>
          <w:rFonts w:ascii="Arial" w:hAnsi="Arial" w:cs="Arial"/>
          <w:sz w:val="22"/>
          <w:szCs w:val="22"/>
        </w:rPr>
      </w:pPr>
    </w:p>
    <w:p w14:paraId="4EE3EB93" w14:textId="77777777" w:rsidR="0013215B" w:rsidRDefault="0013215B" w:rsidP="001C77F1">
      <w:pPr>
        <w:jc w:val="both"/>
        <w:rPr>
          <w:rFonts w:ascii="Arial" w:hAnsi="Arial" w:cs="Arial"/>
          <w:sz w:val="22"/>
          <w:szCs w:val="22"/>
        </w:rPr>
      </w:pPr>
    </w:p>
    <w:p w14:paraId="18D157EC" w14:textId="77777777" w:rsidR="00080196" w:rsidRDefault="00DC214D" w:rsidP="001C77F1">
      <w:pPr>
        <w:jc w:val="both"/>
        <w:rPr>
          <w:rFonts w:ascii="Arial" w:hAnsi="Arial" w:cs="Arial"/>
          <w:sz w:val="22"/>
          <w:szCs w:val="22"/>
        </w:rPr>
      </w:pPr>
      <w:r>
        <w:rPr>
          <w:rFonts w:ascii="Arial" w:hAnsi="Arial" w:cs="Arial"/>
          <w:sz w:val="22"/>
          <w:szCs w:val="22"/>
        </w:rPr>
        <w:t>This will bring you back to the acquisition options to complete the acquire process.</w:t>
      </w:r>
    </w:p>
    <w:p w14:paraId="3226B354" w14:textId="77777777" w:rsidR="00DC214D" w:rsidRDefault="00DC214D" w:rsidP="001C77F1">
      <w:pPr>
        <w:jc w:val="both"/>
        <w:rPr>
          <w:rFonts w:ascii="Arial" w:hAnsi="Arial" w:cs="Arial"/>
          <w:sz w:val="22"/>
          <w:szCs w:val="22"/>
        </w:rPr>
      </w:pPr>
    </w:p>
    <w:p w14:paraId="11BA7902" w14:textId="77777777" w:rsidR="004E4721" w:rsidRDefault="004E4721" w:rsidP="004E4721">
      <w:pPr>
        <w:rPr>
          <w:rFonts w:ascii="Arial" w:hAnsi="Arial" w:cs="Arial"/>
          <w:sz w:val="22"/>
          <w:szCs w:val="22"/>
        </w:rPr>
      </w:pPr>
    </w:p>
    <w:p w14:paraId="39C0ECE3" w14:textId="77777777" w:rsidR="004E4721" w:rsidRDefault="004E4721" w:rsidP="004E4721">
      <w:pPr>
        <w:rPr>
          <w:rFonts w:ascii="Arial" w:hAnsi="Arial" w:cs="Arial"/>
          <w:sz w:val="22"/>
          <w:szCs w:val="22"/>
        </w:rPr>
      </w:pPr>
    </w:p>
    <w:p w14:paraId="394C8BEB" w14:textId="77777777" w:rsidR="00DC214D" w:rsidRDefault="00DC214D" w:rsidP="004E4721">
      <w:pPr>
        <w:rPr>
          <w:rFonts w:ascii="Arial" w:hAnsi="Arial" w:cs="Arial"/>
          <w:sz w:val="22"/>
          <w:szCs w:val="22"/>
        </w:rPr>
      </w:pPr>
      <w:r>
        <w:rPr>
          <w:rFonts w:ascii="Arial" w:hAnsi="Arial" w:cs="Arial"/>
          <w:sz w:val="22"/>
          <w:szCs w:val="22"/>
        </w:rPr>
        <w:t>Let’s go back into the Encryption options and apply asymmetric encryption to the evidence file.</w:t>
      </w:r>
    </w:p>
    <w:p w14:paraId="48A08CD7" w14:textId="77777777" w:rsidR="00DC214D" w:rsidRDefault="00DC214D" w:rsidP="001C77F1">
      <w:pPr>
        <w:jc w:val="both"/>
        <w:rPr>
          <w:rFonts w:ascii="Arial" w:hAnsi="Arial" w:cs="Arial"/>
          <w:sz w:val="22"/>
          <w:szCs w:val="22"/>
        </w:rPr>
      </w:pPr>
    </w:p>
    <w:p w14:paraId="5247DF1C" w14:textId="77777777" w:rsidR="00DC214D" w:rsidRDefault="00DC214D" w:rsidP="001C77F1">
      <w:pPr>
        <w:jc w:val="both"/>
        <w:rPr>
          <w:rFonts w:ascii="Arial" w:hAnsi="Arial" w:cs="Arial"/>
          <w:sz w:val="22"/>
          <w:szCs w:val="22"/>
        </w:rPr>
      </w:pPr>
      <w:r>
        <w:rPr>
          <w:rFonts w:ascii="Arial" w:hAnsi="Arial" w:cs="Arial"/>
          <w:sz w:val="22"/>
          <w:szCs w:val="22"/>
        </w:rPr>
        <w:t xml:space="preserve">At the Encryption option and in the Format tab, select the </w:t>
      </w:r>
      <w:r w:rsidRPr="00DC214D">
        <w:rPr>
          <w:rFonts w:ascii="Arial" w:hAnsi="Arial" w:cs="Arial"/>
          <w:b/>
          <w:sz w:val="22"/>
          <w:szCs w:val="22"/>
        </w:rPr>
        <w:t xml:space="preserve">Encryption </w:t>
      </w:r>
      <w:r>
        <w:rPr>
          <w:rFonts w:ascii="Arial" w:hAnsi="Arial" w:cs="Arial"/>
          <w:sz w:val="22"/>
          <w:szCs w:val="22"/>
        </w:rPr>
        <w:t>option.</w:t>
      </w:r>
    </w:p>
    <w:p w14:paraId="2A470832" w14:textId="77777777" w:rsidR="00DC214D" w:rsidRDefault="00DC214D" w:rsidP="001C77F1">
      <w:pPr>
        <w:jc w:val="both"/>
        <w:rPr>
          <w:rFonts w:ascii="Arial" w:hAnsi="Arial" w:cs="Arial"/>
          <w:sz w:val="22"/>
          <w:szCs w:val="22"/>
        </w:rPr>
      </w:pPr>
    </w:p>
    <w:p w14:paraId="02122389" w14:textId="77777777" w:rsidR="00DC214D" w:rsidRDefault="00DC214D" w:rsidP="001C77F1">
      <w:pPr>
        <w:jc w:val="both"/>
        <w:rPr>
          <w:rFonts w:ascii="Arial" w:hAnsi="Arial" w:cs="Arial"/>
          <w:sz w:val="22"/>
          <w:szCs w:val="22"/>
        </w:rPr>
      </w:pPr>
      <w:r>
        <w:rPr>
          <w:rFonts w:ascii="Arial" w:hAnsi="Arial" w:cs="Arial"/>
          <w:sz w:val="22"/>
          <w:szCs w:val="22"/>
        </w:rPr>
        <w:t xml:space="preserve">You will see the password entry that we have created earlier. Deselect the password in the Password section (as we are now creating asymmetric encryption) and select </w:t>
      </w:r>
      <w:r w:rsidRPr="00DC214D">
        <w:rPr>
          <w:rFonts w:ascii="Arial" w:hAnsi="Arial" w:cs="Arial"/>
          <w:b/>
          <w:sz w:val="22"/>
          <w:szCs w:val="22"/>
        </w:rPr>
        <w:t>Create New Encryption Key</w:t>
      </w:r>
      <w:r>
        <w:rPr>
          <w:rFonts w:ascii="Arial" w:hAnsi="Arial" w:cs="Arial"/>
          <w:sz w:val="22"/>
          <w:szCs w:val="22"/>
        </w:rPr>
        <w:t xml:space="preserve"> under the Encryption Keys options.</w:t>
      </w:r>
    </w:p>
    <w:p w14:paraId="0CE9E92F" w14:textId="77777777" w:rsidR="00DC214D" w:rsidRDefault="00DC214D" w:rsidP="001C77F1">
      <w:pPr>
        <w:jc w:val="both"/>
        <w:rPr>
          <w:rFonts w:ascii="Arial" w:hAnsi="Arial" w:cs="Arial"/>
          <w:sz w:val="22"/>
          <w:szCs w:val="22"/>
        </w:rPr>
      </w:pPr>
    </w:p>
    <w:p w14:paraId="04A35C37" w14:textId="77777777" w:rsidR="00DC214D" w:rsidRDefault="00F26872" w:rsidP="001C77F1">
      <w:pPr>
        <w:jc w:val="both"/>
        <w:rPr>
          <w:rFonts w:ascii="Arial" w:hAnsi="Arial" w:cs="Arial"/>
          <w:sz w:val="22"/>
          <w:szCs w:val="22"/>
        </w:rPr>
      </w:pPr>
      <w:r>
        <w:rPr>
          <w:rFonts w:ascii="Arial" w:hAnsi="Arial" w:cs="Arial"/>
          <w:sz w:val="22"/>
          <w:szCs w:val="22"/>
        </w:rPr>
        <w:lastRenderedPageBreak/>
        <w:t xml:space="preserve">                                           </w:t>
      </w:r>
      <w:r w:rsidR="00DC214D">
        <w:rPr>
          <w:rFonts w:ascii="Arial" w:hAnsi="Arial" w:cs="Arial"/>
          <w:noProof/>
          <w:sz w:val="22"/>
          <w:szCs w:val="22"/>
        </w:rPr>
        <w:drawing>
          <wp:inline distT="0" distB="0" distL="0" distR="0" wp14:anchorId="47167ED6" wp14:editId="450CBEEB">
            <wp:extent cx="2379743" cy="35909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762" cy="3593972"/>
                    </a:xfrm>
                    <a:prstGeom prst="rect">
                      <a:avLst/>
                    </a:prstGeom>
                    <a:noFill/>
                  </pic:spPr>
                </pic:pic>
              </a:graphicData>
            </a:graphic>
          </wp:inline>
        </w:drawing>
      </w:r>
    </w:p>
    <w:p w14:paraId="0A154D91" w14:textId="77777777" w:rsidR="00F26872" w:rsidRDefault="00F26872" w:rsidP="00F26872">
      <w:pPr>
        <w:jc w:val="center"/>
        <w:rPr>
          <w:rFonts w:ascii="Arial" w:hAnsi="Arial" w:cs="Arial"/>
          <w:sz w:val="22"/>
          <w:szCs w:val="22"/>
        </w:rPr>
      </w:pPr>
    </w:p>
    <w:p w14:paraId="6E4D629B" w14:textId="77777777" w:rsidR="00DC214D" w:rsidRDefault="00F26872" w:rsidP="00F26872">
      <w:pPr>
        <w:jc w:val="center"/>
        <w:rPr>
          <w:rFonts w:ascii="Arial" w:hAnsi="Arial" w:cs="Arial"/>
          <w:sz w:val="22"/>
          <w:szCs w:val="22"/>
        </w:rPr>
      </w:pPr>
      <w:r>
        <w:rPr>
          <w:rFonts w:ascii="Arial" w:hAnsi="Arial" w:cs="Arial"/>
          <w:sz w:val="22"/>
          <w:szCs w:val="22"/>
        </w:rPr>
        <w:t>Figure B-9</w:t>
      </w:r>
      <w:r w:rsidR="00DC214D">
        <w:rPr>
          <w:rFonts w:ascii="Arial" w:hAnsi="Arial" w:cs="Arial"/>
          <w:sz w:val="22"/>
          <w:szCs w:val="22"/>
        </w:rPr>
        <w:t>: Creating a new encryption key set</w:t>
      </w:r>
    </w:p>
    <w:p w14:paraId="29CCD0AF" w14:textId="77777777" w:rsidR="00DC214D" w:rsidRDefault="00DC214D" w:rsidP="001C77F1">
      <w:pPr>
        <w:jc w:val="both"/>
        <w:rPr>
          <w:rFonts w:ascii="Arial" w:hAnsi="Arial" w:cs="Arial"/>
          <w:sz w:val="22"/>
          <w:szCs w:val="22"/>
        </w:rPr>
      </w:pPr>
    </w:p>
    <w:p w14:paraId="316E81FF" w14:textId="77777777" w:rsidR="00DC214D" w:rsidRDefault="00DC214D" w:rsidP="001C77F1">
      <w:pPr>
        <w:jc w:val="both"/>
        <w:rPr>
          <w:rFonts w:ascii="Arial" w:hAnsi="Arial" w:cs="Arial"/>
          <w:sz w:val="22"/>
          <w:szCs w:val="22"/>
        </w:rPr>
      </w:pPr>
    </w:p>
    <w:p w14:paraId="777DE4DB" w14:textId="77777777" w:rsidR="00DC214D" w:rsidRDefault="00DC214D" w:rsidP="001C77F1">
      <w:pPr>
        <w:jc w:val="both"/>
        <w:rPr>
          <w:rFonts w:ascii="Arial" w:hAnsi="Arial" w:cs="Arial"/>
          <w:sz w:val="22"/>
          <w:szCs w:val="22"/>
        </w:rPr>
      </w:pPr>
      <w:r>
        <w:rPr>
          <w:rFonts w:ascii="Arial" w:hAnsi="Arial" w:cs="Arial"/>
          <w:sz w:val="22"/>
          <w:szCs w:val="22"/>
        </w:rPr>
        <w:t xml:space="preserve">This New Encryption Key prompt will lead </w:t>
      </w:r>
      <w:r w:rsidR="006C5289">
        <w:rPr>
          <w:rFonts w:ascii="Arial" w:hAnsi="Arial" w:cs="Arial"/>
          <w:sz w:val="22"/>
          <w:szCs w:val="22"/>
        </w:rPr>
        <w:t>us to creating a new set of encryption keys</w:t>
      </w:r>
    </w:p>
    <w:p w14:paraId="33C1A1DE" w14:textId="77777777" w:rsidR="00DC214D" w:rsidRPr="00DC214D" w:rsidRDefault="00DC214D" w:rsidP="001C77F1">
      <w:pPr>
        <w:jc w:val="both"/>
        <w:rPr>
          <w:rFonts w:ascii="Arial" w:hAnsi="Arial" w:cs="Arial"/>
          <w:sz w:val="22"/>
          <w:szCs w:val="22"/>
        </w:rPr>
      </w:pPr>
    </w:p>
    <w:p w14:paraId="266B8250" w14:textId="77777777" w:rsidR="00080196" w:rsidRDefault="00AD743F" w:rsidP="001C77F1">
      <w:pPr>
        <w:jc w:val="both"/>
        <w:rPr>
          <w:rFonts w:ascii="Arial" w:hAnsi="Arial" w:cs="Arial"/>
        </w:rPr>
      </w:pPr>
      <w:r>
        <w:rPr>
          <w:rFonts w:ascii="Arial" w:hAnsi="Arial" w:cs="Arial"/>
        </w:rPr>
        <w:t xml:space="preserve">                                 </w:t>
      </w:r>
      <w:r w:rsidR="00080196">
        <w:rPr>
          <w:noProof/>
        </w:rPr>
        <w:drawing>
          <wp:inline distT="0" distB="0" distL="0" distR="0" wp14:anchorId="15051BC9" wp14:editId="00079C68">
            <wp:extent cx="2670810" cy="20431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4922" cy="2046283"/>
                    </a:xfrm>
                    <a:prstGeom prst="rect">
                      <a:avLst/>
                    </a:prstGeom>
                  </pic:spPr>
                </pic:pic>
              </a:graphicData>
            </a:graphic>
          </wp:inline>
        </w:drawing>
      </w:r>
    </w:p>
    <w:p w14:paraId="0573078A" w14:textId="77777777" w:rsidR="00AD743F" w:rsidRDefault="00AD743F" w:rsidP="00AD743F">
      <w:pPr>
        <w:jc w:val="center"/>
        <w:rPr>
          <w:rFonts w:ascii="Arial" w:hAnsi="Arial" w:cs="Arial"/>
          <w:sz w:val="22"/>
          <w:szCs w:val="22"/>
        </w:rPr>
      </w:pPr>
    </w:p>
    <w:p w14:paraId="28F4EFC2" w14:textId="77777777" w:rsidR="006C5289" w:rsidRDefault="00AD743F" w:rsidP="00AD743F">
      <w:pPr>
        <w:jc w:val="center"/>
        <w:rPr>
          <w:rFonts w:ascii="Arial" w:hAnsi="Arial" w:cs="Arial"/>
          <w:sz w:val="22"/>
          <w:szCs w:val="22"/>
        </w:rPr>
      </w:pPr>
      <w:r>
        <w:rPr>
          <w:rFonts w:ascii="Arial" w:hAnsi="Arial" w:cs="Arial"/>
          <w:sz w:val="22"/>
          <w:szCs w:val="22"/>
        </w:rPr>
        <w:t>Figure B-10</w:t>
      </w:r>
      <w:r w:rsidR="006C5289">
        <w:rPr>
          <w:rFonts w:ascii="Arial" w:hAnsi="Arial" w:cs="Arial"/>
          <w:sz w:val="22"/>
          <w:szCs w:val="22"/>
        </w:rPr>
        <w:t>: Generating encryption keys</w:t>
      </w:r>
    </w:p>
    <w:p w14:paraId="579EA8E9" w14:textId="77777777" w:rsidR="00080196" w:rsidRDefault="00080196" w:rsidP="001C77F1">
      <w:pPr>
        <w:jc w:val="both"/>
        <w:rPr>
          <w:rFonts w:ascii="Arial" w:hAnsi="Arial" w:cs="Arial"/>
        </w:rPr>
      </w:pPr>
    </w:p>
    <w:p w14:paraId="7CC2DEC3" w14:textId="77777777" w:rsidR="006C5289" w:rsidRDefault="006C5289" w:rsidP="001C77F1">
      <w:pPr>
        <w:jc w:val="both"/>
        <w:rPr>
          <w:rFonts w:ascii="Arial" w:hAnsi="Arial" w:cs="Arial"/>
          <w:sz w:val="22"/>
          <w:szCs w:val="22"/>
        </w:rPr>
      </w:pPr>
      <w:r w:rsidRPr="006C5289">
        <w:rPr>
          <w:rFonts w:ascii="Arial" w:hAnsi="Arial" w:cs="Arial"/>
          <w:sz w:val="22"/>
          <w:szCs w:val="22"/>
        </w:rPr>
        <w:t xml:space="preserve">Click </w:t>
      </w:r>
      <w:r w:rsidRPr="006C5289">
        <w:rPr>
          <w:rFonts w:ascii="Arial" w:hAnsi="Arial" w:cs="Arial"/>
          <w:b/>
          <w:sz w:val="22"/>
          <w:szCs w:val="22"/>
        </w:rPr>
        <w:t xml:space="preserve">Next </w:t>
      </w:r>
      <w:r w:rsidRPr="006C5289">
        <w:rPr>
          <w:rFonts w:ascii="Arial" w:hAnsi="Arial" w:cs="Arial"/>
          <w:sz w:val="22"/>
          <w:szCs w:val="22"/>
        </w:rPr>
        <w:t>to proceed</w:t>
      </w:r>
      <w:r>
        <w:rPr>
          <w:rFonts w:ascii="Arial" w:hAnsi="Arial" w:cs="Arial"/>
          <w:sz w:val="22"/>
          <w:szCs w:val="22"/>
        </w:rPr>
        <w:t xml:space="preserve"> where the public/private keypair will be generated.</w:t>
      </w:r>
    </w:p>
    <w:p w14:paraId="5AE8E329" w14:textId="77777777" w:rsidR="00242DB4" w:rsidRDefault="00242DB4" w:rsidP="001C77F1">
      <w:pPr>
        <w:jc w:val="both"/>
        <w:rPr>
          <w:rFonts w:ascii="Arial" w:hAnsi="Arial" w:cs="Arial"/>
          <w:sz w:val="22"/>
          <w:szCs w:val="22"/>
        </w:rPr>
      </w:pPr>
    </w:p>
    <w:p w14:paraId="335F93B5" w14:textId="77777777" w:rsidR="006C5289" w:rsidRDefault="006C5289" w:rsidP="001C77F1">
      <w:pPr>
        <w:jc w:val="both"/>
        <w:rPr>
          <w:rFonts w:ascii="Arial" w:hAnsi="Arial" w:cs="Arial"/>
          <w:sz w:val="22"/>
          <w:szCs w:val="22"/>
        </w:rPr>
      </w:pPr>
      <w:r>
        <w:rPr>
          <w:rFonts w:ascii="Arial" w:hAnsi="Arial" w:cs="Arial"/>
          <w:sz w:val="22"/>
          <w:szCs w:val="22"/>
        </w:rPr>
        <w:t>The encryption key generation will run for a second…and will then prompt for key name and a password.  Let’s enter a password the same as before – ‘Password’ (without quotes).</w:t>
      </w:r>
    </w:p>
    <w:p w14:paraId="74B24B3C" w14:textId="77777777" w:rsidR="006C5289" w:rsidRPr="006C5289" w:rsidRDefault="006C5289" w:rsidP="001C77F1">
      <w:pPr>
        <w:jc w:val="both"/>
        <w:rPr>
          <w:rFonts w:ascii="Arial" w:hAnsi="Arial" w:cs="Arial"/>
          <w:sz w:val="22"/>
          <w:szCs w:val="22"/>
        </w:rPr>
      </w:pPr>
    </w:p>
    <w:p w14:paraId="76FD3DBF" w14:textId="77777777" w:rsidR="00080196" w:rsidRDefault="00A93E26" w:rsidP="001C77F1">
      <w:pPr>
        <w:jc w:val="both"/>
        <w:rPr>
          <w:rFonts w:ascii="Arial" w:hAnsi="Arial" w:cs="Arial"/>
        </w:rPr>
      </w:pPr>
      <w:r>
        <w:rPr>
          <w:rFonts w:ascii="Arial" w:hAnsi="Arial" w:cs="Arial"/>
        </w:rPr>
        <w:lastRenderedPageBreak/>
        <w:t xml:space="preserve">                            </w:t>
      </w:r>
      <w:r w:rsidR="00080196">
        <w:rPr>
          <w:noProof/>
        </w:rPr>
        <w:drawing>
          <wp:inline distT="0" distB="0" distL="0" distR="0" wp14:anchorId="3F07DF9A" wp14:editId="2C19FC07">
            <wp:extent cx="3067050" cy="23462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7050" cy="2346256"/>
                    </a:xfrm>
                    <a:prstGeom prst="rect">
                      <a:avLst/>
                    </a:prstGeom>
                  </pic:spPr>
                </pic:pic>
              </a:graphicData>
            </a:graphic>
          </wp:inline>
        </w:drawing>
      </w:r>
    </w:p>
    <w:p w14:paraId="6C36B973" w14:textId="77777777" w:rsidR="00DA6189" w:rsidRDefault="00DA6189" w:rsidP="001C77F1">
      <w:pPr>
        <w:jc w:val="both"/>
        <w:rPr>
          <w:rFonts w:ascii="Arial" w:hAnsi="Arial" w:cs="Arial"/>
        </w:rPr>
      </w:pPr>
    </w:p>
    <w:p w14:paraId="0A7574BB" w14:textId="77777777" w:rsidR="00DA6189" w:rsidRDefault="00A93E26" w:rsidP="00DA6189">
      <w:pPr>
        <w:jc w:val="both"/>
        <w:rPr>
          <w:rFonts w:ascii="Arial" w:hAnsi="Arial" w:cs="Arial"/>
          <w:sz w:val="22"/>
          <w:szCs w:val="22"/>
        </w:rPr>
      </w:pPr>
      <w:r>
        <w:rPr>
          <w:rFonts w:ascii="Arial" w:hAnsi="Arial" w:cs="Arial"/>
          <w:sz w:val="22"/>
          <w:szCs w:val="22"/>
        </w:rPr>
        <w:t xml:space="preserve">                            </w:t>
      </w:r>
      <w:r w:rsidR="00242DB4">
        <w:rPr>
          <w:rFonts w:ascii="Arial" w:hAnsi="Arial" w:cs="Arial"/>
          <w:sz w:val="22"/>
          <w:szCs w:val="22"/>
        </w:rPr>
        <w:t>Figure B-11</w:t>
      </w:r>
      <w:r w:rsidR="00DA6189">
        <w:rPr>
          <w:rFonts w:ascii="Arial" w:hAnsi="Arial" w:cs="Arial"/>
          <w:sz w:val="22"/>
          <w:szCs w:val="22"/>
        </w:rPr>
        <w:t>: Entering password for encryption keys</w:t>
      </w:r>
    </w:p>
    <w:p w14:paraId="570BD877" w14:textId="77777777" w:rsidR="00DA6189" w:rsidRDefault="00DA6189" w:rsidP="001C77F1">
      <w:pPr>
        <w:jc w:val="both"/>
        <w:rPr>
          <w:rFonts w:ascii="Arial" w:hAnsi="Arial" w:cs="Arial"/>
        </w:rPr>
      </w:pPr>
    </w:p>
    <w:p w14:paraId="7C7C1F59" w14:textId="77777777" w:rsidR="00E34B32" w:rsidRDefault="00E34B32" w:rsidP="001C77F1">
      <w:pPr>
        <w:jc w:val="both"/>
        <w:rPr>
          <w:rFonts w:ascii="Arial" w:hAnsi="Arial" w:cs="Arial"/>
        </w:rPr>
      </w:pPr>
    </w:p>
    <w:p w14:paraId="40CB9C88" w14:textId="77777777" w:rsidR="00A93E26" w:rsidRDefault="00A93E26" w:rsidP="001C77F1">
      <w:pPr>
        <w:jc w:val="both"/>
        <w:rPr>
          <w:rFonts w:ascii="Arial" w:hAnsi="Arial" w:cs="Arial"/>
        </w:rPr>
      </w:pPr>
      <w:r>
        <w:rPr>
          <w:rFonts w:ascii="Arial" w:hAnsi="Arial" w:cs="Arial"/>
        </w:rPr>
        <w:t xml:space="preserve">Once this is done, select </w:t>
      </w:r>
      <w:r w:rsidRPr="00A93E26">
        <w:rPr>
          <w:rFonts w:ascii="Arial" w:hAnsi="Arial" w:cs="Arial"/>
          <w:b/>
        </w:rPr>
        <w:t>Finish</w:t>
      </w:r>
      <w:r>
        <w:rPr>
          <w:rFonts w:ascii="Arial" w:hAnsi="Arial" w:cs="Arial"/>
        </w:rPr>
        <w:t xml:space="preserve">. </w:t>
      </w:r>
    </w:p>
    <w:p w14:paraId="5E40E957" w14:textId="77777777" w:rsidR="00A93E26" w:rsidRDefault="00A93E26" w:rsidP="001C77F1">
      <w:pPr>
        <w:jc w:val="both"/>
        <w:rPr>
          <w:rFonts w:ascii="Arial" w:hAnsi="Arial" w:cs="Arial"/>
        </w:rPr>
      </w:pPr>
    </w:p>
    <w:p w14:paraId="7B44A9EF" w14:textId="77777777" w:rsidR="008F7ED0" w:rsidRDefault="00A93E26" w:rsidP="001C77F1">
      <w:pPr>
        <w:jc w:val="both"/>
        <w:rPr>
          <w:rFonts w:ascii="Arial" w:hAnsi="Arial" w:cs="Arial"/>
        </w:rPr>
      </w:pPr>
      <w:r>
        <w:rPr>
          <w:rFonts w:ascii="Arial" w:hAnsi="Arial" w:cs="Arial"/>
        </w:rPr>
        <w:t xml:space="preserve">A prompt will display asking for the location to store the .PublicKey file. The default location is within the </w:t>
      </w:r>
      <w:r w:rsidRPr="00A93E26">
        <w:rPr>
          <w:rFonts w:ascii="Arial" w:hAnsi="Arial" w:cs="Arial"/>
          <w:i/>
        </w:rPr>
        <w:t>C:\Users\&lt;user name&gt;\MyDocuments\EnCase\Keys folder</w:t>
      </w:r>
      <w:r>
        <w:rPr>
          <w:rFonts w:ascii="Arial" w:hAnsi="Arial" w:cs="Arial"/>
        </w:rPr>
        <w:t>.</w:t>
      </w:r>
      <w:r w:rsidR="00885812" w:rsidRPr="00885812">
        <w:rPr>
          <w:rFonts w:ascii="Arial" w:hAnsi="Arial" w:cs="Arial"/>
        </w:rPr>
        <w:t xml:space="preserve"> </w:t>
      </w:r>
      <w:r w:rsidR="00885812">
        <w:rPr>
          <w:rFonts w:ascii="Arial" w:hAnsi="Arial" w:cs="Arial"/>
        </w:rPr>
        <w:t>[At this point, the .PrivateKey has been created.]</w:t>
      </w:r>
    </w:p>
    <w:p w14:paraId="14383548" w14:textId="77777777" w:rsidR="00E34B32" w:rsidRDefault="00E34B32" w:rsidP="001C77F1">
      <w:pPr>
        <w:jc w:val="both"/>
        <w:rPr>
          <w:rFonts w:ascii="Arial" w:hAnsi="Arial" w:cs="Arial"/>
        </w:rPr>
      </w:pPr>
    </w:p>
    <w:p w14:paraId="4B60BD95" w14:textId="77777777" w:rsidR="00080196" w:rsidRDefault="00080196" w:rsidP="001C77F1">
      <w:pPr>
        <w:jc w:val="both"/>
        <w:rPr>
          <w:rFonts w:ascii="Arial" w:hAnsi="Arial" w:cs="Arial"/>
        </w:rPr>
      </w:pPr>
    </w:p>
    <w:p w14:paraId="5955E055" w14:textId="77777777" w:rsidR="00080196" w:rsidRDefault="00A93E26" w:rsidP="001C77F1">
      <w:pPr>
        <w:jc w:val="both"/>
        <w:rPr>
          <w:rFonts w:ascii="Arial" w:hAnsi="Arial" w:cs="Arial"/>
        </w:rPr>
      </w:pPr>
      <w:r>
        <w:rPr>
          <w:noProof/>
        </w:rPr>
        <w:t xml:space="preserve">                        </w:t>
      </w:r>
      <w:r w:rsidR="00080196">
        <w:rPr>
          <w:noProof/>
        </w:rPr>
        <w:drawing>
          <wp:inline distT="0" distB="0" distL="0" distR="0" wp14:anchorId="7BE65AED" wp14:editId="4F3B33C0">
            <wp:extent cx="3678555" cy="2585051"/>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4616" cy="2589310"/>
                    </a:xfrm>
                    <a:prstGeom prst="rect">
                      <a:avLst/>
                    </a:prstGeom>
                  </pic:spPr>
                </pic:pic>
              </a:graphicData>
            </a:graphic>
          </wp:inline>
        </w:drawing>
      </w:r>
    </w:p>
    <w:p w14:paraId="4E8C0999" w14:textId="77777777" w:rsidR="009E587A" w:rsidRDefault="009E587A" w:rsidP="001C77F1">
      <w:pPr>
        <w:jc w:val="both"/>
        <w:rPr>
          <w:rFonts w:ascii="Arial" w:hAnsi="Arial" w:cs="Arial"/>
        </w:rPr>
      </w:pPr>
    </w:p>
    <w:p w14:paraId="6D5921EC" w14:textId="77777777" w:rsidR="00A93E26" w:rsidRDefault="00242DB4" w:rsidP="00A93E26">
      <w:pPr>
        <w:jc w:val="center"/>
        <w:rPr>
          <w:rFonts w:ascii="Arial" w:hAnsi="Arial" w:cs="Arial"/>
          <w:sz w:val="22"/>
          <w:szCs w:val="22"/>
        </w:rPr>
      </w:pPr>
      <w:r>
        <w:rPr>
          <w:rFonts w:ascii="Arial" w:hAnsi="Arial" w:cs="Arial"/>
          <w:sz w:val="22"/>
          <w:szCs w:val="22"/>
        </w:rPr>
        <w:t>Figure B-12</w:t>
      </w:r>
      <w:r w:rsidR="00A93E26">
        <w:rPr>
          <w:rFonts w:ascii="Arial" w:hAnsi="Arial" w:cs="Arial"/>
          <w:sz w:val="22"/>
          <w:szCs w:val="22"/>
        </w:rPr>
        <w:t xml:space="preserve">: </w:t>
      </w:r>
      <w:r w:rsidR="00885812">
        <w:rPr>
          <w:rFonts w:ascii="Arial" w:hAnsi="Arial" w:cs="Arial"/>
          <w:sz w:val="22"/>
          <w:szCs w:val="22"/>
        </w:rPr>
        <w:t xml:space="preserve">Saving public </w:t>
      </w:r>
      <w:r w:rsidR="00A93E26">
        <w:rPr>
          <w:rFonts w:ascii="Arial" w:hAnsi="Arial" w:cs="Arial"/>
          <w:sz w:val="22"/>
          <w:szCs w:val="22"/>
        </w:rPr>
        <w:t>encryption key</w:t>
      </w:r>
    </w:p>
    <w:p w14:paraId="0F7757CB" w14:textId="77777777" w:rsidR="00E34B32" w:rsidRDefault="00E34B32" w:rsidP="00E34B32">
      <w:pPr>
        <w:rPr>
          <w:rFonts w:ascii="Arial" w:hAnsi="Arial" w:cs="Arial"/>
        </w:rPr>
      </w:pPr>
    </w:p>
    <w:p w14:paraId="706FC05D" w14:textId="77777777" w:rsidR="00E34B32" w:rsidRDefault="00E34B32" w:rsidP="00E34B32">
      <w:pPr>
        <w:rPr>
          <w:rFonts w:ascii="Arial" w:hAnsi="Arial" w:cs="Arial"/>
        </w:rPr>
      </w:pPr>
    </w:p>
    <w:p w14:paraId="0A33A3C7" w14:textId="77777777" w:rsidR="00885812" w:rsidRDefault="00E34B32" w:rsidP="00E34B32">
      <w:pPr>
        <w:rPr>
          <w:rFonts w:ascii="Arial" w:hAnsi="Arial" w:cs="Arial"/>
        </w:rPr>
      </w:pPr>
      <w:r>
        <w:rPr>
          <w:rFonts w:ascii="Arial" w:hAnsi="Arial" w:cs="Arial"/>
        </w:rPr>
        <w:t xml:space="preserve">Select </w:t>
      </w:r>
      <w:r w:rsidRPr="008F7ED0">
        <w:rPr>
          <w:rFonts w:ascii="Arial" w:hAnsi="Arial" w:cs="Arial"/>
          <w:b/>
        </w:rPr>
        <w:t>Save</w:t>
      </w:r>
      <w:r>
        <w:rPr>
          <w:rFonts w:ascii="Arial" w:hAnsi="Arial" w:cs="Arial"/>
          <w:b/>
        </w:rPr>
        <w:t xml:space="preserve">. </w:t>
      </w:r>
      <w:r>
        <w:rPr>
          <w:rFonts w:ascii="Arial" w:hAnsi="Arial" w:cs="Arial"/>
        </w:rPr>
        <w:t xml:space="preserve"> The key is now stored into the desired location.</w:t>
      </w:r>
    </w:p>
    <w:p w14:paraId="7A1EC3A9" w14:textId="77777777" w:rsidR="00E34B32" w:rsidRDefault="00E34B32" w:rsidP="00E34B32">
      <w:pPr>
        <w:rPr>
          <w:rFonts w:ascii="Arial" w:hAnsi="Arial" w:cs="Arial"/>
        </w:rPr>
      </w:pPr>
    </w:p>
    <w:p w14:paraId="09451758" w14:textId="77777777" w:rsidR="00E34B32" w:rsidRDefault="00E34B32" w:rsidP="00E34B32">
      <w:pPr>
        <w:rPr>
          <w:rFonts w:ascii="Arial" w:hAnsi="Arial" w:cs="Arial"/>
        </w:rPr>
      </w:pPr>
    </w:p>
    <w:p w14:paraId="3A9D42A4" w14:textId="77777777" w:rsidR="00E34B32" w:rsidRDefault="00E34B32" w:rsidP="00E34B32">
      <w:pPr>
        <w:rPr>
          <w:rFonts w:ascii="Arial" w:hAnsi="Arial" w:cs="Arial"/>
        </w:rPr>
      </w:pPr>
    </w:p>
    <w:p w14:paraId="3E1265D8" w14:textId="77777777" w:rsidR="00E34B32" w:rsidRPr="00E34B32" w:rsidRDefault="00E34B32" w:rsidP="00E34B32">
      <w:pPr>
        <w:rPr>
          <w:rFonts w:ascii="Arial" w:hAnsi="Arial" w:cs="Arial"/>
        </w:rPr>
      </w:pPr>
      <w:r>
        <w:rPr>
          <w:rFonts w:ascii="Arial" w:hAnsi="Arial" w:cs="Arial"/>
        </w:rPr>
        <w:lastRenderedPageBreak/>
        <w:t xml:space="preserve">                          </w:t>
      </w:r>
      <w:r>
        <w:rPr>
          <w:noProof/>
        </w:rPr>
        <w:drawing>
          <wp:inline distT="0" distB="0" distL="0" distR="0" wp14:anchorId="2D3D3E1E" wp14:editId="2184D7EC">
            <wp:extent cx="3493671"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3557" cy="2464403"/>
                    </a:xfrm>
                    <a:prstGeom prst="rect">
                      <a:avLst/>
                    </a:prstGeom>
                  </pic:spPr>
                </pic:pic>
              </a:graphicData>
            </a:graphic>
          </wp:inline>
        </w:drawing>
      </w:r>
    </w:p>
    <w:p w14:paraId="62D9E842" w14:textId="77777777" w:rsidR="00885812" w:rsidRDefault="00885812" w:rsidP="00A93E26">
      <w:pPr>
        <w:jc w:val="both"/>
        <w:rPr>
          <w:rFonts w:ascii="Arial" w:hAnsi="Arial" w:cs="Arial"/>
        </w:rPr>
      </w:pPr>
    </w:p>
    <w:p w14:paraId="5CB00F2E" w14:textId="77777777" w:rsidR="00E34B32" w:rsidRDefault="00E34B32" w:rsidP="00E34B32">
      <w:pPr>
        <w:jc w:val="center"/>
        <w:rPr>
          <w:rFonts w:ascii="Arial" w:hAnsi="Arial" w:cs="Arial"/>
          <w:sz w:val="22"/>
          <w:szCs w:val="22"/>
        </w:rPr>
      </w:pPr>
      <w:r>
        <w:rPr>
          <w:rFonts w:ascii="Arial" w:hAnsi="Arial" w:cs="Arial"/>
          <w:sz w:val="22"/>
          <w:szCs w:val="22"/>
        </w:rPr>
        <w:t>Figure</w:t>
      </w:r>
      <w:r w:rsidR="00242DB4">
        <w:rPr>
          <w:rFonts w:ascii="Arial" w:hAnsi="Arial" w:cs="Arial"/>
          <w:sz w:val="22"/>
          <w:szCs w:val="22"/>
        </w:rPr>
        <w:t xml:space="preserve"> B-13</w:t>
      </w:r>
      <w:r>
        <w:rPr>
          <w:rFonts w:ascii="Arial" w:hAnsi="Arial" w:cs="Arial"/>
          <w:sz w:val="22"/>
          <w:szCs w:val="22"/>
        </w:rPr>
        <w:t>: Encryption key</w:t>
      </w:r>
      <w:r w:rsidR="009453CD">
        <w:rPr>
          <w:rFonts w:ascii="Arial" w:hAnsi="Arial" w:cs="Arial"/>
          <w:sz w:val="22"/>
          <w:szCs w:val="22"/>
        </w:rPr>
        <w:t xml:space="preserve"> stored on examiner machine</w:t>
      </w:r>
    </w:p>
    <w:p w14:paraId="6943446E" w14:textId="77777777" w:rsidR="00E34B32" w:rsidRDefault="00E34B32" w:rsidP="00A93E26">
      <w:pPr>
        <w:jc w:val="both"/>
        <w:rPr>
          <w:rFonts w:ascii="Arial" w:hAnsi="Arial" w:cs="Arial"/>
        </w:rPr>
      </w:pPr>
    </w:p>
    <w:p w14:paraId="54A51F4E" w14:textId="77777777" w:rsidR="00E34B32" w:rsidRDefault="00E34B32" w:rsidP="00A93E26">
      <w:pPr>
        <w:jc w:val="both"/>
        <w:rPr>
          <w:rFonts w:ascii="Arial" w:hAnsi="Arial" w:cs="Arial"/>
        </w:rPr>
      </w:pPr>
    </w:p>
    <w:p w14:paraId="5DAECA07" w14:textId="77777777" w:rsidR="00A93E26" w:rsidRDefault="00885812" w:rsidP="00A93E26">
      <w:pPr>
        <w:jc w:val="both"/>
        <w:rPr>
          <w:rFonts w:ascii="Arial" w:hAnsi="Arial" w:cs="Arial"/>
        </w:rPr>
      </w:pPr>
      <w:r>
        <w:rPr>
          <w:rFonts w:ascii="Arial" w:hAnsi="Arial" w:cs="Arial"/>
        </w:rPr>
        <w:t xml:space="preserve">The .PublicKey can now be distribute to another examiner to encrypt the evidence file. </w:t>
      </w:r>
    </w:p>
    <w:p w14:paraId="15894E74" w14:textId="77777777" w:rsidR="009E587A" w:rsidRDefault="009E587A" w:rsidP="001C77F1">
      <w:pPr>
        <w:jc w:val="both"/>
        <w:rPr>
          <w:rFonts w:ascii="Arial" w:hAnsi="Arial" w:cs="Arial"/>
        </w:rPr>
      </w:pPr>
    </w:p>
    <w:p w14:paraId="4F937ECC" w14:textId="77777777" w:rsidR="009E587A" w:rsidRDefault="009E587A" w:rsidP="001C77F1">
      <w:pPr>
        <w:jc w:val="both"/>
        <w:rPr>
          <w:rFonts w:ascii="Arial" w:hAnsi="Arial" w:cs="Arial"/>
        </w:rPr>
      </w:pPr>
    </w:p>
    <w:p w14:paraId="68743CF6" w14:textId="77777777" w:rsidR="00885812" w:rsidRDefault="00885812" w:rsidP="00885812">
      <w:pPr>
        <w:ind w:left="360" w:hanging="360"/>
        <w:rPr>
          <w:rFonts w:ascii="Arial" w:hAnsi="Arial" w:cs="Arial"/>
          <w:sz w:val="22"/>
          <w:szCs w:val="22"/>
        </w:rPr>
      </w:pPr>
      <w:r>
        <w:rPr>
          <w:rFonts w:ascii="Arial" w:hAnsi="Arial" w:cs="Arial"/>
          <w:sz w:val="22"/>
          <w:szCs w:val="22"/>
        </w:rPr>
        <w:t>Q6: Is there an issue distributing the .PublicKey? Explain why?</w:t>
      </w:r>
    </w:p>
    <w:p w14:paraId="4E5395F0" w14:textId="77777777" w:rsidR="00885812" w:rsidRDefault="00885812" w:rsidP="00885812">
      <w:pPr>
        <w:ind w:left="360" w:hanging="360"/>
        <w:rPr>
          <w:rFonts w:ascii="Arial" w:hAnsi="Arial" w:cs="Arial"/>
          <w:sz w:val="22"/>
          <w:szCs w:val="22"/>
        </w:rPr>
      </w:pPr>
      <w:r>
        <w:rPr>
          <w:noProof/>
        </w:rPr>
        <mc:AlternateContent>
          <mc:Choice Requires="wps">
            <w:drawing>
              <wp:anchor distT="0" distB="0" distL="114300" distR="114300" simplePos="0" relativeHeight="251695104" behindDoc="0" locked="0" layoutInCell="1" allowOverlap="1" wp14:anchorId="005C361B" wp14:editId="6C945437">
                <wp:simplePos x="0" y="0"/>
                <wp:positionH relativeFrom="column">
                  <wp:posOffset>28575</wp:posOffset>
                </wp:positionH>
                <wp:positionV relativeFrom="paragraph">
                  <wp:posOffset>73660</wp:posOffset>
                </wp:positionV>
                <wp:extent cx="5548630" cy="1076325"/>
                <wp:effectExtent l="0" t="0" r="13970" b="28575"/>
                <wp:wrapNone/>
                <wp:docPr id="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1076325"/>
                        </a:xfrm>
                        <a:prstGeom prst="rect">
                          <a:avLst/>
                        </a:prstGeom>
                        <a:solidFill>
                          <a:srgbClr val="FFFFFF"/>
                        </a:solidFill>
                        <a:ln w="9525">
                          <a:solidFill>
                            <a:srgbClr val="000000"/>
                          </a:solidFill>
                          <a:miter lim="800000"/>
                          <a:headEnd/>
                          <a:tailEnd/>
                        </a:ln>
                      </wps:spPr>
                      <wps:txbx>
                        <w:txbxContent>
                          <w:p w14:paraId="0647803E" w14:textId="77777777" w:rsidR="00885812" w:rsidRDefault="00885812" w:rsidP="00885812"/>
                          <w:p w14:paraId="000F7024" w14:textId="77777777" w:rsidR="00885812" w:rsidRDefault="00885812" w:rsidP="00885812"/>
                          <w:p w14:paraId="6B4DCF98" w14:textId="77777777" w:rsidR="00885812" w:rsidRDefault="00885812" w:rsidP="00885812"/>
                          <w:p w14:paraId="2321F51B" w14:textId="77777777" w:rsidR="00885812" w:rsidRDefault="00885812" w:rsidP="0088581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5C361B" id="_x0000_s1031" type="#_x0000_t202" style="position:absolute;left:0;text-align:left;margin-left:2.25pt;margin-top:5.8pt;width:436.9pt;height:8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">
                <v:textbox>
                  <w:txbxContent>
                    <w:p w14:paraId="0647803E" w14:textId="77777777" w:rsidR="00885812" w:rsidRDefault="00885812" w:rsidP="00885812"/>
                    <w:p w14:paraId="000F7024" w14:textId="77777777" w:rsidR="00885812" w:rsidRDefault="00885812" w:rsidP="00885812"/>
                    <w:p w14:paraId="6B4DCF98" w14:textId="77777777" w:rsidR="00885812" w:rsidRDefault="00885812" w:rsidP="00885812"/>
                    <w:p w14:paraId="2321F51B" w14:textId="77777777" w:rsidR="00885812" w:rsidRDefault="00885812" w:rsidP="00885812"/>
                  </w:txbxContent>
                </v:textbox>
              </v:shape>
            </w:pict>
          </mc:Fallback>
        </mc:AlternateContent>
      </w:r>
    </w:p>
    <w:p w14:paraId="77ABF997" w14:textId="77777777" w:rsidR="00885812" w:rsidRDefault="00885812" w:rsidP="00885812">
      <w:pPr>
        <w:ind w:left="360" w:hanging="360"/>
        <w:rPr>
          <w:rFonts w:ascii="Arial" w:hAnsi="Arial" w:cs="Arial"/>
          <w:sz w:val="22"/>
          <w:szCs w:val="22"/>
        </w:rPr>
      </w:pPr>
    </w:p>
    <w:p w14:paraId="1B931B28" w14:textId="77777777" w:rsidR="00885812" w:rsidRDefault="00885812" w:rsidP="00885812">
      <w:pPr>
        <w:ind w:left="360"/>
        <w:rPr>
          <w:rFonts w:ascii="Arial" w:hAnsi="Arial" w:cs="Arial"/>
          <w:sz w:val="22"/>
          <w:szCs w:val="22"/>
        </w:rPr>
      </w:pPr>
    </w:p>
    <w:p w14:paraId="75858666" w14:textId="77777777" w:rsidR="00885812" w:rsidRDefault="00885812" w:rsidP="00885812">
      <w:pPr>
        <w:ind w:left="360"/>
        <w:rPr>
          <w:rFonts w:ascii="Arial" w:hAnsi="Arial" w:cs="Arial"/>
          <w:sz w:val="22"/>
          <w:szCs w:val="22"/>
        </w:rPr>
      </w:pPr>
    </w:p>
    <w:p w14:paraId="1E81F217" w14:textId="77777777" w:rsidR="00885812" w:rsidRDefault="00885812" w:rsidP="00885812">
      <w:pPr>
        <w:ind w:left="360"/>
        <w:rPr>
          <w:rFonts w:ascii="Arial" w:hAnsi="Arial" w:cs="Arial"/>
          <w:sz w:val="22"/>
          <w:szCs w:val="22"/>
        </w:rPr>
      </w:pPr>
    </w:p>
    <w:p w14:paraId="7A3119B8" w14:textId="77777777" w:rsidR="00885812" w:rsidRDefault="00885812" w:rsidP="00885812">
      <w:pPr>
        <w:ind w:left="360"/>
        <w:rPr>
          <w:rFonts w:ascii="Arial" w:hAnsi="Arial" w:cs="Arial"/>
          <w:sz w:val="22"/>
          <w:szCs w:val="22"/>
        </w:rPr>
      </w:pPr>
    </w:p>
    <w:p w14:paraId="48B49EFB" w14:textId="77777777" w:rsidR="00885812" w:rsidRDefault="00885812" w:rsidP="001C77F1">
      <w:pPr>
        <w:jc w:val="both"/>
        <w:rPr>
          <w:rFonts w:ascii="Arial" w:hAnsi="Arial" w:cs="Arial"/>
          <w:sz w:val="22"/>
          <w:szCs w:val="22"/>
        </w:rPr>
      </w:pPr>
    </w:p>
    <w:p w14:paraId="5443D5D4" w14:textId="77777777" w:rsidR="009453CD" w:rsidRDefault="009453CD" w:rsidP="001C77F1">
      <w:pPr>
        <w:jc w:val="both"/>
        <w:rPr>
          <w:rFonts w:ascii="Arial" w:hAnsi="Arial" w:cs="Arial"/>
          <w:sz w:val="22"/>
          <w:szCs w:val="22"/>
        </w:rPr>
      </w:pPr>
    </w:p>
    <w:p w14:paraId="496F0D44" w14:textId="77777777" w:rsidR="009453CD" w:rsidRDefault="009453CD" w:rsidP="001C77F1">
      <w:pPr>
        <w:jc w:val="both"/>
        <w:rPr>
          <w:rFonts w:ascii="Arial" w:hAnsi="Arial" w:cs="Arial"/>
          <w:sz w:val="22"/>
          <w:szCs w:val="22"/>
        </w:rPr>
      </w:pPr>
    </w:p>
    <w:p w14:paraId="445CCF15" w14:textId="77777777" w:rsidR="009453CD" w:rsidRDefault="009453CD" w:rsidP="001C77F1">
      <w:pPr>
        <w:jc w:val="both"/>
        <w:rPr>
          <w:rFonts w:ascii="Arial" w:hAnsi="Arial" w:cs="Arial"/>
        </w:rPr>
      </w:pPr>
      <w:r>
        <w:rPr>
          <w:rFonts w:ascii="Arial" w:hAnsi="Arial" w:cs="Arial"/>
          <w:sz w:val="22"/>
          <w:szCs w:val="22"/>
        </w:rPr>
        <w:t xml:space="preserve">At the Encryption Details window, click </w:t>
      </w:r>
      <w:r w:rsidRPr="009453CD">
        <w:rPr>
          <w:rFonts w:ascii="Arial" w:hAnsi="Arial" w:cs="Arial"/>
          <w:b/>
          <w:sz w:val="22"/>
          <w:szCs w:val="22"/>
        </w:rPr>
        <w:t>Update</w:t>
      </w:r>
      <w:r>
        <w:rPr>
          <w:rFonts w:ascii="Arial" w:hAnsi="Arial" w:cs="Arial"/>
          <w:sz w:val="22"/>
          <w:szCs w:val="22"/>
        </w:rPr>
        <w:t xml:space="preserve"> button to refresh the encryption key view.</w:t>
      </w:r>
    </w:p>
    <w:p w14:paraId="37812941" w14:textId="77777777" w:rsidR="009E587A" w:rsidRDefault="009E587A" w:rsidP="001C77F1">
      <w:pPr>
        <w:jc w:val="both"/>
        <w:rPr>
          <w:rFonts w:ascii="Arial" w:hAnsi="Arial" w:cs="Arial"/>
        </w:rPr>
      </w:pPr>
    </w:p>
    <w:p w14:paraId="7118672C" w14:textId="77777777" w:rsidR="009E587A" w:rsidRDefault="009453CD" w:rsidP="001C77F1">
      <w:pPr>
        <w:jc w:val="both"/>
        <w:rPr>
          <w:rFonts w:ascii="Arial" w:hAnsi="Arial" w:cs="Arial"/>
        </w:rPr>
      </w:pPr>
      <w:r>
        <w:rPr>
          <w:rFonts w:ascii="Arial" w:hAnsi="Arial" w:cs="Arial"/>
        </w:rPr>
        <w:t xml:space="preserve">                            </w:t>
      </w:r>
      <w:r w:rsidR="009E587A">
        <w:rPr>
          <w:noProof/>
        </w:rPr>
        <w:drawing>
          <wp:inline distT="0" distB="0" distL="0" distR="0" wp14:anchorId="116FBAD8" wp14:editId="065FB1E3">
            <wp:extent cx="3399155" cy="1562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9513"/>
                    <a:stretch/>
                  </pic:blipFill>
                  <pic:spPr bwMode="auto">
                    <a:xfrm>
                      <a:off x="0" y="0"/>
                      <a:ext cx="3399530" cy="1562272"/>
                    </a:xfrm>
                    <a:prstGeom prst="rect">
                      <a:avLst/>
                    </a:prstGeom>
                    <a:ln>
                      <a:noFill/>
                    </a:ln>
                    <a:extLst>
                      <a:ext uri="{53640926-AAD7-44D8-BBD7-CCE9431645EC}">
                        <a14:shadowObscured xmlns:a14="http://schemas.microsoft.com/office/drawing/2010/main"/>
                      </a:ext>
                    </a:extLst>
                  </pic:spPr>
                </pic:pic>
              </a:graphicData>
            </a:graphic>
          </wp:inline>
        </w:drawing>
      </w:r>
    </w:p>
    <w:p w14:paraId="503AE48A" w14:textId="77777777" w:rsidR="009E587A" w:rsidRDefault="009E587A" w:rsidP="001C77F1">
      <w:pPr>
        <w:jc w:val="both"/>
        <w:rPr>
          <w:rFonts w:ascii="Arial" w:hAnsi="Arial" w:cs="Arial"/>
        </w:rPr>
      </w:pPr>
    </w:p>
    <w:p w14:paraId="7E5E6F26" w14:textId="77777777" w:rsidR="009453CD" w:rsidRDefault="00242DB4" w:rsidP="009453CD">
      <w:pPr>
        <w:jc w:val="center"/>
        <w:rPr>
          <w:rFonts w:ascii="Arial" w:hAnsi="Arial" w:cs="Arial"/>
          <w:sz w:val="22"/>
          <w:szCs w:val="22"/>
        </w:rPr>
      </w:pPr>
      <w:r>
        <w:rPr>
          <w:rFonts w:ascii="Arial" w:hAnsi="Arial" w:cs="Arial"/>
          <w:sz w:val="22"/>
          <w:szCs w:val="22"/>
        </w:rPr>
        <w:t>Figure B-14</w:t>
      </w:r>
      <w:r w:rsidR="009453CD">
        <w:rPr>
          <w:rFonts w:ascii="Arial" w:hAnsi="Arial" w:cs="Arial"/>
          <w:sz w:val="22"/>
          <w:szCs w:val="22"/>
        </w:rPr>
        <w:t>: Refreshed encryption key view</w:t>
      </w:r>
    </w:p>
    <w:p w14:paraId="07DB1006" w14:textId="77777777" w:rsidR="009E587A" w:rsidRDefault="009E587A" w:rsidP="001C77F1">
      <w:pPr>
        <w:jc w:val="both"/>
        <w:rPr>
          <w:rFonts w:ascii="Arial" w:hAnsi="Arial" w:cs="Arial"/>
        </w:rPr>
      </w:pPr>
    </w:p>
    <w:p w14:paraId="7A027C89" w14:textId="77777777" w:rsidR="009453CD" w:rsidRPr="00C132D7" w:rsidRDefault="00E609A9" w:rsidP="001C77F1">
      <w:pPr>
        <w:jc w:val="both"/>
        <w:rPr>
          <w:rFonts w:ascii="Arial" w:hAnsi="Arial" w:cs="Arial"/>
          <w:sz w:val="22"/>
          <w:szCs w:val="22"/>
        </w:rPr>
      </w:pPr>
      <w:r w:rsidRPr="00C132D7">
        <w:rPr>
          <w:rFonts w:ascii="Arial" w:hAnsi="Arial" w:cs="Arial"/>
          <w:sz w:val="22"/>
          <w:szCs w:val="22"/>
        </w:rPr>
        <w:t xml:space="preserve">Blue check the </w:t>
      </w:r>
      <w:r w:rsidRPr="00C132D7">
        <w:rPr>
          <w:rFonts w:ascii="Arial" w:hAnsi="Arial" w:cs="Arial"/>
          <w:b/>
          <w:sz w:val="22"/>
          <w:szCs w:val="22"/>
        </w:rPr>
        <w:t xml:space="preserve">Examiner </w:t>
      </w:r>
      <w:r w:rsidRPr="00C132D7">
        <w:rPr>
          <w:rFonts w:ascii="Arial" w:hAnsi="Arial" w:cs="Arial"/>
          <w:sz w:val="22"/>
          <w:szCs w:val="22"/>
        </w:rPr>
        <w:t>encryption key and select</w:t>
      </w:r>
      <w:r w:rsidRPr="00C132D7">
        <w:rPr>
          <w:rFonts w:ascii="Arial" w:hAnsi="Arial" w:cs="Arial"/>
          <w:b/>
          <w:sz w:val="22"/>
          <w:szCs w:val="22"/>
        </w:rPr>
        <w:t xml:space="preserve"> OK. </w:t>
      </w:r>
      <w:r w:rsidRPr="00C132D7">
        <w:rPr>
          <w:rFonts w:ascii="Arial" w:hAnsi="Arial" w:cs="Arial"/>
          <w:sz w:val="22"/>
          <w:szCs w:val="22"/>
        </w:rPr>
        <w:t xml:space="preserve"> </w:t>
      </w:r>
      <w:r w:rsidR="006E2F33" w:rsidRPr="00C132D7">
        <w:rPr>
          <w:rFonts w:ascii="Arial" w:hAnsi="Arial" w:cs="Arial"/>
          <w:sz w:val="22"/>
          <w:szCs w:val="22"/>
        </w:rPr>
        <w:t>After this, commence the acquisition of the evidence file</w:t>
      </w:r>
      <w:r w:rsidRPr="00C132D7">
        <w:rPr>
          <w:rFonts w:ascii="Arial" w:hAnsi="Arial" w:cs="Arial"/>
          <w:sz w:val="22"/>
          <w:szCs w:val="22"/>
        </w:rPr>
        <w:t>. This evidence file will be encrypted by the examiner’s public key.</w:t>
      </w:r>
    </w:p>
    <w:p w14:paraId="4C70831D" w14:textId="77777777" w:rsidR="009453CD" w:rsidRPr="00C132D7" w:rsidRDefault="003C74FD" w:rsidP="001C77F1">
      <w:pPr>
        <w:jc w:val="both"/>
        <w:rPr>
          <w:rFonts w:ascii="Arial" w:hAnsi="Arial" w:cs="Arial"/>
          <w:sz w:val="22"/>
          <w:szCs w:val="22"/>
        </w:rPr>
      </w:pPr>
      <w:r w:rsidRPr="00C132D7">
        <w:rPr>
          <w:rFonts w:ascii="Arial" w:hAnsi="Arial" w:cs="Arial"/>
          <w:sz w:val="22"/>
          <w:szCs w:val="22"/>
        </w:rPr>
        <w:t xml:space="preserve">After the acquisition process has completed, a prompt asking to enter the password will appear. </w:t>
      </w:r>
      <w:r w:rsidR="00C132D7" w:rsidRPr="00C132D7">
        <w:rPr>
          <w:rFonts w:ascii="Arial" w:hAnsi="Arial" w:cs="Arial"/>
          <w:sz w:val="22"/>
          <w:szCs w:val="22"/>
        </w:rPr>
        <w:t>{</w:t>
      </w:r>
      <w:r w:rsidRPr="00C132D7">
        <w:rPr>
          <w:rFonts w:ascii="Arial" w:hAnsi="Arial" w:cs="Arial"/>
          <w:sz w:val="22"/>
          <w:szCs w:val="22"/>
        </w:rPr>
        <w:t>Enter the password you have used for the Examiner’s evidence file i.e. Password}</w:t>
      </w:r>
    </w:p>
    <w:p w14:paraId="1362C661" w14:textId="77777777" w:rsidR="0047709E" w:rsidRDefault="0047709E" w:rsidP="001C77F1">
      <w:pPr>
        <w:jc w:val="both"/>
        <w:rPr>
          <w:rFonts w:ascii="Arial" w:hAnsi="Arial" w:cs="Arial"/>
        </w:rPr>
      </w:pPr>
    </w:p>
    <w:p w14:paraId="4F613EB8" w14:textId="77777777" w:rsidR="0047709E" w:rsidRDefault="00AA6BF5" w:rsidP="001C77F1">
      <w:pPr>
        <w:jc w:val="both"/>
        <w:rPr>
          <w:rFonts w:ascii="Arial" w:hAnsi="Arial" w:cs="Arial"/>
        </w:rPr>
      </w:pPr>
      <w:r>
        <w:rPr>
          <w:noProof/>
        </w:rPr>
        <w:lastRenderedPageBreak/>
        <w:t xml:space="preserve">                       </w:t>
      </w:r>
      <w:r w:rsidR="00C132D7">
        <w:rPr>
          <w:noProof/>
        </w:rPr>
        <w:t xml:space="preserve">          </w:t>
      </w:r>
      <w:r>
        <w:rPr>
          <w:noProof/>
        </w:rPr>
        <w:t xml:space="preserve">   </w:t>
      </w:r>
      <w:r w:rsidR="0047709E">
        <w:rPr>
          <w:noProof/>
        </w:rPr>
        <w:drawing>
          <wp:inline distT="0" distB="0" distL="0" distR="0" wp14:anchorId="2037F489" wp14:editId="1DACDF8C">
            <wp:extent cx="2892718" cy="33147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0461" cy="3323572"/>
                    </a:xfrm>
                    <a:prstGeom prst="rect">
                      <a:avLst/>
                    </a:prstGeom>
                  </pic:spPr>
                </pic:pic>
              </a:graphicData>
            </a:graphic>
          </wp:inline>
        </w:drawing>
      </w:r>
    </w:p>
    <w:p w14:paraId="60AFFD9F" w14:textId="77777777" w:rsidR="00AA6BF5" w:rsidRDefault="00AA6BF5" w:rsidP="00AA6BF5">
      <w:pPr>
        <w:jc w:val="center"/>
        <w:rPr>
          <w:rFonts w:ascii="Arial" w:hAnsi="Arial" w:cs="Arial"/>
          <w:sz w:val="22"/>
          <w:szCs w:val="22"/>
        </w:rPr>
      </w:pPr>
    </w:p>
    <w:p w14:paraId="5AA1A25D" w14:textId="77777777" w:rsidR="00AA6BF5" w:rsidRDefault="00242DB4" w:rsidP="00AA6BF5">
      <w:pPr>
        <w:jc w:val="center"/>
        <w:rPr>
          <w:rFonts w:ascii="Arial" w:hAnsi="Arial" w:cs="Arial"/>
          <w:sz w:val="22"/>
          <w:szCs w:val="22"/>
        </w:rPr>
      </w:pPr>
      <w:r>
        <w:rPr>
          <w:rFonts w:ascii="Arial" w:hAnsi="Arial" w:cs="Arial"/>
          <w:sz w:val="22"/>
          <w:szCs w:val="22"/>
        </w:rPr>
        <w:t>Figure B-15</w:t>
      </w:r>
      <w:r w:rsidR="00AA6BF5">
        <w:rPr>
          <w:rFonts w:ascii="Arial" w:hAnsi="Arial" w:cs="Arial"/>
          <w:sz w:val="22"/>
          <w:szCs w:val="22"/>
        </w:rPr>
        <w:t>: Decrypting Evidence file</w:t>
      </w:r>
    </w:p>
    <w:p w14:paraId="05DEAF51" w14:textId="77777777" w:rsidR="00C132D7" w:rsidRDefault="00C132D7" w:rsidP="003C74FD">
      <w:pPr>
        <w:jc w:val="both"/>
        <w:rPr>
          <w:rFonts w:ascii="Arial" w:hAnsi="Arial" w:cs="Arial"/>
        </w:rPr>
      </w:pPr>
    </w:p>
    <w:p w14:paraId="4AF86E9F" w14:textId="77777777" w:rsidR="00C132D7" w:rsidRPr="00C132D7" w:rsidRDefault="00C132D7" w:rsidP="003C74FD">
      <w:pPr>
        <w:jc w:val="both"/>
        <w:rPr>
          <w:rFonts w:ascii="Arial" w:hAnsi="Arial" w:cs="Arial"/>
          <w:sz w:val="22"/>
          <w:szCs w:val="22"/>
        </w:rPr>
      </w:pPr>
      <w:r w:rsidRPr="00C132D7">
        <w:rPr>
          <w:rFonts w:ascii="Arial" w:hAnsi="Arial" w:cs="Arial"/>
          <w:sz w:val="22"/>
          <w:szCs w:val="22"/>
        </w:rPr>
        <w:t>Once the password is entered and select OK, the evidence file will be decrypted and loaded into EnCase.</w:t>
      </w:r>
    </w:p>
    <w:p w14:paraId="37B8AC71" w14:textId="77777777" w:rsidR="005968D9" w:rsidRPr="00C132D7" w:rsidRDefault="005968D9" w:rsidP="001C77F1">
      <w:pPr>
        <w:jc w:val="both"/>
        <w:rPr>
          <w:rFonts w:ascii="Arial" w:hAnsi="Arial" w:cs="Arial"/>
          <w:sz w:val="22"/>
          <w:szCs w:val="22"/>
        </w:rPr>
      </w:pPr>
    </w:p>
    <w:p w14:paraId="42BC4D5B" w14:textId="77777777" w:rsidR="005968D9" w:rsidRDefault="005968D9" w:rsidP="001C77F1">
      <w:pPr>
        <w:jc w:val="both"/>
        <w:rPr>
          <w:rFonts w:ascii="Arial" w:hAnsi="Arial" w:cs="Arial"/>
        </w:rPr>
      </w:pPr>
    </w:p>
    <w:p w14:paraId="4CF081E3" w14:textId="77777777" w:rsidR="004A3CCC" w:rsidRDefault="004A3CCC" w:rsidP="00AA6BF5">
      <w:pPr>
        <w:rPr>
          <w:rFonts w:ascii="Arial" w:hAnsi="Arial" w:cs="Arial"/>
          <w:sz w:val="22"/>
          <w:szCs w:val="22"/>
        </w:rPr>
      </w:pPr>
    </w:p>
    <w:p w14:paraId="41B3B589" w14:textId="77777777" w:rsidR="004A3CCC" w:rsidRDefault="004A3CCC" w:rsidP="004A3CCC">
      <w:pPr>
        <w:ind w:left="360" w:hanging="360"/>
        <w:rPr>
          <w:rFonts w:ascii="Arial" w:hAnsi="Arial" w:cs="Arial"/>
          <w:sz w:val="22"/>
          <w:szCs w:val="22"/>
        </w:rPr>
      </w:pPr>
      <w:r>
        <w:rPr>
          <w:rFonts w:ascii="Arial" w:hAnsi="Arial" w:cs="Arial"/>
          <w:sz w:val="22"/>
          <w:szCs w:val="22"/>
        </w:rPr>
        <w:t>Reflection: What have you learnt through this practical exercise?</w:t>
      </w:r>
    </w:p>
    <w:p w14:paraId="26481AF8" w14:textId="77777777" w:rsidR="004A3CCC" w:rsidRDefault="004A3CCC" w:rsidP="004A3CCC">
      <w:pPr>
        <w:ind w:left="360" w:hanging="360"/>
        <w:rPr>
          <w:rFonts w:ascii="Arial" w:hAnsi="Arial" w:cs="Arial"/>
          <w:sz w:val="22"/>
          <w:szCs w:val="22"/>
        </w:rPr>
      </w:pPr>
      <w:r>
        <w:rPr>
          <w:noProof/>
        </w:rPr>
        <mc:AlternateContent>
          <mc:Choice Requires="wps">
            <w:drawing>
              <wp:anchor distT="0" distB="0" distL="114300" distR="114300" simplePos="0" relativeHeight="251691008" behindDoc="0" locked="0" layoutInCell="1" allowOverlap="1" wp14:anchorId="0C08C50B" wp14:editId="477BFFE7">
                <wp:simplePos x="0" y="0"/>
                <wp:positionH relativeFrom="column">
                  <wp:posOffset>-4445</wp:posOffset>
                </wp:positionH>
                <wp:positionV relativeFrom="paragraph">
                  <wp:posOffset>112395</wp:posOffset>
                </wp:positionV>
                <wp:extent cx="5582285" cy="1327785"/>
                <wp:effectExtent l="5080" t="7620" r="13335" b="7620"/>
                <wp:wrapNone/>
                <wp:docPr id="1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27785"/>
                        </a:xfrm>
                        <a:prstGeom prst="rect">
                          <a:avLst/>
                        </a:prstGeom>
                        <a:solidFill>
                          <a:srgbClr val="FFFFFF"/>
                        </a:solidFill>
                        <a:ln w="9525">
                          <a:solidFill>
                            <a:srgbClr val="000000"/>
                          </a:solidFill>
                          <a:miter lim="800000"/>
                          <a:headEnd/>
                          <a:tailEnd/>
                        </a:ln>
                      </wps:spPr>
                      <wps:txbx>
                        <w:txbxContent>
                          <w:p w14:paraId="608171A3" w14:textId="24E83422" w:rsidR="004A3CCC" w:rsidRDefault="0040733A" w:rsidP="004A3CCC">
                            <w:r>
                              <w:t>How to use a write blocker and creating a evidence file using both software and hardware</w:t>
                            </w:r>
                          </w:p>
                          <w:p w14:paraId="60F15D32" w14:textId="77777777" w:rsidR="004A3CCC" w:rsidRDefault="004A3CCC" w:rsidP="004A3CCC"/>
                          <w:p w14:paraId="26911EFB" w14:textId="77777777" w:rsidR="004A3CCC" w:rsidRDefault="004A3CCC" w:rsidP="004A3CCC"/>
                          <w:p w14:paraId="285E5887" w14:textId="77777777" w:rsidR="004A3CCC" w:rsidRDefault="004A3CCC" w:rsidP="004A3CCC"/>
                          <w:p w14:paraId="4677089C" w14:textId="77777777" w:rsidR="004A3CCC" w:rsidRDefault="004A3CCC" w:rsidP="004A3CCC"/>
                          <w:p w14:paraId="5F923325" w14:textId="77777777" w:rsidR="004A3CCC" w:rsidRDefault="004A3CCC" w:rsidP="004A3CCC"/>
                          <w:p w14:paraId="06C0F08E" w14:textId="77777777" w:rsidR="004A3CCC" w:rsidRDefault="004A3CCC" w:rsidP="004A3CCC"/>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08C50B" id="Text Box 74" o:spid="_x0000_s1032" type="#_x0000_t202" style="position:absolute;left:0;text-align:left;margin-left:-.35pt;margin-top:8.85pt;width:439.55pt;height:104.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">
                <v:textbox style="mso-fit-shape-to-text:t">
                  <w:txbxContent>
                    <w:p w14:paraId="608171A3" w14:textId="24E83422" w:rsidR="004A3CCC" w:rsidRDefault="0040733A" w:rsidP="004A3CCC">
                      <w:r>
                        <w:t>How to use a write blocker and creating a evidence file using both software and hardware</w:t>
                      </w:r>
                    </w:p>
                    <w:p w14:paraId="60F15D32" w14:textId="77777777" w:rsidR="004A3CCC" w:rsidRDefault="004A3CCC" w:rsidP="004A3CCC"/>
                    <w:p w14:paraId="26911EFB" w14:textId="77777777" w:rsidR="004A3CCC" w:rsidRDefault="004A3CCC" w:rsidP="004A3CCC"/>
                    <w:p w14:paraId="285E5887" w14:textId="77777777" w:rsidR="004A3CCC" w:rsidRDefault="004A3CCC" w:rsidP="004A3CCC"/>
                    <w:p w14:paraId="4677089C" w14:textId="77777777" w:rsidR="004A3CCC" w:rsidRDefault="004A3CCC" w:rsidP="004A3CCC"/>
                    <w:p w14:paraId="5F923325" w14:textId="77777777" w:rsidR="004A3CCC" w:rsidRDefault="004A3CCC" w:rsidP="004A3CCC"/>
                    <w:p w14:paraId="06C0F08E" w14:textId="77777777" w:rsidR="004A3CCC" w:rsidRDefault="004A3CCC" w:rsidP="004A3CCC"/>
                  </w:txbxContent>
                </v:textbox>
              </v:shape>
            </w:pict>
          </mc:Fallback>
        </mc:AlternateContent>
      </w:r>
    </w:p>
    <w:p w14:paraId="373F5989" w14:textId="77777777" w:rsidR="004A3CCC" w:rsidRDefault="004A3CCC" w:rsidP="004A3CCC">
      <w:pPr>
        <w:ind w:left="360" w:hanging="360"/>
        <w:rPr>
          <w:rFonts w:ascii="Arial" w:hAnsi="Arial" w:cs="Arial"/>
          <w:sz w:val="22"/>
          <w:szCs w:val="22"/>
        </w:rPr>
      </w:pPr>
    </w:p>
    <w:p w14:paraId="145AB483" w14:textId="77777777" w:rsidR="004A3CCC" w:rsidRDefault="004A3CCC" w:rsidP="004A3CCC">
      <w:pPr>
        <w:ind w:left="360" w:hanging="360"/>
        <w:rPr>
          <w:rFonts w:ascii="Arial" w:hAnsi="Arial" w:cs="Arial"/>
          <w:sz w:val="22"/>
          <w:szCs w:val="22"/>
        </w:rPr>
      </w:pPr>
    </w:p>
    <w:p w14:paraId="76CBD3F6" w14:textId="77777777" w:rsidR="004A3CCC" w:rsidRDefault="004A3CCC" w:rsidP="004A3CCC">
      <w:pPr>
        <w:ind w:left="360" w:hanging="360"/>
        <w:rPr>
          <w:rFonts w:ascii="Arial" w:hAnsi="Arial" w:cs="Arial"/>
          <w:sz w:val="22"/>
          <w:szCs w:val="22"/>
        </w:rPr>
      </w:pPr>
    </w:p>
    <w:p w14:paraId="048F846C" w14:textId="77777777" w:rsidR="004A3CCC" w:rsidRDefault="004A3CCC" w:rsidP="004A3CCC">
      <w:pPr>
        <w:ind w:left="360" w:hanging="360"/>
        <w:rPr>
          <w:rFonts w:ascii="Arial" w:hAnsi="Arial" w:cs="Arial"/>
          <w:sz w:val="22"/>
          <w:szCs w:val="22"/>
        </w:rPr>
      </w:pPr>
    </w:p>
    <w:p w14:paraId="10D7E70C" w14:textId="77777777" w:rsidR="004A3CCC" w:rsidRDefault="004A3CCC" w:rsidP="004A3CCC">
      <w:pPr>
        <w:ind w:left="360" w:hanging="360"/>
        <w:rPr>
          <w:rFonts w:ascii="Arial" w:hAnsi="Arial" w:cs="Arial"/>
          <w:sz w:val="22"/>
          <w:szCs w:val="22"/>
        </w:rPr>
      </w:pPr>
    </w:p>
    <w:p w14:paraId="45C77999" w14:textId="77777777" w:rsidR="004A3CCC" w:rsidRDefault="004A3CCC" w:rsidP="004A3CCC">
      <w:pPr>
        <w:ind w:left="360" w:hanging="360"/>
        <w:rPr>
          <w:rFonts w:ascii="Arial" w:hAnsi="Arial" w:cs="Arial"/>
          <w:sz w:val="22"/>
          <w:szCs w:val="22"/>
        </w:rPr>
      </w:pPr>
    </w:p>
    <w:p w14:paraId="1090ABF1" w14:textId="77777777" w:rsidR="004A3CCC" w:rsidRDefault="004A3CCC" w:rsidP="004A3CCC">
      <w:pPr>
        <w:ind w:left="360" w:hanging="360"/>
        <w:rPr>
          <w:rFonts w:ascii="Arial" w:hAnsi="Arial" w:cs="Arial"/>
          <w:sz w:val="22"/>
          <w:szCs w:val="22"/>
        </w:rPr>
      </w:pPr>
    </w:p>
    <w:p w14:paraId="1920E95C" w14:textId="77777777" w:rsidR="004A3CCC" w:rsidRDefault="004A3CCC" w:rsidP="004A3CCC">
      <w:pPr>
        <w:ind w:left="360" w:hanging="360"/>
        <w:rPr>
          <w:rFonts w:ascii="Arial" w:hAnsi="Arial" w:cs="Arial"/>
          <w:sz w:val="22"/>
          <w:szCs w:val="22"/>
        </w:rPr>
      </w:pPr>
    </w:p>
    <w:p w14:paraId="1EA539BA" w14:textId="77777777" w:rsidR="004A3CCC" w:rsidRDefault="004A3CCC" w:rsidP="004A3CCC">
      <w:pPr>
        <w:ind w:left="360" w:hanging="360"/>
        <w:rPr>
          <w:rFonts w:ascii="Arial" w:hAnsi="Arial" w:cs="Arial"/>
          <w:sz w:val="22"/>
          <w:szCs w:val="22"/>
        </w:rPr>
      </w:pPr>
    </w:p>
    <w:p w14:paraId="43A45D1A" w14:textId="77777777" w:rsidR="004A3CCC" w:rsidRDefault="004A3CCC" w:rsidP="004A3CCC">
      <w:pPr>
        <w:ind w:left="360" w:hanging="360"/>
        <w:rPr>
          <w:rFonts w:ascii="Arial" w:hAnsi="Arial" w:cs="Arial"/>
          <w:sz w:val="22"/>
          <w:szCs w:val="22"/>
        </w:rPr>
      </w:pPr>
    </w:p>
    <w:p w14:paraId="139481B2" w14:textId="77777777" w:rsidR="004A3CCC" w:rsidRDefault="004A3CCC" w:rsidP="004A3CCC">
      <w:pPr>
        <w:ind w:left="360" w:hanging="360"/>
        <w:rPr>
          <w:rFonts w:ascii="Arial" w:hAnsi="Arial" w:cs="Arial"/>
          <w:sz w:val="22"/>
          <w:szCs w:val="22"/>
        </w:rPr>
      </w:pPr>
      <w:r>
        <w:rPr>
          <w:rFonts w:ascii="Arial" w:hAnsi="Arial" w:cs="Arial"/>
          <w:sz w:val="22"/>
          <w:szCs w:val="22"/>
        </w:rPr>
        <w:t>Reference</w:t>
      </w:r>
    </w:p>
    <w:p w14:paraId="43403592" w14:textId="77777777" w:rsidR="004A3CCC" w:rsidRPr="00E7661D" w:rsidRDefault="004A3CCC" w:rsidP="004A3CCC">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7B1510A3">
          <v:shape id="_x0000_i1028" type="#_x0000_t75" style="width:9pt;height:15pt" o:ole="">
            <v:imagedata r:id="rId35" o:title=""/>
          </v:shape>
          <o:OLEObject Type="Embed" ProgID="Equation.3" ShapeID="_x0000_i1028" DrawAspect="Content" ObjectID="_1665230187" r:id="rId36"/>
        </w:object>
      </w:r>
      <w:r>
        <w:rPr>
          <w:rFonts w:ascii="Arial" w:hAnsi="Arial" w:cs="Arial"/>
          <w:i/>
          <w:sz w:val="22"/>
          <w:szCs w:val="22"/>
        </w:rPr>
        <w:t xml:space="preserve">Forensics </w:t>
      </w:r>
      <w:r>
        <w:rPr>
          <w:rFonts w:ascii="Arial" w:hAnsi="Arial" w:cs="Arial"/>
          <w:sz w:val="22"/>
          <w:szCs w:val="22"/>
        </w:rPr>
        <w:t>– v7.11</w:t>
      </w:r>
      <w:r w:rsidRPr="00E7661D">
        <w:rPr>
          <w:rFonts w:ascii="Arial" w:hAnsi="Arial" w:cs="Arial"/>
          <w:sz w:val="22"/>
          <w:szCs w:val="22"/>
        </w:rPr>
        <w:t xml:space="preserve">. </w:t>
      </w:r>
    </w:p>
    <w:p w14:paraId="11540CD1" w14:textId="77777777" w:rsidR="004A3CCC" w:rsidRDefault="004A3CCC" w:rsidP="004A3CCC">
      <w:pPr>
        <w:pStyle w:val="ListParagraph"/>
        <w:rPr>
          <w:rFonts w:ascii="Arial" w:hAnsi="Arial" w:cs="Arial"/>
          <w:sz w:val="22"/>
          <w:szCs w:val="22"/>
        </w:rPr>
      </w:pPr>
    </w:p>
    <w:p w14:paraId="607C5B2E" w14:textId="77777777" w:rsidR="004A3CCC" w:rsidRDefault="004A3CCC" w:rsidP="004A3CCC">
      <w:pPr>
        <w:pStyle w:val="ListParagraph"/>
        <w:rPr>
          <w:rFonts w:ascii="Arial" w:hAnsi="Arial" w:cs="Arial"/>
        </w:rPr>
      </w:pPr>
    </w:p>
    <w:p w14:paraId="1DC2E8D4" w14:textId="77777777" w:rsidR="004A3CCC" w:rsidRDefault="004A3CCC" w:rsidP="004A3CCC">
      <w:pPr>
        <w:ind w:left="360" w:hanging="360"/>
        <w:jc w:val="center"/>
        <w:rPr>
          <w:rFonts w:ascii="Arial" w:hAnsi="Arial" w:cs="Arial"/>
        </w:rPr>
      </w:pPr>
      <w:r>
        <w:rPr>
          <w:rFonts w:ascii="Arial" w:hAnsi="Arial" w:cs="Arial"/>
        </w:rPr>
        <w:t>- The End -</w:t>
      </w:r>
    </w:p>
    <w:p w14:paraId="596ABCD2" w14:textId="77777777" w:rsidR="004A3CCC" w:rsidRPr="007C6DD3" w:rsidRDefault="004A3CCC" w:rsidP="001C77F1">
      <w:pPr>
        <w:jc w:val="both"/>
        <w:rPr>
          <w:rFonts w:ascii="Arial" w:hAnsi="Arial" w:cs="Arial"/>
        </w:rPr>
      </w:pPr>
    </w:p>
    <w:sectPr w:rsidR="004A3CCC" w:rsidRPr="007C6DD3" w:rsidSect="000D5F9A">
      <w:headerReference w:type="default" r:id="rId37"/>
      <w:footerReference w:type="default" r:id="rId38"/>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FAFFD" w14:textId="77777777" w:rsidR="001C01CA" w:rsidRDefault="001C01CA">
      <w:r>
        <w:separator/>
      </w:r>
    </w:p>
  </w:endnote>
  <w:endnote w:type="continuationSeparator" w:id="0">
    <w:p w14:paraId="06D301EA" w14:textId="77777777" w:rsidR="001C01CA" w:rsidRDefault="001C0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197CD" w14:textId="77777777" w:rsidR="00DB7FD3" w:rsidRDefault="009119D5">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5C46B29" wp14:editId="7B4FBBB6">
              <wp:simplePos x="0" y="0"/>
              <wp:positionH relativeFrom="column">
                <wp:posOffset>0</wp:posOffset>
              </wp:positionH>
              <wp:positionV relativeFrom="paragraph">
                <wp:posOffset>101600</wp:posOffset>
              </wp:positionV>
              <wp:extent cx="5600700" cy="0"/>
              <wp:effectExtent l="9525" t="15875" r="9525" b="12700"/>
              <wp:wrapNone/>
              <wp:docPr id="1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F7738"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" strokeweight="1.5pt"/>
          </w:pict>
        </mc:Fallback>
      </mc:AlternateContent>
    </w:r>
  </w:p>
  <w:p w14:paraId="109958A2" w14:textId="77777777" w:rsidR="00057669"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C50527">
      <w:rPr>
        <w:rFonts w:ascii="Arial" w:hAnsi="Arial" w:cs="Arial"/>
        <w:color w:val="FF0000"/>
        <w:sz w:val="20"/>
        <w:szCs w:val="20"/>
      </w:rPr>
      <w:t>1</w:t>
    </w:r>
    <w:r>
      <w:rPr>
        <w:rFonts w:ascii="Arial" w:hAnsi="Arial" w:cs="Arial"/>
        <w:color w:val="FF0000"/>
        <w:sz w:val="20"/>
        <w:szCs w:val="20"/>
      </w:rPr>
      <w:t xml:space="preserve"> </w:t>
    </w:r>
    <w:r w:rsidR="007906BB">
      <w:rPr>
        <w:rFonts w:ascii="Arial" w:hAnsi="Arial" w:cs="Arial"/>
        <w:color w:val="FF0000"/>
        <w:sz w:val="20"/>
        <w:szCs w:val="20"/>
      </w:rPr>
      <w:t>Practical</w:t>
    </w:r>
    <w:r w:rsidR="0041550C">
      <w:rPr>
        <w:rFonts w:ascii="Arial" w:hAnsi="Arial" w:cs="Arial"/>
        <w:color w:val="FF0000"/>
        <w:sz w:val="20"/>
        <w:szCs w:val="20"/>
      </w:rPr>
      <w:t xml:space="preserve"> 2</w:t>
    </w:r>
  </w:p>
  <w:p w14:paraId="65EA0B6D" w14:textId="29F7E573" w:rsidR="00DB7FD3" w:rsidRPr="00D275F1" w:rsidRDefault="00057669" w:rsidP="00057669">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811C5F">
      <w:rPr>
        <w:rFonts w:ascii="Arial" w:hAnsi="Arial" w:cs="Arial"/>
        <w:noProof/>
        <w:color w:val="FF0000"/>
        <w:sz w:val="20"/>
        <w:szCs w:val="20"/>
      </w:rPr>
      <w:t>26 October 2020</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792DC" w14:textId="77777777" w:rsidR="001C01CA" w:rsidRDefault="001C01CA">
      <w:r>
        <w:separator/>
      </w:r>
    </w:p>
  </w:footnote>
  <w:footnote w:type="continuationSeparator" w:id="0">
    <w:p w14:paraId="3664E46A" w14:textId="77777777" w:rsidR="001C01CA" w:rsidRDefault="001C01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AE4AB" w14:textId="77777777" w:rsidR="00DB7FD3" w:rsidRDefault="004D211E"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15298B2C" wp14:editId="75CCC5E3">
              <wp:simplePos x="0" y="0"/>
              <wp:positionH relativeFrom="page">
                <wp:posOffset>0</wp:posOffset>
              </wp:positionH>
              <wp:positionV relativeFrom="page">
                <wp:posOffset>190500</wp:posOffset>
              </wp:positionV>
              <wp:extent cx="7562215" cy="273050"/>
              <wp:effectExtent l="0" t="0" r="0" b="12700"/>
              <wp:wrapNone/>
              <wp:docPr id="7" name="MSIPCM4fb04121b5a0334b1c56b5a5"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DFF491" w14:textId="77777777" w:rsidR="004D211E" w:rsidRPr="004D211E" w:rsidRDefault="004D211E" w:rsidP="004D211E">
                          <w:pPr>
                            <w:rPr>
                              <w:rFonts w:ascii="Calibri" w:hAnsi="Calibri" w:cs="Calibri"/>
                              <w:color w:val="000000"/>
                              <w:sz w:val="22"/>
                            </w:rPr>
                          </w:pPr>
                          <w:r w:rsidRPr="004D211E">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5298B2C" id="_x0000_t202" coordsize="21600,21600" o:spt="202" path="m,l,21600r21600,l21600,xe">
              <v:stroke joinstyle="miter"/>
              <v:path gradientshapeok="t" o:connecttype="rect"/>
            </v:shapetype>
            <v:shape id="MSIPCM4fb04121b5a0334b1c56b5a5" o:spid="_x0000_s1033" type="#_x0000_t202" alt="{&quot;HashCode&quot;:-1818968269,&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" o:allowincell="f" filled="f" stroked="f" strokeweight=".5pt">
              <v:textbox inset="20pt,0,,0">
                <w:txbxContent>
                  <w:p w14:paraId="0BDFF491" w14:textId="77777777" w:rsidR="004D211E" w:rsidRPr="004D211E" w:rsidRDefault="004D211E" w:rsidP="004D211E">
                    <w:pPr>
                      <w:rPr>
                        <w:rFonts w:ascii="Calibri" w:hAnsi="Calibri" w:cs="Calibri"/>
                        <w:color w:val="000000"/>
                        <w:sz w:val="22"/>
                      </w:rPr>
                    </w:pPr>
                    <w:r w:rsidRPr="004D211E">
                      <w:rPr>
                        <w:rFonts w:ascii="Calibri" w:hAnsi="Calibri" w:cs="Calibri"/>
                        <w:color w:val="000000"/>
                        <w:sz w:val="22"/>
                      </w:rPr>
                      <w:t xml:space="preserve">                    Official (Closed) - Non Sensitive</w:t>
                    </w:r>
                  </w:p>
                </w:txbxContent>
              </v:textbox>
              <w10:wrap anchorx="page" anchory="page"/>
            </v:shape>
          </w:pict>
        </mc:Fallback>
      </mc:AlternateContent>
    </w:r>
    <w:r w:rsidR="00DB7FD3">
      <w:rPr>
        <w:rFonts w:ascii="Tahoma" w:hAnsi="Tahoma" w:cs="Tahoma"/>
        <w:i/>
        <w:noProof/>
        <w:sz w:val="28"/>
        <w:szCs w:val="28"/>
      </w:rPr>
      <w:drawing>
        <wp:inline distT="0" distB="0" distL="0" distR="0" wp14:anchorId="4BD08A6D" wp14:editId="1A5B6645">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A647C8">
      <w:rPr>
        <w:rStyle w:val="PageNumber"/>
        <w:rFonts w:ascii="Arial" w:hAnsi="Arial" w:cs="Arial"/>
        <w:noProof/>
        <w:sz w:val="20"/>
        <w:szCs w:val="20"/>
      </w:rPr>
      <w:t>2</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A647C8">
      <w:rPr>
        <w:rStyle w:val="PageNumber"/>
        <w:rFonts w:ascii="Arial" w:hAnsi="Arial" w:cs="Arial"/>
        <w:noProof/>
        <w:sz w:val="20"/>
        <w:szCs w:val="20"/>
      </w:rPr>
      <w:t>16</w:t>
    </w:r>
    <w:r w:rsidR="00B52230" w:rsidRPr="004A6642">
      <w:rPr>
        <w:rStyle w:val="PageNumber"/>
        <w:rFonts w:ascii="Arial" w:hAnsi="Arial" w:cs="Arial"/>
        <w:sz w:val="20"/>
        <w:szCs w:val="20"/>
      </w:rPr>
      <w:fldChar w:fldCharType="end"/>
    </w:r>
  </w:p>
  <w:p w14:paraId="7B834ABC" w14:textId="77777777" w:rsidR="00DB7FD3" w:rsidRPr="00D42905" w:rsidRDefault="009119D5"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3F6F2368" wp14:editId="25AE2B6B">
              <wp:simplePos x="0" y="0"/>
              <wp:positionH relativeFrom="column">
                <wp:posOffset>0</wp:posOffset>
              </wp:positionH>
              <wp:positionV relativeFrom="paragraph">
                <wp:posOffset>13970</wp:posOffset>
              </wp:positionV>
              <wp:extent cx="5600700" cy="0"/>
              <wp:effectExtent l="9525" t="13970" r="9525" b="14605"/>
              <wp:wrapNone/>
              <wp:docPr id="1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46E24"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8S2GgIAADU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DY&#10;r8S2GgIAADU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1" type="#_x0000_t75" style="width:3in;height:3in" o:bullet="t"/>
    </w:pict>
  </w:numPicBullet>
  <w:numPicBullet w:numPicBulletId="1">
    <w:pict>
      <v:shape id="_x0000_i1342" type="#_x0000_t75" style="width:3in;height:3in" o:bullet="t"/>
    </w:pict>
  </w:numPicBullet>
  <w:numPicBullet w:numPicBulletId="2">
    <w:pict>
      <v:shape id="_x0000_i1343" type="#_x0000_t75" style="width:3in;height:3in" o:bullet="t"/>
    </w:pict>
  </w:numPicBullet>
  <w:abstractNum w:abstractNumId="0"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578FA"/>
    <w:multiLevelType w:val="hybridMultilevel"/>
    <w:tmpl w:val="BA1A04E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D14197"/>
    <w:multiLevelType w:val="hybridMultilevel"/>
    <w:tmpl w:val="24A662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5"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19" w15:restartNumberingAfterBreak="0">
    <w:nsid w:val="42AD1AAC"/>
    <w:multiLevelType w:val="hybridMultilevel"/>
    <w:tmpl w:val="0212B05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C843544"/>
    <w:multiLevelType w:val="hybridMultilevel"/>
    <w:tmpl w:val="62745C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AA95548"/>
    <w:multiLevelType w:val="hybridMultilevel"/>
    <w:tmpl w:val="EFFC4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8"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0"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1"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3596FDB"/>
    <w:multiLevelType w:val="hybridMultilevel"/>
    <w:tmpl w:val="F9F6F1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5"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7" w15:restartNumberingAfterBreak="0">
    <w:nsid w:val="78022E46"/>
    <w:multiLevelType w:val="hybridMultilevel"/>
    <w:tmpl w:val="ED7C5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1"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8"/>
  </w:num>
  <w:num w:numId="2">
    <w:abstractNumId w:val="28"/>
  </w:num>
  <w:num w:numId="3">
    <w:abstractNumId w:val="12"/>
  </w:num>
  <w:num w:numId="4">
    <w:abstractNumId w:val="22"/>
  </w:num>
  <w:num w:numId="5">
    <w:abstractNumId w:val="3"/>
  </w:num>
  <w:num w:numId="6">
    <w:abstractNumId w:val="6"/>
  </w:num>
  <w:num w:numId="7">
    <w:abstractNumId w:val="23"/>
  </w:num>
  <w:num w:numId="8">
    <w:abstractNumId w:val="24"/>
  </w:num>
  <w:num w:numId="9">
    <w:abstractNumId w:val="35"/>
  </w:num>
  <w:num w:numId="10">
    <w:abstractNumId w:val="4"/>
  </w:num>
  <w:num w:numId="11">
    <w:abstractNumId w:val="17"/>
  </w:num>
  <w:num w:numId="12">
    <w:abstractNumId w:val="39"/>
  </w:num>
  <w:num w:numId="13">
    <w:abstractNumId w:val="18"/>
  </w:num>
  <w:num w:numId="14">
    <w:abstractNumId w:val="7"/>
  </w:num>
  <w:num w:numId="15">
    <w:abstractNumId w:val="29"/>
  </w:num>
  <w:num w:numId="16">
    <w:abstractNumId w:val="30"/>
  </w:num>
  <w:num w:numId="17">
    <w:abstractNumId w:val="27"/>
  </w:num>
  <w:num w:numId="18">
    <w:abstractNumId w:val="21"/>
  </w:num>
  <w:num w:numId="19">
    <w:abstractNumId w:val="33"/>
  </w:num>
  <w:num w:numId="20">
    <w:abstractNumId w:val="16"/>
  </w:num>
  <w:num w:numId="21">
    <w:abstractNumId w:val="8"/>
  </w:num>
  <w:num w:numId="22">
    <w:abstractNumId w:val="41"/>
  </w:num>
  <w:num w:numId="23">
    <w:abstractNumId w:val="40"/>
  </w:num>
  <w:num w:numId="24">
    <w:abstractNumId w:val="9"/>
  </w:num>
  <w:num w:numId="25">
    <w:abstractNumId w:val="15"/>
  </w:num>
  <w:num w:numId="26">
    <w:abstractNumId w:val="32"/>
  </w:num>
  <w:num w:numId="27">
    <w:abstractNumId w:val="5"/>
  </w:num>
  <w:num w:numId="28">
    <w:abstractNumId w:val="13"/>
  </w:num>
  <w:num w:numId="29">
    <w:abstractNumId w:val="31"/>
  </w:num>
  <w:num w:numId="30">
    <w:abstractNumId w:val="1"/>
  </w:num>
  <w:num w:numId="31">
    <w:abstractNumId w:val="10"/>
  </w:num>
  <w:num w:numId="32">
    <w:abstractNumId w:val="0"/>
  </w:num>
  <w:num w:numId="33">
    <w:abstractNumId w:val="11"/>
  </w:num>
  <w:num w:numId="34">
    <w:abstractNumId w:val="26"/>
  </w:num>
  <w:num w:numId="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2"/>
  </w:num>
  <w:num w:numId="39">
    <w:abstractNumId w:val="36"/>
  </w:num>
  <w:num w:numId="40">
    <w:abstractNumId w:val="2"/>
  </w:num>
  <w:num w:numId="41">
    <w:abstractNumId w:val="34"/>
  </w:num>
  <w:num w:numId="42">
    <w:abstractNumId w:val="19"/>
  </w:num>
  <w:num w:numId="43">
    <w:abstractNumId w:val="20"/>
  </w:num>
  <w:num w:numId="44">
    <w:abstractNumId w:val="37"/>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1E55"/>
    <w:rsid w:val="000068EE"/>
    <w:rsid w:val="00010640"/>
    <w:rsid w:val="00011642"/>
    <w:rsid w:val="000177DE"/>
    <w:rsid w:val="00017CE0"/>
    <w:rsid w:val="00021FF8"/>
    <w:rsid w:val="00026C0B"/>
    <w:rsid w:val="000436C2"/>
    <w:rsid w:val="00045AB3"/>
    <w:rsid w:val="00046582"/>
    <w:rsid w:val="000465C7"/>
    <w:rsid w:val="0004705A"/>
    <w:rsid w:val="000470E6"/>
    <w:rsid w:val="00047F67"/>
    <w:rsid w:val="00057669"/>
    <w:rsid w:val="00062D04"/>
    <w:rsid w:val="00066148"/>
    <w:rsid w:val="000675DD"/>
    <w:rsid w:val="000717B6"/>
    <w:rsid w:val="000722F8"/>
    <w:rsid w:val="00080196"/>
    <w:rsid w:val="00097B39"/>
    <w:rsid w:val="000A5416"/>
    <w:rsid w:val="000A7E65"/>
    <w:rsid w:val="000B4469"/>
    <w:rsid w:val="000B7C65"/>
    <w:rsid w:val="000C1DBD"/>
    <w:rsid w:val="000C235A"/>
    <w:rsid w:val="000C3C45"/>
    <w:rsid w:val="000D5F9A"/>
    <w:rsid w:val="000D770E"/>
    <w:rsid w:val="000D79D2"/>
    <w:rsid w:val="000E164D"/>
    <w:rsid w:val="000E25A0"/>
    <w:rsid w:val="000E392C"/>
    <w:rsid w:val="000E5DE2"/>
    <w:rsid w:val="000F49C3"/>
    <w:rsid w:val="000F7899"/>
    <w:rsid w:val="001026E9"/>
    <w:rsid w:val="00112C30"/>
    <w:rsid w:val="00113AB0"/>
    <w:rsid w:val="00131215"/>
    <w:rsid w:val="0013215B"/>
    <w:rsid w:val="001459C0"/>
    <w:rsid w:val="001470D4"/>
    <w:rsid w:val="00152A15"/>
    <w:rsid w:val="00153911"/>
    <w:rsid w:val="00153B75"/>
    <w:rsid w:val="00157299"/>
    <w:rsid w:val="001701D1"/>
    <w:rsid w:val="001749C2"/>
    <w:rsid w:val="00176015"/>
    <w:rsid w:val="00177386"/>
    <w:rsid w:val="00182FEF"/>
    <w:rsid w:val="00186806"/>
    <w:rsid w:val="00193C15"/>
    <w:rsid w:val="001A328B"/>
    <w:rsid w:val="001A4C6F"/>
    <w:rsid w:val="001C01CA"/>
    <w:rsid w:val="001C77F1"/>
    <w:rsid w:val="001D5ECA"/>
    <w:rsid w:val="001D6530"/>
    <w:rsid w:val="001F0977"/>
    <w:rsid w:val="001F2432"/>
    <w:rsid w:val="001F2E2A"/>
    <w:rsid w:val="001F5222"/>
    <w:rsid w:val="001F5714"/>
    <w:rsid w:val="001F5AB5"/>
    <w:rsid w:val="001F616B"/>
    <w:rsid w:val="0021629D"/>
    <w:rsid w:val="00222EA5"/>
    <w:rsid w:val="00230B22"/>
    <w:rsid w:val="002320F7"/>
    <w:rsid w:val="00235410"/>
    <w:rsid w:val="002361D7"/>
    <w:rsid w:val="00242DB4"/>
    <w:rsid w:val="0024724B"/>
    <w:rsid w:val="00247A40"/>
    <w:rsid w:val="002501E7"/>
    <w:rsid w:val="0025498A"/>
    <w:rsid w:val="00255B9C"/>
    <w:rsid w:val="00263C79"/>
    <w:rsid w:val="0026461A"/>
    <w:rsid w:val="002740B4"/>
    <w:rsid w:val="00281EEA"/>
    <w:rsid w:val="00286B1C"/>
    <w:rsid w:val="00290815"/>
    <w:rsid w:val="0029181E"/>
    <w:rsid w:val="00297293"/>
    <w:rsid w:val="002A727A"/>
    <w:rsid w:val="002B2AE7"/>
    <w:rsid w:val="002B2D84"/>
    <w:rsid w:val="002B756F"/>
    <w:rsid w:val="002B77DC"/>
    <w:rsid w:val="002C3064"/>
    <w:rsid w:val="002C48FF"/>
    <w:rsid w:val="002D2131"/>
    <w:rsid w:val="002E27B3"/>
    <w:rsid w:val="002E46AF"/>
    <w:rsid w:val="002F7346"/>
    <w:rsid w:val="002F7E59"/>
    <w:rsid w:val="0030377B"/>
    <w:rsid w:val="00305CD5"/>
    <w:rsid w:val="00311DF1"/>
    <w:rsid w:val="0031622C"/>
    <w:rsid w:val="00317ECB"/>
    <w:rsid w:val="00323563"/>
    <w:rsid w:val="00325EDD"/>
    <w:rsid w:val="00350067"/>
    <w:rsid w:val="00351E3C"/>
    <w:rsid w:val="003557F6"/>
    <w:rsid w:val="00365FC9"/>
    <w:rsid w:val="003671A4"/>
    <w:rsid w:val="00370F69"/>
    <w:rsid w:val="00371ECE"/>
    <w:rsid w:val="00372393"/>
    <w:rsid w:val="00374723"/>
    <w:rsid w:val="00375A30"/>
    <w:rsid w:val="00380B82"/>
    <w:rsid w:val="00386B31"/>
    <w:rsid w:val="00392CE1"/>
    <w:rsid w:val="003960E0"/>
    <w:rsid w:val="003A21C6"/>
    <w:rsid w:val="003A337C"/>
    <w:rsid w:val="003A5BB5"/>
    <w:rsid w:val="003B4EFA"/>
    <w:rsid w:val="003B542C"/>
    <w:rsid w:val="003B6A7A"/>
    <w:rsid w:val="003C1DC5"/>
    <w:rsid w:val="003C671C"/>
    <w:rsid w:val="003C6CD3"/>
    <w:rsid w:val="003C74FD"/>
    <w:rsid w:val="003C7729"/>
    <w:rsid w:val="003C7B85"/>
    <w:rsid w:val="003D2B64"/>
    <w:rsid w:val="003D4AA4"/>
    <w:rsid w:val="003D4DEE"/>
    <w:rsid w:val="003E1E6B"/>
    <w:rsid w:val="003E4A34"/>
    <w:rsid w:val="003F0626"/>
    <w:rsid w:val="003F178F"/>
    <w:rsid w:val="003F4BF1"/>
    <w:rsid w:val="003F4C7A"/>
    <w:rsid w:val="00404801"/>
    <w:rsid w:val="0040718B"/>
    <w:rsid w:val="0040733A"/>
    <w:rsid w:val="00410B25"/>
    <w:rsid w:val="00413E21"/>
    <w:rsid w:val="00415036"/>
    <w:rsid w:val="0041550C"/>
    <w:rsid w:val="004173B7"/>
    <w:rsid w:val="0042095E"/>
    <w:rsid w:val="00420B1B"/>
    <w:rsid w:val="00421C53"/>
    <w:rsid w:val="00422938"/>
    <w:rsid w:val="00440D8D"/>
    <w:rsid w:val="004431DC"/>
    <w:rsid w:val="004440F6"/>
    <w:rsid w:val="004456FA"/>
    <w:rsid w:val="00447193"/>
    <w:rsid w:val="0045081A"/>
    <w:rsid w:val="00453A5C"/>
    <w:rsid w:val="004623AE"/>
    <w:rsid w:val="004761AD"/>
    <w:rsid w:val="0047709E"/>
    <w:rsid w:val="00483DD9"/>
    <w:rsid w:val="00490FBB"/>
    <w:rsid w:val="00492D7B"/>
    <w:rsid w:val="004938F8"/>
    <w:rsid w:val="00496B96"/>
    <w:rsid w:val="004A3CCC"/>
    <w:rsid w:val="004A5074"/>
    <w:rsid w:val="004A6642"/>
    <w:rsid w:val="004A67A0"/>
    <w:rsid w:val="004C4044"/>
    <w:rsid w:val="004C72DB"/>
    <w:rsid w:val="004D0FB8"/>
    <w:rsid w:val="004D211E"/>
    <w:rsid w:val="004D5B33"/>
    <w:rsid w:val="004E4301"/>
    <w:rsid w:val="004E4721"/>
    <w:rsid w:val="004E55B6"/>
    <w:rsid w:val="004F16D2"/>
    <w:rsid w:val="004F1C97"/>
    <w:rsid w:val="005113CB"/>
    <w:rsid w:val="00520841"/>
    <w:rsid w:val="00521CFF"/>
    <w:rsid w:val="0052252D"/>
    <w:rsid w:val="00523245"/>
    <w:rsid w:val="00531646"/>
    <w:rsid w:val="005378F6"/>
    <w:rsid w:val="00542357"/>
    <w:rsid w:val="0054761A"/>
    <w:rsid w:val="00547BBB"/>
    <w:rsid w:val="00554929"/>
    <w:rsid w:val="005649A8"/>
    <w:rsid w:val="00564C75"/>
    <w:rsid w:val="00564ED7"/>
    <w:rsid w:val="005671EB"/>
    <w:rsid w:val="005710F6"/>
    <w:rsid w:val="00572A9C"/>
    <w:rsid w:val="00575011"/>
    <w:rsid w:val="005752ED"/>
    <w:rsid w:val="00575ED8"/>
    <w:rsid w:val="0057609E"/>
    <w:rsid w:val="00576A00"/>
    <w:rsid w:val="00577245"/>
    <w:rsid w:val="005835C2"/>
    <w:rsid w:val="00583A55"/>
    <w:rsid w:val="005878A5"/>
    <w:rsid w:val="00587A38"/>
    <w:rsid w:val="00590691"/>
    <w:rsid w:val="00590975"/>
    <w:rsid w:val="0059434C"/>
    <w:rsid w:val="00594362"/>
    <w:rsid w:val="005968D9"/>
    <w:rsid w:val="00597B19"/>
    <w:rsid w:val="005A0D29"/>
    <w:rsid w:val="005A1832"/>
    <w:rsid w:val="005A5617"/>
    <w:rsid w:val="005B40F8"/>
    <w:rsid w:val="005B7A2B"/>
    <w:rsid w:val="005B7AD4"/>
    <w:rsid w:val="005C1640"/>
    <w:rsid w:val="005C2EA0"/>
    <w:rsid w:val="005C79B0"/>
    <w:rsid w:val="005D11FC"/>
    <w:rsid w:val="005E541C"/>
    <w:rsid w:val="00602521"/>
    <w:rsid w:val="006078FB"/>
    <w:rsid w:val="0061080C"/>
    <w:rsid w:val="00610B12"/>
    <w:rsid w:val="00617156"/>
    <w:rsid w:val="00620D22"/>
    <w:rsid w:val="0062322B"/>
    <w:rsid w:val="00624489"/>
    <w:rsid w:val="00632100"/>
    <w:rsid w:val="00634607"/>
    <w:rsid w:val="006530A2"/>
    <w:rsid w:val="00653DB4"/>
    <w:rsid w:val="00655D16"/>
    <w:rsid w:val="006625B3"/>
    <w:rsid w:val="0067360F"/>
    <w:rsid w:val="00680A13"/>
    <w:rsid w:val="00680ECE"/>
    <w:rsid w:val="00685BF1"/>
    <w:rsid w:val="00687A04"/>
    <w:rsid w:val="006970FE"/>
    <w:rsid w:val="006A2414"/>
    <w:rsid w:val="006A2B3E"/>
    <w:rsid w:val="006A498F"/>
    <w:rsid w:val="006A5B51"/>
    <w:rsid w:val="006B3FA5"/>
    <w:rsid w:val="006B7183"/>
    <w:rsid w:val="006C0FC0"/>
    <w:rsid w:val="006C1E89"/>
    <w:rsid w:val="006C24E4"/>
    <w:rsid w:val="006C294B"/>
    <w:rsid w:val="006C5289"/>
    <w:rsid w:val="006C79A8"/>
    <w:rsid w:val="006D7C12"/>
    <w:rsid w:val="006E2F33"/>
    <w:rsid w:val="006E4328"/>
    <w:rsid w:val="006E789A"/>
    <w:rsid w:val="006F3091"/>
    <w:rsid w:val="00701CFE"/>
    <w:rsid w:val="00701FA4"/>
    <w:rsid w:val="00714324"/>
    <w:rsid w:val="007217A8"/>
    <w:rsid w:val="00726F21"/>
    <w:rsid w:val="00731711"/>
    <w:rsid w:val="00732241"/>
    <w:rsid w:val="007358A3"/>
    <w:rsid w:val="00735EF0"/>
    <w:rsid w:val="00742DDE"/>
    <w:rsid w:val="00747192"/>
    <w:rsid w:val="00747BDE"/>
    <w:rsid w:val="007524D2"/>
    <w:rsid w:val="0075483E"/>
    <w:rsid w:val="007553CE"/>
    <w:rsid w:val="00760054"/>
    <w:rsid w:val="00771973"/>
    <w:rsid w:val="007719D4"/>
    <w:rsid w:val="00777D9B"/>
    <w:rsid w:val="007906BB"/>
    <w:rsid w:val="00795650"/>
    <w:rsid w:val="00797F72"/>
    <w:rsid w:val="007A35D9"/>
    <w:rsid w:val="007A70E0"/>
    <w:rsid w:val="007A7E6B"/>
    <w:rsid w:val="007B419A"/>
    <w:rsid w:val="007B50E5"/>
    <w:rsid w:val="007B6557"/>
    <w:rsid w:val="007C0385"/>
    <w:rsid w:val="007C6DD3"/>
    <w:rsid w:val="007D21FE"/>
    <w:rsid w:val="007D3481"/>
    <w:rsid w:val="007D3B27"/>
    <w:rsid w:val="007D79A5"/>
    <w:rsid w:val="007E5BA7"/>
    <w:rsid w:val="007F6A11"/>
    <w:rsid w:val="007F7B0E"/>
    <w:rsid w:val="00802BFA"/>
    <w:rsid w:val="0080651A"/>
    <w:rsid w:val="00811C5F"/>
    <w:rsid w:val="00813731"/>
    <w:rsid w:val="008166D3"/>
    <w:rsid w:val="0081721A"/>
    <w:rsid w:val="00821E20"/>
    <w:rsid w:val="00822263"/>
    <w:rsid w:val="00827F48"/>
    <w:rsid w:val="00833A9C"/>
    <w:rsid w:val="00837E62"/>
    <w:rsid w:val="0084341A"/>
    <w:rsid w:val="008448C2"/>
    <w:rsid w:val="00856D3E"/>
    <w:rsid w:val="00857F97"/>
    <w:rsid w:val="00862222"/>
    <w:rsid w:val="008625F9"/>
    <w:rsid w:val="008821AD"/>
    <w:rsid w:val="00885121"/>
    <w:rsid w:val="00885812"/>
    <w:rsid w:val="00885C34"/>
    <w:rsid w:val="0089261B"/>
    <w:rsid w:val="00894AB2"/>
    <w:rsid w:val="008A013D"/>
    <w:rsid w:val="008A218A"/>
    <w:rsid w:val="008A3289"/>
    <w:rsid w:val="008A349B"/>
    <w:rsid w:val="008A3DF5"/>
    <w:rsid w:val="008B1548"/>
    <w:rsid w:val="008B3BB5"/>
    <w:rsid w:val="008B640E"/>
    <w:rsid w:val="008C014C"/>
    <w:rsid w:val="008C23D4"/>
    <w:rsid w:val="008C5E5A"/>
    <w:rsid w:val="008C69F1"/>
    <w:rsid w:val="008D0E04"/>
    <w:rsid w:val="008D1E76"/>
    <w:rsid w:val="008D3007"/>
    <w:rsid w:val="008D42A6"/>
    <w:rsid w:val="008D4F60"/>
    <w:rsid w:val="008E0A00"/>
    <w:rsid w:val="008E50EC"/>
    <w:rsid w:val="008E7065"/>
    <w:rsid w:val="008E790A"/>
    <w:rsid w:val="008F2473"/>
    <w:rsid w:val="008F7ED0"/>
    <w:rsid w:val="009119D5"/>
    <w:rsid w:val="00914B43"/>
    <w:rsid w:val="00923FCD"/>
    <w:rsid w:val="009335ED"/>
    <w:rsid w:val="009346B5"/>
    <w:rsid w:val="0093507A"/>
    <w:rsid w:val="00935AC9"/>
    <w:rsid w:val="00940573"/>
    <w:rsid w:val="0094405D"/>
    <w:rsid w:val="009453CD"/>
    <w:rsid w:val="0095109F"/>
    <w:rsid w:val="00952D3A"/>
    <w:rsid w:val="00966C13"/>
    <w:rsid w:val="009720F3"/>
    <w:rsid w:val="00972FE8"/>
    <w:rsid w:val="00980114"/>
    <w:rsid w:val="0098207B"/>
    <w:rsid w:val="00984B6C"/>
    <w:rsid w:val="00985113"/>
    <w:rsid w:val="00994470"/>
    <w:rsid w:val="009A3417"/>
    <w:rsid w:val="009B38BB"/>
    <w:rsid w:val="009B3C1C"/>
    <w:rsid w:val="009B5B34"/>
    <w:rsid w:val="009B7D49"/>
    <w:rsid w:val="009C0025"/>
    <w:rsid w:val="009C14E5"/>
    <w:rsid w:val="009C4748"/>
    <w:rsid w:val="009C4CD5"/>
    <w:rsid w:val="009C6A91"/>
    <w:rsid w:val="009D4BA2"/>
    <w:rsid w:val="009E0A91"/>
    <w:rsid w:val="009E3085"/>
    <w:rsid w:val="009E587A"/>
    <w:rsid w:val="009E5AE3"/>
    <w:rsid w:val="009F131A"/>
    <w:rsid w:val="00A04A1A"/>
    <w:rsid w:val="00A226C7"/>
    <w:rsid w:val="00A247ED"/>
    <w:rsid w:val="00A319FF"/>
    <w:rsid w:val="00A33663"/>
    <w:rsid w:val="00A375D0"/>
    <w:rsid w:val="00A37BE4"/>
    <w:rsid w:val="00A451D8"/>
    <w:rsid w:val="00A4725C"/>
    <w:rsid w:val="00A5416E"/>
    <w:rsid w:val="00A56DD9"/>
    <w:rsid w:val="00A60727"/>
    <w:rsid w:val="00A647C8"/>
    <w:rsid w:val="00A724A8"/>
    <w:rsid w:val="00A762BE"/>
    <w:rsid w:val="00A81CF2"/>
    <w:rsid w:val="00A852C3"/>
    <w:rsid w:val="00A87D45"/>
    <w:rsid w:val="00A90E7B"/>
    <w:rsid w:val="00A92842"/>
    <w:rsid w:val="00A93E26"/>
    <w:rsid w:val="00A95CF9"/>
    <w:rsid w:val="00AA6ACB"/>
    <w:rsid w:val="00AA6BF5"/>
    <w:rsid w:val="00AB5422"/>
    <w:rsid w:val="00AB6B3A"/>
    <w:rsid w:val="00AC18E5"/>
    <w:rsid w:val="00AC2A84"/>
    <w:rsid w:val="00AC2ABF"/>
    <w:rsid w:val="00AC3983"/>
    <w:rsid w:val="00AC5142"/>
    <w:rsid w:val="00AC6338"/>
    <w:rsid w:val="00AD743F"/>
    <w:rsid w:val="00AE508D"/>
    <w:rsid w:val="00AF0062"/>
    <w:rsid w:val="00AF5EFE"/>
    <w:rsid w:val="00AF6403"/>
    <w:rsid w:val="00AF7FAC"/>
    <w:rsid w:val="00B0076D"/>
    <w:rsid w:val="00B01EA8"/>
    <w:rsid w:val="00B01F1A"/>
    <w:rsid w:val="00B022A7"/>
    <w:rsid w:val="00B12FA2"/>
    <w:rsid w:val="00B2437E"/>
    <w:rsid w:val="00B24FD0"/>
    <w:rsid w:val="00B344E9"/>
    <w:rsid w:val="00B37057"/>
    <w:rsid w:val="00B37CBE"/>
    <w:rsid w:val="00B40FB9"/>
    <w:rsid w:val="00B418B4"/>
    <w:rsid w:val="00B47BB4"/>
    <w:rsid w:val="00B52230"/>
    <w:rsid w:val="00B56946"/>
    <w:rsid w:val="00B56AE8"/>
    <w:rsid w:val="00B576CF"/>
    <w:rsid w:val="00B616C9"/>
    <w:rsid w:val="00B623C0"/>
    <w:rsid w:val="00B62DF9"/>
    <w:rsid w:val="00B67EF3"/>
    <w:rsid w:val="00B76A3F"/>
    <w:rsid w:val="00B779B3"/>
    <w:rsid w:val="00B80980"/>
    <w:rsid w:val="00B87CCD"/>
    <w:rsid w:val="00B91F3B"/>
    <w:rsid w:val="00B93E6E"/>
    <w:rsid w:val="00B96490"/>
    <w:rsid w:val="00B972DC"/>
    <w:rsid w:val="00B97580"/>
    <w:rsid w:val="00B9789A"/>
    <w:rsid w:val="00BB36CB"/>
    <w:rsid w:val="00BB5358"/>
    <w:rsid w:val="00BC353B"/>
    <w:rsid w:val="00BC38B5"/>
    <w:rsid w:val="00BC41C6"/>
    <w:rsid w:val="00BC73AC"/>
    <w:rsid w:val="00BD22E9"/>
    <w:rsid w:val="00BD2F30"/>
    <w:rsid w:val="00BD554C"/>
    <w:rsid w:val="00BD73FC"/>
    <w:rsid w:val="00BE04FC"/>
    <w:rsid w:val="00BE4242"/>
    <w:rsid w:val="00BF0CDA"/>
    <w:rsid w:val="00BF6C2C"/>
    <w:rsid w:val="00BF6C89"/>
    <w:rsid w:val="00BF7D0B"/>
    <w:rsid w:val="00C01D2E"/>
    <w:rsid w:val="00C0612B"/>
    <w:rsid w:val="00C132D7"/>
    <w:rsid w:val="00C16AFA"/>
    <w:rsid w:val="00C20237"/>
    <w:rsid w:val="00C2211A"/>
    <w:rsid w:val="00C23C89"/>
    <w:rsid w:val="00C24193"/>
    <w:rsid w:val="00C24A93"/>
    <w:rsid w:val="00C25F11"/>
    <w:rsid w:val="00C2674B"/>
    <w:rsid w:val="00C27CF3"/>
    <w:rsid w:val="00C35BF9"/>
    <w:rsid w:val="00C3654D"/>
    <w:rsid w:val="00C3791F"/>
    <w:rsid w:val="00C37E72"/>
    <w:rsid w:val="00C42450"/>
    <w:rsid w:val="00C50527"/>
    <w:rsid w:val="00C53618"/>
    <w:rsid w:val="00C60CFA"/>
    <w:rsid w:val="00C62418"/>
    <w:rsid w:val="00C6529E"/>
    <w:rsid w:val="00C70338"/>
    <w:rsid w:val="00C705C1"/>
    <w:rsid w:val="00C7743E"/>
    <w:rsid w:val="00C775CA"/>
    <w:rsid w:val="00C82EA5"/>
    <w:rsid w:val="00C91499"/>
    <w:rsid w:val="00C94F32"/>
    <w:rsid w:val="00CB03D1"/>
    <w:rsid w:val="00CB1039"/>
    <w:rsid w:val="00CB478D"/>
    <w:rsid w:val="00CC425C"/>
    <w:rsid w:val="00CD2F5A"/>
    <w:rsid w:val="00CD3B54"/>
    <w:rsid w:val="00CF5E24"/>
    <w:rsid w:val="00D01411"/>
    <w:rsid w:val="00D02747"/>
    <w:rsid w:val="00D03E68"/>
    <w:rsid w:val="00D048FA"/>
    <w:rsid w:val="00D0577A"/>
    <w:rsid w:val="00D07C66"/>
    <w:rsid w:val="00D1135D"/>
    <w:rsid w:val="00D11BD6"/>
    <w:rsid w:val="00D226B5"/>
    <w:rsid w:val="00D229A7"/>
    <w:rsid w:val="00D275F1"/>
    <w:rsid w:val="00D31E1D"/>
    <w:rsid w:val="00D42905"/>
    <w:rsid w:val="00D42DCA"/>
    <w:rsid w:val="00D44BFF"/>
    <w:rsid w:val="00D52AC3"/>
    <w:rsid w:val="00D53CAE"/>
    <w:rsid w:val="00D559BC"/>
    <w:rsid w:val="00D605D4"/>
    <w:rsid w:val="00D60F66"/>
    <w:rsid w:val="00D714C6"/>
    <w:rsid w:val="00D736DB"/>
    <w:rsid w:val="00D74B35"/>
    <w:rsid w:val="00D75EE2"/>
    <w:rsid w:val="00D8739A"/>
    <w:rsid w:val="00DA6189"/>
    <w:rsid w:val="00DB34EC"/>
    <w:rsid w:val="00DB6D37"/>
    <w:rsid w:val="00DB7528"/>
    <w:rsid w:val="00DB7FD3"/>
    <w:rsid w:val="00DC214D"/>
    <w:rsid w:val="00DC2699"/>
    <w:rsid w:val="00DC383C"/>
    <w:rsid w:val="00DC3AAE"/>
    <w:rsid w:val="00DC53DC"/>
    <w:rsid w:val="00DD3616"/>
    <w:rsid w:val="00DD5805"/>
    <w:rsid w:val="00DE127A"/>
    <w:rsid w:val="00DE1958"/>
    <w:rsid w:val="00DE227E"/>
    <w:rsid w:val="00DE637B"/>
    <w:rsid w:val="00DE70C4"/>
    <w:rsid w:val="00DF3844"/>
    <w:rsid w:val="00DF53E4"/>
    <w:rsid w:val="00DF7FF9"/>
    <w:rsid w:val="00E15053"/>
    <w:rsid w:val="00E20802"/>
    <w:rsid w:val="00E2162E"/>
    <w:rsid w:val="00E34B32"/>
    <w:rsid w:val="00E37531"/>
    <w:rsid w:val="00E459D3"/>
    <w:rsid w:val="00E477AE"/>
    <w:rsid w:val="00E52AA8"/>
    <w:rsid w:val="00E53978"/>
    <w:rsid w:val="00E555F5"/>
    <w:rsid w:val="00E606FC"/>
    <w:rsid w:val="00E609A9"/>
    <w:rsid w:val="00E615A1"/>
    <w:rsid w:val="00E64D47"/>
    <w:rsid w:val="00E70C55"/>
    <w:rsid w:val="00E70FCB"/>
    <w:rsid w:val="00E711B4"/>
    <w:rsid w:val="00E7146D"/>
    <w:rsid w:val="00E740A0"/>
    <w:rsid w:val="00E81FE5"/>
    <w:rsid w:val="00E86AAD"/>
    <w:rsid w:val="00E87E50"/>
    <w:rsid w:val="00E90182"/>
    <w:rsid w:val="00E91700"/>
    <w:rsid w:val="00E91ACE"/>
    <w:rsid w:val="00E92C01"/>
    <w:rsid w:val="00EA459A"/>
    <w:rsid w:val="00EA459C"/>
    <w:rsid w:val="00EB0034"/>
    <w:rsid w:val="00EB6189"/>
    <w:rsid w:val="00EC6040"/>
    <w:rsid w:val="00EC62BE"/>
    <w:rsid w:val="00EC743C"/>
    <w:rsid w:val="00ED3B79"/>
    <w:rsid w:val="00ED52D1"/>
    <w:rsid w:val="00EE14B3"/>
    <w:rsid w:val="00EE3FA8"/>
    <w:rsid w:val="00EE3FD8"/>
    <w:rsid w:val="00EE5950"/>
    <w:rsid w:val="00F0381A"/>
    <w:rsid w:val="00F04BA5"/>
    <w:rsid w:val="00F0515A"/>
    <w:rsid w:val="00F10041"/>
    <w:rsid w:val="00F169CD"/>
    <w:rsid w:val="00F171F2"/>
    <w:rsid w:val="00F17564"/>
    <w:rsid w:val="00F25D64"/>
    <w:rsid w:val="00F26872"/>
    <w:rsid w:val="00F32F91"/>
    <w:rsid w:val="00F35FA5"/>
    <w:rsid w:val="00F46D4F"/>
    <w:rsid w:val="00F50086"/>
    <w:rsid w:val="00F62EB1"/>
    <w:rsid w:val="00F66816"/>
    <w:rsid w:val="00F7391A"/>
    <w:rsid w:val="00F85544"/>
    <w:rsid w:val="00F9555F"/>
    <w:rsid w:val="00FA4B69"/>
    <w:rsid w:val="00FA6C85"/>
    <w:rsid w:val="00FB3DF5"/>
    <w:rsid w:val="00FB51A5"/>
    <w:rsid w:val="00FB6D01"/>
    <w:rsid w:val="00FC105E"/>
    <w:rsid w:val="00FC4674"/>
    <w:rsid w:val="00FC520A"/>
    <w:rsid w:val="00FC60A4"/>
    <w:rsid w:val="00FC78BD"/>
    <w:rsid w:val="00FE0E41"/>
    <w:rsid w:val="00FE5778"/>
    <w:rsid w:val="00FE6FC1"/>
    <w:rsid w:val="00FE7BFD"/>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B47EE"/>
  <w15:docId w15:val="{44B7C673-07F9-4474-8002-7412B0CA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6189"/>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69830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7A661-7FE4-480E-92AB-449FAA798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16</Pages>
  <Words>1766</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tan</cp:lastModifiedBy>
  <cp:revision>9</cp:revision>
  <cp:lastPrinted>2007-10-05T01:54:00Z</cp:lastPrinted>
  <dcterms:created xsi:type="dcterms:W3CDTF">2019-10-18T00:35:00Z</dcterms:created>
  <dcterms:modified xsi:type="dcterms:W3CDTF">2020-10-26T07:10:00Z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Ref">
    <vt:lpwstr>https://api.informationprotection.azure.com/api/cba9e115-3016-4462-a1ab-a565cba0cdf1</vt:lpwstr>
  </property>
  <property fmtid="{D5CDD505-2E9C-101B-9397-08002B2CF9AE}" pid="5" name="MSIP_Label_84f81056-721b-4b22-8334-0449c6cc893e_SetBy">
    <vt:lpwstr>tsc6@np.edu.sg</vt:lpwstr>
  </property>
  <property fmtid="{D5CDD505-2E9C-101B-9397-08002B2CF9AE}" pid="6" name="MSIP_Label_84f81056-721b-4b22-8334-0449c6cc893e_SetDate">
    <vt:lpwstr>2019-10-18T08:34:56.4666456+08:00</vt:lpwstr>
  </property>
  <property fmtid="{D5CDD505-2E9C-101B-9397-08002B2CF9AE}" pid="7" name="MSIP_Label_84f81056-721b-4b22-8334-0449c6cc893e_Name">
    <vt:lpwstr>Official (Closed)</vt:lpwstr>
  </property>
  <property fmtid="{D5CDD505-2E9C-101B-9397-08002B2CF9AE}" pid="8" name="MSIP_Label_84f81056-721b-4b22-8334-0449c6cc893e_Application">
    <vt:lpwstr>Microsoft Azure Information Protection</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iteId">
    <vt:lpwstr>cba9e115-3016-4462-a1ab-a565cba0cdf1</vt:lpwstr>
  </property>
  <property fmtid="{D5CDD505-2E9C-101B-9397-08002B2CF9AE}" pid="12" name="MSIP_Label_30286cb9-b49f-4646-87a5-340028348160_Ref">
    <vt:lpwstr>https://api.informationprotection.azure.com/api/cba9e115-3016-4462-a1ab-a565cba0cdf1</vt:lpwstr>
  </property>
  <property fmtid="{D5CDD505-2E9C-101B-9397-08002B2CF9AE}" pid="13" name="MSIP_Label_30286cb9-b49f-4646-87a5-340028348160_SetBy">
    <vt:lpwstr>tsc6@np.edu.sg</vt:lpwstr>
  </property>
  <property fmtid="{D5CDD505-2E9C-101B-9397-08002B2CF9AE}" pid="14" name="MSIP_Label_30286cb9-b49f-4646-87a5-340028348160_SetDate">
    <vt:lpwstr>2019-10-18T08:34:56.4666456+08:00</vt:lpwstr>
  </property>
  <property fmtid="{D5CDD505-2E9C-101B-9397-08002B2CF9AE}" pid="15" name="MSIP_Label_30286cb9-b49f-4646-87a5-340028348160_Name">
    <vt:lpwstr>Non Sensitive</vt:lpwstr>
  </property>
  <property fmtid="{D5CDD505-2E9C-101B-9397-08002B2CF9AE}" pid="16" name="MSIP_Label_30286cb9-b49f-4646-87a5-340028348160_Application">
    <vt:lpwstr>Microsoft Azure Information Protection</vt:lpwstr>
  </property>
  <property fmtid="{D5CDD505-2E9C-101B-9397-08002B2CF9AE}" pid="17" name="MSIP_Label_30286cb9-b49f-4646-87a5-340028348160_Extended_MSFT_Method">
    <vt:lpwstr>Automatic</vt:lpwstr>
  </property>
  <property fmtid="{D5CDD505-2E9C-101B-9397-08002B2CF9AE}" pid="18" name="MSIP_Label_30286cb9-b49f-4646-87a5-340028348160_Parent">
    <vt:lpwstr>84f81056-721b-4b22-8334-0449c6cc893e</vt:lpwstr>
  </property>
  <property fmtid="{D5CDD505-2E9C-101B-9397-08002B2CF9AE}" pid="19" name="Sensitivity">
    <vt:lpwstr>Official (Closed) Non Sensitive</vt:lpwstr>
  </property>
</Properties>
</file>