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560"/>
        <w:gridCol w:w="1260"/>
      </w:tblGrid>
      <w:tr w:rsidR="00CB0870" w:rsidRPr="00A54BA3" w14:paraId="5628FE39" w14:textId="77777777">
        <w:trPr>
          <w:cantSplit/>
          <w:trHeight w:val="413"/>
        </w:trPr>
        <w:tc>
          <w:tcPr>
            <w:tcW w:w="7560" w:type="dxa"/>
            <w:vMerge w:val="restart"/>
            <w:tcBorders>
              <w:top w:val="single" w:sz="12" w:space="0" w:color="auto"/>
              <w:bottom w:val="single" w:sz="12" w:space="0" w:color="auto"/>
              <w:right w:val="single" w:sz="12" w:space="0" w:color="auto"/>
            </w:tcBorders>
            <w:shd w:val="clear" w:color="auto" w:fill="F3F3F3"/>
          </w:tcPr>
          <w:p w14:paraId="369B9614" w14:textId="77777777" w:rsidR="00CB0870" w:rsidRPr="00A54BA3" w:rsidRDefault="00F67265">
            <w:pPr>
              <w:ind w:right="-115"/>
              <w:jc w:val="center"/>
              <w:rPr>
                <w:rFonts w:ascii="Arial" w:hAnsi="Arial" w:cs="Arial"/>
                <w:b/>
                <w:color w:val="0000FF"/>
                <w:sz w:val="28"/>
                <w:szCs w:val="28"/>
              </w:rPr>
            </w:pPr>
            <w:r>
              <w:rPr>
                <w:rFonts w:ascii="Arial" w:hAnsi="Arial" w:cs="Arial"/>
                <w:b/>
                <w:color w:val="0000FF"/>
                <w:sz w:val="28"/>
                <w:szCs w:val="28"/>
              </w:rPr>
              <w:t>Network Infrastructure</w:t>
            </w:r>
          </w:p>
          <w:p w14:paraId="09D959BB" w14:textId="77777777" w:rsidR="004E0F1A" w:rsidRDefault="004E0F1A" w:rsidP="004E0F1A">
            <w:pPr>
              <w:ind w:right="-115"/>
              <w:jc w:val="center"/>
              <w:rPr>
                <w:rFonts w:ascii="Tahoma" w:hAnsi="Tahoma" w:cs="Tahoma"/>
                <w:sz w:val="20"/>
                <w:szCs w:val="20"/>
              </w:rPr>
            </w:pPr>
            <w:r>
              <w:rPr>
                <w:rFonts w:ascii="Tahoma" w:hAnsi="Tahoma" w:cs="Tahoma"/>
                <w:sz w:val="20"/>
                <w:szCs w:val="20"/>
              </w:rPr>
              <w:t xml:space="preserve">Diploma in </w:t>
            </w:r>
            <w:r w:rsidR="00F5799A">
              <w:rPr>
                <w:rFonts w:ascii="Tahoma" w:hAnsi="Tahoma" w:cs="Tahoma"/>
                <w:sz w:val="20"/>
                <w:szCs w:val="20"/>
              </w:rPr>
              <w:t>C</w:t>
            </w:r>
            <w:r>
              <w:rPr>
                <w:rFonts w:ascii="Tahoma" w:hAnsi="Tahoma" w:cs="Tahoma"/>
                <w:sz w:val="20"/>
                <w:szCs w:val="20"/>
              </w:rPr>
              <w:t>SF</w:t>
            </w:r>
            <w:r w:rsidR="00C41744">
              <w:rPr>
                <w:rFonts w:ascii="Tahoma" w:hAnsi="Tahoma" w:cs="Tahoma"/>
                <w:sz w:val="20"/>
                <w:szCs w:val="20"/>
              </w:rPr>
              <w:t xml:space="preserve"> / IT</w:t>
            </w:r>
          </w:p>
          <w:p w14:paraId="725413F4" w14:textId="77777777" w:rsidR="00CB0870" w:rsidRPr="00A54BA3" w:rsidRDefault="00C41744" w:rsidP="004E0F1A">
            <w:pPr>
              <w:ind w:right="-115"/>
              <w:jc w:val="center"/>
              <w:rPr>
                <w:rFonts w:ascii="Arial" w:hAnsi="Arial" w:cs="Arial"/>
                <w:i/>
              </w:rPr>
            </w:pPr>
            <w:r>
              <w:rPr>
                <w:rFonts w:ascii="Tahoma" w:hAnsi="Tahoma" w:cs="Tahoma"/>
                <w:sz w:val="20"/>
                <w:szCs w:val="20"/>
              </w:rPr>
              <w:t>Year 2 (20</w:t>
            </w:r>
            <w:r w:rsidR="00F5799A">
              <w:rPr>
                <w:rFonts w:ascii="Tahoma" w:hAnsi="Tahoma" w:cs="Tahoma"/>
                <w:sz w:val="20"/>
                <w:szCs w:val="20"/>
              </w:rPr>
              <w:t>20</w:t>
            </w:r>
            <w:r>
              <w:rPr>
                <w:rFonts w:ascii="Tahoma" w:hAnsi="Tahoma" w:cs="Tahoma"/>
                <w:sz w:val="20"/>
                <w:szCs w:val="20"/>
              </w:rPr>
              <w:t>/2</w:t>
            </w:r>
            <w:r w:rsidR="00F5799A">
              <w:rPr>
                <w:rFonts w:ascii="Tahoma" w:hAnsi="Tahoma" w:cs="Tahoma"/>
                <w:sz w:val="20"/>
                <w:szCs w:val="20"/>
              </w:rPr>
              <w:t>1</w:t>
            </w:r>
            <w:r w:rsidR="004E0F1A">
              <w:rPr>
                <w:rFonts w:ascii="Tahoma" w:hAnsi="Tahoma" w:cs="Tahoma"/>
                <w:sz w:val="20"/>
                <w:szCs w:val="20"/>
              </w:rPr>
              <w:t xml:space="preserve">) Semester </w:t>
            </w:r>
            <w:r w:rsidR="005D6F2F">
              <w:rPr>
                <w:rFonts w:ascii="Tahoma" w:hAnsi="Tahoma" w:cs="Tahoma"/>
                <w:sz w:val="20"/>
                <w:szCs w:val="20"/>
              </w:rPr>
              <w:t>3</w:t>
            </w:r>
          </w:p>
        </w:tc>
        <w:tc>
          <w:tcPr>
            <w:tcW w:w="1260" w:type="dxa"/>
            <w:tcBorders>
              <w:top w:val="single" w:sz="12" w:space="0" w:color="auto"/>
              <w:left w:val="single" w:sz="12" w:space="0" w:color="auto"/>
              <w:bottom w:val="single" w:sz="12" w:space="0" w:color="auto"/>
            </w:tcBorders>
          </w:tcPr>
          <w:p w14:paraId="1E8E5A40" w14:textId="77777777" w:rsidR="00CB0870" w:rsidRPr="00A54BA3" w:rsidRDefault="00CB0870">
            <w:pPr>
              <w:ind w:right="252"/>
              <w:jc w:val="right"/>
              <w:rPr>
                <w:rFonts w:ascii="Arial" w:hAnsi="Arial" w:cs="Arial"/>
                <w:b/>
                <w:sz w:val="20"/>
                <w:szCs w:val="20"/>
              </w:rPr>
            </w:pPr>
            <w:r w:rsidRPr="00A54BA3">
              <w:rPr>
                <w:rFonts w:ascii="Arial" w:hAnsi="Arial" w:cs="Arial"/>
                <w:sz w:val="20"/>
                <w:szCs w:val="20"/>
              </w:rPr>
              <w:t xml:space="preserve">Week </w:t>
            </w:r>
            <w:r w:rsidR="005D6F2F">
              <w:rPr>
                <w:rFonts w:ascii="Arial" w:hAnsi="Arial" w:cs="Arial"/>
                <w:sz w:val="20"/>
                <w:szCs w:val="20"/>
              </w:rPr>
              <w:t>0</w:t>
            </w:r>
            <w:r w:rsidR="00F67265">
              <w:rPr>
                <w:rFonts w:ascii="Arial" w:hAnsi="Arial" w:cs="Arial"/>
                <w:sz w:val="20"/>
                <w:szCs w:val="20"/>
              </w:rPr>
              <w:t>4</w:t>
            </w:r>
          </w:p>
        </w:tc>
      </w:tr>
      <w:tr w:rsidR="00CB0870" w:rsidRPr="00A54BA3" w14:paraId="51AFBF5D" w14:textId="77777777">
        <w:trPr>
          <w:cantSplit/>
          <w:trHeight w:val="412"/>
        </w:trPr>
        <w:tc>
          <w:tcPr>
            <w:tcW w:w="7560" w:type="dxa"/>
            <w:vMerge/>
            <w:tcBorders>
              <w:top w:val="single" w:sz="12" w:space="0" w:color="auto"/>
              <w:bottom w:val="single" w:sz="12" w:space="0" w:color="auto"/>
              <w:right w:val="single" w:sz="12" w:space="0" w:color="auto"/>
            </w:tcBorders>
          </w:tcPr>
          <w:p w14:paraId="7DADBAA7" w14:textId="77777777" w:rsidR="00CB0870" w:rsidRPr="00A54BA3" w:rsidRDefault="00CB0870">
            <w:pPr>
              <w:ind w:right="-115"/>
              <w:jc w:val="center"/>
              <w:rPr>
                <w:rFonts w:ascii="Arial" w:hAnsi="Arial" w:cs="Arial"/>
                <w:b/>
                <w:i/>
                <w:color w:val="0000FF"/>
                <w:sz w:val="28"/>
                <w:szCs w:val="28"/>
              </w:rPr>
            </w:pPr>
          </w:p>
        </w:tc>
        <w:tc>
          <w:tcPr>
            <w:tcW w:w="1260" w:type="dxa"/>
            <w:tcBorders>
              <w:top w:val="single" w:sz="12" w:space="0" w:color="auto"/>
              <w:left w:val="single" w:sz="12" w:space="0" w:color="auto"/>
              <w:bottom w:val="single" w:sz="12" w:space="0" w:color="auto"/>
            </w:tcBorders>
          </w:tcPr>
          <w:p w14:paraId="0CDE92BB" w14:textId="77777777" w:rsidR="00CB0870" w:rsidRPr="00A54BA3" w:rsidRDefault="00CB0870">
            <w:pPr>
              <w:ind w:right="252"/>
              <w:jc w:val="right"/>
              <w:rPr>
                <w:rFonts w:ascii="Arial" w:hAnsi="Arial" w:cs="Arial"/>
                <w:b/>
                <w:sz w:val="20"/>
                <w:szCs w:val="20"/>
              </w:rPr>
            </w:pPr>
            <w:r w:rsidRPr="00A54BA3">
              <w:rPr>
                <w:rFonts w:ascii="Arial" w:hAnsi="Arial" w:cs="Arial"/>
                <w:sz w:val="20"/>
                <w:szCs w:val="20"/>
              </w:rPr>
              <w:t>Tutorial</w:t>
            </w:r>
          </w:p>
        </w:tc>
      </w:tr>
      <w:tr w:rsidR="00CB0870" w:rsidRPr="00A54BA3" w14:paraId="51962938" w14:textId="77777777">
        <w:trPr>
          <w:trHeight w:val="412"/>
        </w:trPr>
        <w:tc>
          <w:tcPr>
            <w:tcW w:w="8820" w:type="dxa"/>
            <w:gridSpan w:val="2"/>
            <w:tcBorders>
              <w:top w:val="single" w:sz="12" w:space="0" w:color="auto"/>
              <w:bottom w:val="single" w:sz="12" w:space="0" w:color="auto"/>
            </w:tcBorders>
          </w:tcPr>
          <w:p w14:paraId="5E4D2BCC" w14:textId="77777777" w:rsidR="00CB0870" w:rsidRPr="00A54BA3" w:rsidRDefault="00A81DD1" w:rsidP="00EA64BB">
            <w:pPr>
              <w:pStyle w:val="Heading2"/>
              <w:jc w:val="center"/>
              <w:rPr>
                <w:rFonts w:ascii="Arial" w:hAnsi="Arial" w:cs="Arial"/>
              </w:rPr>
            </w:pPr>
            <w:r>
              <w:rPr>
                <w:rFonts w:ascii="Arial" w:hAnsi="Arial" w:cs="Arial"/>
              </w:rPr>
              <w:t>DYNAMIC ROUTING</w:t>
            </w:r>
            <w:r w:rsidR="003A280B">
              <w:rPr>
                <w:rFonts w:ascii="Arial" w:hAnsi="Arial" w:cs="Arial"/>
              </w:rPr>
              <w:t xml:space="preserve"> </w:t>
            </w:r>
          </w:p>
        </w:tc>
      </w:tr>
    </w:tbl>
    <w:p w14:paraId="08B829B5" w14:textId="77777777" w:rsidR="00CB0870" w:rsidRPr="00A54BA3" w:rsidRDefault="00CB0870">
      <w:pPr>
        <w:rPr>
          <w:rFonts w:ascii="Arial" w:hAnsi="Arial" w:cs="Arial"/>
          <w:b/>
          <w:szCs w:val="18"/>
        </w:rPr>
      </w:pPr>
    </w:p>
    <w:p w14:paraId="1C24A87F" w14:textId="77777777" w:rsidR="00CB0870" w:rsidRPr="00A54BA3" w:rsidRDefault="00CB0870">
      <w:pPr>
        <w:rPr>
          <w:rFonts w:ascii="Arial" w:hAnsi="Arial" w:cs="Arial"/>
          <w:b/>
          <w:u w:val="single"/>
        </w:rPr>
      </w:pPr>
      <w:r w:rsidRPr="00A54BA3">
        <w:rPr>
          <w:rFonts w:ascii="Arial" w:hAnsi="Arial" w:cs="Arial"/>
          <w:b/>
          <w:u w:val="single"/>
        </w:rPr>
        <w:t>OBJECTIVES</w:t>
      </w:r>
    </w:p>
    <w:p w14:paraId="4560DC44" w14:textId="77777777" w:rsidR="00CB0870" w:rsidRPr="00A54BA3" w:rsidRDefault="00CB0870">
      <w:pPr>
        <w:rPr>
          <w:rFonts w:ascii="Arial" w:hAnsi="Arial" w:cs="Arial"/>
        </w:rPr>
      </w:pPr>
    </w:p>
    <w:p w14:paraId="2FEEE529" w14:textId="77777777" w:rsidR="00CB0870" w:rsidRPr="006D5216" w:rsidRDefault="00CB0870">
      <w:pPr>
        <w:rPr>
          <w:rFonts w:ascii="Arial" w:hAnsi="Arial" w:cs="Arial"/>
          <w:sz w:val="22"/>
          <w:szCs w:val="22"/>
        </w:rPr>
      </w:pPr>
      <w:r w:rsidRPr="006D5216">
        <w:rPr>
          <w:rFonts w:ascii="Arial" w:hAnsi="Arial" w:cs="Arial"/>
          <w:sz w:val="22"/>
          <w:szCs w:val="22"/>
        </w:rPr>
        <w:t>After completing this session, you should ha</w:t>
      </w:r>
      <w:r w:rsidR="00A81DD1">
        <w:rPr>
          <w:rFonts w:ascii="Arial" w:hAnsi="Arial" w:cs="Arial"/>
          <w:sz w:val="22"/>
          <w:szCs w:val="22"/>
        </w:rPr>
        <w:t xml:space="preserve">ve a better understanding </w:t>
      </w:r>
      <w:r w:rsidR="003A6090">
        <w:rPr>
          <w:rFonts w:ascii="Arial" w:hAnsi="Arial" w:cs="Arial"/>
          <w:sz w:val="22"/>
          <w:szCs w:val="22"/>
        </w:rPr>
        <w:t xml:space="preserve">of </w:t>
      </w:r>
      <w:r w:rsidR="00A81DD1">
        <w:rPr>
          <w:rFonts w:ascii="Arial" w:hAnsi="Arial" w:cs="Arial"/>
          <w:sz w:val="22"/>
          <w:szCs w:val="22"/>
        </w:rPr>
        <w:t>Dynamic Routing.</w:t>
      </w:r>
    </w:p>
    <w:p w14:paraId="7ADA222B" w14:textId="77777777" w:rsidR="00DA7270" w:rsidRPr="00A54BA3" w:rsidRDefault="00DA7270" w:rsidP="00A81DD1">
      <w:pPr>
        <w:tabs>
          <w:tab w:val="left" w:pos="7938"/>
          <w:tab w:val="left" w:pos="8505"/>
        </w:tabs>
        <w:ind w:right="81"/>
        <w:jc w:val="both"/>
        <w:rPr>
          <w:rFonts w:ascii="Arial" w:hAnsi="Arial" w:cs="Arial"/>
          <w:b/>
          <w:u w:val="single"/>
        </w:rPr>
      </w:pPr>
    </w:p>
    <w:p w14:paraId="1D5DC861" w14:textId="77777777" w:rsidR="00CB0870" w:rsidRPr="003F6B2B" w:rsidRDefault="00CB0870">
      <w:pPr>
        <w:tabs>
          <w:tab w:val="left" w:pos="7938"/>
          <w:tab w:val="left" w:pos="8505"/>
        </w:tabs>
        <w:ind w:left="426" w:right="81" w:hanging="426"/>
        <w:jc w:val="both"/>
        <w:rPr>
          <w:rFonts w:ascii="Arial" w:hAnsi="Arial" w:cs="Arial"/>
          <w:bCs/>
          <w:sz w:val="22"/>
          <w:szCs w:val="22"/>
        </w:rPr>
      </w:pPr>
      <w:r w:rsidRPr="003F6B2B">
        <w:rPr>
          <w:rFonts w:ascii="Arial" w:hAnsi="Arial" w:cs="Arial"/>
          <w:b/>
          <w:sz w:val="22"/>
          <w:szCs w:val="22"/>
          <w:u w:val="single"/>
        </w:rPr>
        <w:t>Activity 1</w:t>
      </w:r>
      <w:r w:rsidR="005E1E68">
        <w:rPr>
          <w:rFonts w:ascii="Arial" w:hAnsi="Arial" w:cs="Arial"/>
          <w:bCs/>
          <w:sz w:val="22"/>
          <w:szCs w:val="22"/>
        </w:rPr>
        <w:t xml:space="preserve"> (</w:t>
      </w:r>
      <w:r w:rsidR="000A321D">
        <w:rPr>
          <w:rFonts w:ascii="Arial" w:hAnsi="Arial" w:cs="Arial"/>
          <w:bCs/>
          <w:sz w:val="22"/>
          <w:szCs w:val="22"/>
        </w:rPr>
        <w:t>4</w:t>
      </w:r>
      <w:r w:rsidR="005E1E68">
        <w:rPr>
          <w:rFonts w:ascii="Arial" w:hAnsi="Arial" w:cs="Arial"/>
          <w:bCs/>
          <w:sz w:val="22"/>
          <w:szCs w:val="22"/>
        </w:rPr>
        <w:t>0</w:t>
      </w:r>
      <w:r w:rsidRPr="003F6B2B">
        <w:rPr>
          <w:rFonts w:ascii="Arial" w:hAnsi="Arial" w:cs="Arial"/>
          <w:bCs/>
          <w:sz w:val="22"/>
          <w:szCs w:val="22"/>
        </w:rPr>
        <w:t xml:space="preserve"> minutes</w:t>
      </w:r>
      <w:r w:rsidR="00734C30">
        <w:rPr>
          <w:rFonts w:ascii="Arial" w:hAnsi="Arial" w:cs="Arial"/>
          <w:bCs/>
          <w:sz w:val="22"/>
          <w:szCs w:val="22"/>
        </w:rPr>
        <w:t xml:space="preserve">) </w:t>
      </w:r>
      <w:r w:rsidR="003A280B">
        <w:rPr>
          <w:rFonts w:ascii="Arial" w:hAnsi="Arial" w:cs="Arial"/>
          <w:bCs/>
          <w:sz w:val="22"/>
          <w:szCs w:val="22"/>
        </w:rPr>
        <w:t>Dynamic</w:t>
      </w:r>
      <w:r w:rsidR="000A321D">
        <w:rPr>
          <w:rFonts w:ascii="Arial" w:hAnsi="Arial" w:cs="Arial"/>
          <w:bCs/>
          <w:sz w:val="22"/>
          <w:szCs w:val="22"/>
        </w:rPr>
        <w:t xml:space="preserve"> </w:t>
      </w:r>
      <w:r w:rsidR="00734C30">
        <w:rPr>
          <w:rFonts w:ascii="Arial" w:hAnsi="Arial" w:cs="Arial"/>
          <w:bCs/>
          <w:sz w:val="22"/>
          <w:szCs w:val="22"/>
        </w:rPr>
        <w:t xml:space="preserve">Routing </w:t>
      </w:r>
      <w:r w:rsidR="005C0B8A">
        <w:rPr>
          <w:rFonts w:ascii="Arial" w:hAnsi="Arial" w:cs="Arial"/>
          <w:bCs/>
          <w:sz w:val="22"/>
          <w:szCs w:val="22"/>
        </w:rPr>
        <w:t xml:space="preserve"> </w:t>
      </w:r>
    </w:p>
    <w:p w14:paraId="31DCF559" w14:textId="77777777" w:rsidR="005E1E68" w:rsidRDefault="005E1E68">
      <w:pPr>
        <w:tabs>
          <w:tab w:val="left" w:pos="7938"/>
          <w:tab w:val="left" w:pos="8505"/>
        </w:tabs>
        <w:ind w:left="426" w:right="81" w:hanging="426"/>
        <w:jc w:val="both"/>
        <w:rPr>
          <w:rFonts w:ascii="Arial" w:hAnsi="Arial" w:cs="Arial"/>
          <w:sz w:val="22"/>
          <w:szCs w:val="22"/>
        </w:rPr>
      </w:pPr>
    </w:p>
    <w:p w14:paraId="04BD3572" w14:textId="77777777" w:rsidR="00734C30" w:rsidRDefault="00734C30" w:rsidP="00734C30">
      <w:pPr>
        <w:tabs>
          <w:tab w:val="left" w:pos="7938"/>
          <w:tab w:val="left" w:pos="8505"/>
        </w:tabs>
        <w:ind w:right="81"/>
        <w:jc w:val="both"/>
        <w:rPr>
          <w:rFonts w:ascii="Arial" w:hAnsi="Arial" w:cs="Arial"/>
          <w:sz w:val="22"/>
          <w:szCs w:val="22"/>
        </w:rPr>
      </w:pPr>
    </w:p>
    <w:p w14:paraId="69B80F48" w14:textId="77777777" w:rsidR="00734C30" w:rsidRDefault="00734C30" w:rsidP="00734C30">
      <w:pPr>
        <w:tabs>
          <w:tab w:val="left" w:pos="7938"/>
          <w:tab w:val="left" w:pos="8505"/>
        </w:tabs>
        <w:ind w:right="81"/>
        <w:jc w:val="both"/>
        <w:rPr>
          <w:rFonts w:ascii="Arial" w:hAnsi="Arial" w:cs="Arial"/>
          <w:sz w:val="22"/>
          <w:szCs w:val="22"/>
        </w:rPr>
      </w:pPr>
    </w:p>
    <w:p w14:paraId="552F3830" w14:textId="77777777" w:rsidR="00734C30" w:rsidRPr="00C41744" w:rsidRDefault="003F6F3D" w:rsidP="00C41744">
      <w:pPr>
        <w:tabs>
          <w:tab w:val="left" w:pos="7938"/>
          <w:tab w:val="left" w:pos="8505"/>
        </w:tabs>
        <w:ind w:right="81"/>
        <w:jc w:val="both"/>
      </w:pPr>
      <w:r w:rsidRPr="00C364F2">
        <w:rPr>
          <w:noProof/>
        </w:rPr>
        <w:drawing>
          <wp:inline distT="0" distB="0" distL="0" distR="0" wp14:anchorId="45662B76" wp14:editId="7B9E38DD">
            <wp:extent cx="5664200" cy="4641850"/>
            <wp:effectExtent l="0" t="0" r="0" b="635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4200" cy="4641850"/>
                    </a:xfrm>
                    <a:prstGeom prst="rect">
                      <a:avLst/>
                    </a:prstGeom>
                    <a:noFill/>
                    <a:ln>
                      <a:noFill/>
                    </a:ln>
                  </pic:spPr>
                </pic:pic>
              </a:graphicData>
            </a:graphic>
          </wp:inline>
        </w:drawing>
      </w:r>
    </w:p>
    <w:p w14:paraId="0F8B6D05" w14:textId="77777777" w:rsidR="00734C30" w:rsidRDefault="00734C30" w:rsidP="005C0B8A">
      <w:pPr>
        <w:tabs>
          <w:tab w:val="left" w:pos="7938"/>
          <w:tab w:val="left" w:pos="8505"/>
        </w:tabs>
        <w:ind w:left="426" w:right="81" w:hanging="426"/>
        <w:jc w:val="both"/>
        <w:rPr>
          <w:rFonts w:ascii="Arial" w:hAnsi="Arial" w:cs="Arial"/>
          <w:b/>
          <w:sz w:val="22"/>
          <w:szCs w:val="22"/>
          <w:u w:val="single"/>
        </w:rPr>
      </w:pPr>
    </w:p>
    <w:p w14:paraId="72E21BA6" w14:textId="77777777" w:rsidR="00734C30" w:rsidRDefault="003A280B" w:rsidP="008514EA">
      <w:pPr>
        <w:tabs>
          <w:tab w:val="left" w:pos="7938"/>
          <w:tab w:val="left" w:pos="8505"/>
        </w:tabs>
        <w:ind w:left="426" w:right="81" w:hanging="426"/>
        <w:jc w:val="center"/>
        <w:rPr>
          <w:rFonts w:ascii="Arial" w:hAnsi="Arial" w:cs="Arial"/>
          <w:b/>
          <w:sz w:val="22"/>
          <w:szCs w:val="22"/>
          <w:u w:val="single"/>
        </w:rPr>
      </w:pPr>
      <w:r>
        <w:rPr>
          <w:rFonts w:ascii="Arial" w:hAnsi="Arial" w:cs="Arial"/>
          <w:b/>
          <w:sz w:val="22"/>
          <w:szCs w:val="22"/>
          <w:u w:val="single"/>
        </w:rPr>
        <w:t xml:space="preserve">Figure 1: </w:t>
      </w:r>
      <w:r w:rsidR="00BE760C">
        <w:rPr>
          <w:rFonts w:ascii="Arial" w:hAnsi="Arial" w:cs="Arial"/>
          <w:b/>
          <w:sz w:val="22"/>
          <w:szCs w:val="22"/>
          <w:u w:val="single"/>
        </w:rPr>
        <w:t>Typical Corporate Network</w:t>
      </w:r>
    </w:p>
    <w:p w14:paraId="674BB067" w14:textId="77777777" w:rsidR="00C6534F" w:rsidRDefault="00C6534F" w:rsidP="008514EA">
      <w:pPr>
        <w:tabs>
          <w:tab w:val="left" w:pos="7938"/>
          <w:tab w:val="left" w:pos="8505"/>
        </w:tabs>
        <w:ind w:left="426" w:right="81" w:hanging="426"/>
        <w:jc w:val="center"/>
        <w:rPr>
          <w:rFonts w:ascii="Arial" w:hAnsi="Arial" w:cs="Arial"/>
          <w:b/>
          <w:sz w:val="22"/>
          <w:szCs w:val="22"/>
          <w:u w:val="single"/>
        </w:rPr>
      </w:pPr>
    </w:p>
    <w:p w14:paraId="5DBB5E6C" w14:textId="77777777" w:rsidR="000A321D" w:rsidRPr="000A321D" w:rsidRDefault="003A280B" w:rsidP="00BD3D75">
      <w:pPr>
        <w:numPr>
          <w:ilvl w:val="0"/>
          <w:numId w:val="31"/>
        </w:numPr>
        <w:tabs>
          <w:tab w:val="left" w:pos="360"/>
          <w:tab w:val="left" w:pos="540"/>
        </w:tabs>
        <w:ind w:right="81"/>
        <w:jc w:val="both"/>
        <w:rPr>
          <w:rFonts w:ascii="Arial" w:hAnsi="Arial" w:cs="Arial"/>
          <w:sz w:val="22"/>
          <w:szCs w:val="22"/>
        </w:rPr>
      </w:pPr>
      <w:r>
        <w:rPr>
          <w:rFonts w:ascii="Arial" w:hAnsi="Arial" w:cs="Arial"/>
          <w:sz w:val="22"/>
          <w:szCs w:val="22"/>
        </w:rPr>
        <w:br w:type="page"/>
      </w:r>
      <w:r>
        <w:rPr>
          <w:rFonts w:ascii="Arial" w:hAnsi="Arial" w:cs="Arial"/>
          <w:sz w:val="22"/>
          <w:szCs w:val="22"/>
        </w:rPr>
        <w:lastRenderedPageBreak/>
        <w:t>Figure 1</w:t>
      </w:r>
      <w:r w:rsidR="003A6090">
        <w:rPr>
          <w:rFonts w:ascii="Arial" w:hAnsi="Arial" w:cs="Arial"/>
          <w:sz w:val="22"/>
          <w:szCs w:val="22"/>
        </w:rPr>
        <w:t xml:space="preserve"> </w:t>
      </w:r>
      <w:r w:rsidR="000A321D" w:rsidRPr="000A321D">
        <w:rPr>
          <w:rFonts w:ascii="Arial" w:hAnsi="Arial" w:cs="Arial"/>
          <w:sz w:val="22"/>
          <w:szCs w:val="22"/>
        </w:rPr>
        <w:t>shows a typical corporate network with 4 routers. To allow the routers to response dynamically to topology changes, the network administrator decided to use RIP routing protocol. Write down the commands to configure all the Sweetwater router’s interfaces with their respective IP addresses. All Sweetwater router</w:t>
      </w:r>
      <w:r w:rsidR="000A321D">
        <w:rPr>
          <w:rFonts w:ascii="Arial" w:hAnsi="Arial" w:cs="Arial"/>
          <w:sz w:val="22"/>
          <w:szCs w:val="22"/>
        </w:rPr>
        <w:t xml:space="preserve">’s </w:t>
      </w:r>
      <w:r w:rsidR="000A321D" w:rsidRPr="000A321D">
        <w:rPr>
          <w:rFonts w:ascii="Arial" w:hAnsi="Arial" w:cs="Arial"/>
          <w:sz w:val="22"/>
          <w:szCs w:val="22"/>
        </w:rPr>
        <w:t>interfaces are assigned the first usable address of their respective subnets</w:t>
      </w:r>
      <w:r w:rsidR="00F7191F">
        <w:rPr>
          <w:rFonts w:ascii="Arial" w:hAnsi="Arial" w:cs="Arial"/>
          <w:sz w:val="22"/>
          <w:szCs w:val="22"/>
        </w:rPr>
        <w:t>.</w:t>
      </w:r>
    </w:p>
    <w:p w14:paraId="78222A80" w14:textId="77777777" w:rsidR="005E1E68" w:rsidRDefault="005E1E68" w:rsidP="000A321D">
      <w:pPr>
        <w:tabs>
          <w:tab w:val="left" w:pos="7938"/>
          <w:tab w:val="left" w:pos="8505"/>
        </w:tabs>
        <w:ind w:right="81"/>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0"/>
      </w:tblGrid>
      <w:tr w:rsidR="00C506FE" w:rsidRPr="002A5567" w14:paraId="2FF7692F" w14:textId="77777777" w:rsidTr="00EA64BB">
        <w:trPr>
          <w:trHeight w:val="1238"/>
        </w:trPr>
        <w:tc>
          <w:tcPr>
            <w:tcW w:w="9245" w:type="dxa"/>
          </w:tcPr>
          <w:p w14:paraId="51C56576" w14:textId="2CD368AC" w:rsidR="0066567D" w:rsidRDefault="00996099" w:rsidP="0066567D">
            <w:r w:rsidRPr="002A5567">
              <w:rPr>
                <w:i/>
                <w:color w:val="0000FF"/>
              </w:rPr>
              <w:t>Sweetwater(config)#</w:t>
            </w:r>
            <w:r w:rsidR="00BB53B6">
              <w:t xml:space="preserve"> </w:t>
            </w:r>
            <w:r w:rsidR="0066567D">
              <w:t>int g0/0</w:t>
            </w:r>
          </w:p>
          <w:p w14:paraId="4563639A" w14:textId="630A873B" w:rsidR="0066567D" w:rsidRDefault="0066567D" w:rsidP="0066567D">
            <w:pPr>
              <w:rPr>
                <w:i/>
                <w:color w:val="0000FF"/>
              </w:rPr>
            </w:pPr>
            <w:r w:rsidRPr="002A5567">
              <w:rPr>
                <w:i/>
                <w:color w:val="0000FF"/>
              </w:rPr>
              <w:t>Sweetwater(config)#</w:t>
            </w:r>
            <w:r>
              <w:t xml:space="preserve"> </w:t>
            </w:r>
            <w:proofErr w:type="spellStart"/>
            <w:r>
              <w:t>ip</w:t>
            </w:r>
            <w:proofErr w:type="spellEnd"/>
            <w:r>
              <w:t xml:space="preserve"> address 200.200.200.9 255.255.255.252</w:t>
            </w:r>
          </w:p>
          <w:p w14:paraId="6B406072" w14:textId="2247CBA0" w:rsidR="0066567D" w:rsidRDefault="0066567D" w:rsidP="0066567D">
            <w:pPr>
              <w:rPr>
                <w:i/>
                <w:color w:val="0000FF"/>
              </w:rPr>
            </w:pPr>
            <w:r w:rsidRPr="002A5567">
              <w:rPr>
                <w:i/>
                <w:color w:val="0000FF"/>
              </w:rPr>
              <w:t>Sweetwater(config)#</w:t>
            </w:r>
            <w:r>
              <w:t xml:space="preserve"> no shut</w:t>
            </w:r>
          </w:p>
          <w:p w14:paraId="444F5E9F" w14:textId="6CFA2C04" w:rsidR="0066567D" w:rsidRDefault="0066567D" w:rsidP="0066567D">
            <w:pPr>
              <w:rPr>
                <w:i/>
                <w:color w:val="0000FF"/>
              </w:rPr>
            </w:pPr>
            <w:r w:rsidRPr="002A5567">
              <w:rPr>
                <w:i/>
                <w:color w:val="0000FF"/>
              </w:rPr>
              <w:t>Sweetwater(config)#</w:t>
            </w:r>
            <w:r>
              <w:t xml:space="preserve"> </w:t>
            </w:r>
            <w:r>
              <w:t>int g</w:t>
            </w:r>
            <w:r>
              <w:t>1/0</w:t>
            </w:r>
          </w:p>
          <w:p w14:paraId="77533B40" w14:textId="520D83E3" w:rsidR="0066567D" w:rsidRPr="002A5567" w:rsidRDefault="0066567D" w:rsidP="0066567D">
            <w:pPr>
              <w:rPr>
                <w:rFonts w:ascii="Arial" w:hAnsi="Arial" w:cs="Arial"/>
                <w:b/>
                <w:sz w:val="22"/>
                <w:szCs w:val="22"/>
              </w:rPr>
            </w:pPr>
            <w:r w:rsidRPr="002A5567">
              <w:rPr>
                <w:i/>
                <w:color w:val="0000FF"/>
              </w:rPr>
              <w:t>Sweetwater(config)#</w:t>
            </w:r>
            <w:r>
              <w:t xml:space="preserve"> </w:t>
            </w:r>
            <w:proofErr w:type="spellStart"/>
            <w:r w:rsidR="008F1541">
              <w:t>ip</w:t>
            </w:r>
            <w:proofErr w:type="spellEnd"/>
            <w:r w:rsidR="008F1541">
              <w:t xml:space="preserve"> address 172.16.0.254 255.255.0.0</w:t>
            </w:r>
          </w:p>
          <w:p w14:paraId="448E7485" w14:textId="77777777" w:rsidR="0066567D" w:rsidRDefault="0066567D" w:rsidP="0066567D">
            <w:pPr>
              <w:rPr>
                <w:i/>
                <w:color w:val="0000FF"/>
              </w:rPr>
            </w:pPr>
            <w:r w:rsidRPr="002A5567">
              <w:rPr>
                <w:i/>
                <w:color w:val="0000FF"/>
              </w:rPr>
              <w:t>Sweetwater(config)#</w:t>
            </w:r>
            <w:r>
              <w:t xml:space="preserve"> no shut</w:t>
            </w:r>
          </w:p>
          <w:p w14:paraId="2E41DE3C" w14:textId="02532834" w:rsidR="00EA64BB" w:rsidRPr="002A5567" w:rsidRDefault="00EA64BB" w:rsidP="00BB53B6">
            <w:pPr>
              <w:rPr>
                <w:rFonts w:ascii="Arial" w:hAnsi="Arial" w:cs="Arial"/>
                <w:b/>
                <w:sz w:val="22"/>
                <w:szCs w:val="22"/>
              </w:rPr>
            </w:pPr>
          </w:p>
        </w:tc>
      </w:tr>
    </w:tbl>
    <w:p w14:paraId="418AEB31" w14:textId="77777777" w:rsidR="005C0B8A" w:rsidRPr="000A321D" w:rsidRDefault="005C0B8A">
      <w:pPr>
        <w:tabs>
          <w:tab w:val="left" w:pos="7938"/>
          <w:tab w:val="left" w:pos="8505"/>
        </w:tabs>
        <w:ind w:left="426" w:right="81" w:hanging="426"/>
        <w:jc w:val="both"/>
        <w:rPr>
          <w:rFonts w:ascii="Arial" w:hAnsi="Arial" w:cs="Arial"/>
          <w:sz w:val="22"/>
          <w:szCs w:val="22"/>
        </w:rPr>
      </w:pPr>
    </w:p>
    <w:p w14:paraId="096D9CB5" w14:textId="77777777" w:rsidR="000A321D" w:rsidRPr="003A280B" w:rsidRDefault="000A321D" w:rsidP="00BD3D75">
      <w:pPr>
        <w:numPr>
          <w:ilvl w:val="0"/>
          <w:numId w:val="31"/>
        </w:numPr>
        <w:tabs>
          <w:tab w:val="left" w:pos="360"/>
          <w:tab w:val="left" w:pos="540"/>
        </w:tabs>
        <w:ind w:right="81"/>
        <w:jc w:val="both"/>
        <w:rPr>
          <w:rFonts w:ascii="Arial" w:hAnsi="Arial" w:cs="Arial"/>
          <w:sz w:val="22"/>
          <w:szCs w:val="22"/>
        </w:rPr>
      </w:pPr>
      <w:r w:rsidRPr="003A280B">
        <w:rPr>
          <w:rFonts w:ascii="Arial" w:hAnsi="Arial" w:cs="Arial"/>
          <w:sz w:val="22"/>
          <w:szCs w:val="22"/>
        </w:rPr>
        <w:t>Write down the commands to configure the Sweetwater router to dynamically update its routing table using RIP.</w:t>
      </w:r>
    </w:p>
    <w:p w14:paraId="4D21806E" w14:textId="77777777" w:rsidR="000A321D" w:rsidRDefault="000A321D" w:rsidP="000A321D">
      <w:pPr>
        <w:tabs>
          <w:tab w:val="num" w:pos="1998"/>
        </w:tabs>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0"/>
      </w:tblGrid>
      <w:tr w:rsidR="000A321D" w:rsidRPr="002A5567" w14:paraId="50AEFD07" w14:textId="77777777" w:rsidTr="002A5567">
        <w:tc>
          <w:tcPr>
            <w:tcW w:w="9245" w:type="dxa"/>
          </w:tcPr>
          <w:p w14:paraId="3E25C622" w14:textId="77777777" w:rsidR="0066567D" w:rsidRDefault="0066567D" w:rsidP="0066567D">
            <w:r w:rsidRPr="002A5567">
              <w:rPr>
                <w:i/>
                <w:color w:val="0000FF"/>
              </w:rPr>
              <w:t>Sweetwater(config)#</w:t>
            </w:r>
            <w:r>
              <w:t xml:space="preserve"> router rip</w:t>
            </w:r>
          </w:p>
          <w:p w14:paraId="4A2ED553" w14:textId="77777777" w:rsidR="0066567D" w:rsidRDefault="0066567D" w:rsidP="0066567D">
            <w:pPr>
              <w:rPr>
                <w:i/>
                <w:color w:val="0000FF"/>
              </w:rPr>
            </w:pPr>
            <w:r w:rsidRPr="002A5567">
              <w:rPr>
                <w:i/>
                <w:color w:val="0000FF"/>
              </w:rPr>
              <w:t>Sweetwater(config</w:t>
            </w:r>
            <w:r w:rsidRPr="006F4661">
              <w:rPr>
                <w:i/>
                <w:color w:val="0000FF"/>
              </w:rPr>
              <w:t>-</w:t>
            </w:r>
            <w:proofErr w:type="gramStart"/>
            <w:r w:rsidRPr="006F4661">
              <w:rPr>
                <w:i/>
                <w:color w:val="0000FF"/>
              </w:rPr>
              <w:t>router</w:t>
            </w:r>
            <w:r w:rsidRPr="002A5567">
              <w:rPr>
                <w:i/>
                <w:color w:val="0000FF"/>
              </w:rPr>
              <w:t>)#</w:t>
            </w:r>
            <w:proofErr w:type="gramEnd"/>
            <w:r>
              <w:t xml:space="preserve"> </w:t>
            </w:r>
            <w:proofErr w:type="spellStart"/>
            <w:r>
              <w:t>ver</w:t>
            </w:r>
            <w:proofErr w:type="spellEnd"/>
            <w:r>
              <w:t xml:space="preserve"> 2</w:t>
            </w:r>
          </w:p>
          <w:p w14:paraId="01BABC3B" w14:textId="77777777" w:rsidR="0066567D" w:rsidRPr="002A5567" w:rsidRDefault="0066567D" w:rsidP="0066567D">
            <w:pPr>
              <w:rPr>
                <w:i/>
                <w:color w:val="0000FF"/>
              </w:rPr>
            </w:pPr>
            <w:r w:rsidRPr="002A5567">
              <w:rPr>
                <w:i/>
                <w:color w:val="0000FF"/>
              </w:rPr>
              <w:t>Sweetwater(config</w:t>
            </w:r>
            <w:r w:rsidRPr="006F4661">
              <w:rPr>
                <w:i/>
                <w:color w:val="0000FF"/>
              </w:rPr>
              <w:t>-</w:t>
            </w:r>
            <w:proofErr w:type="gramStart"/>
            <w:r w:rsidRPr="006F4661">
              <w:rPr>
                <w:i/>
                <w:color w:val="0000FF"/>
              </w:rPr>
              <w:t>router</w:t>
            </w:r>
            <w:r w:rsidRPr="002A5567">
              <w:rPr>
                <w:i/>
                <w:color w:val="0000FF"/>
              </w:rPr>
              <w:t>)#</w:t>
            </w:r>
            <w:proofErr w:type="gramEnd"/>
            <w:r>
              <w:t xml:space="preserve"> network 200.200.200.0</w:t>
            </w:r>
          </w:p>
          <w:p w14:paraId="7F8A4416" w14:textId="1E677729" w:rsidR="00EA64BB" w:rsidRPr="0066567D" w:rsidRDefault="0066567D" w:rsidP="00EA64BB">
            <w:pPr>
              <w:rPr>
                <w:b/>
                <w:i/>
                <w:color w:val="0000FF"/>
              </w:rPr>
            </w:pPr>
            <w:r w:rsidRPr="002A5567">
              <w:rPr>
                <w:i/>
                <w:color w:val="0000FF"/>
              </w:rPr>
              <w:t>Sweetwater(config</w:t>
            </w:r>
            <w:r w:rsidRPr="006F4661">
              <w:rPr>
                <w:i/>
                <w:color w:val="0000FF"/>
              </w:rPr>
              <w:t>-</w:t>
            </w:r>
            <w:proofErr w:type="gramStart"/>
            <w:r w:rsidRPr="006F4661">
              <w:rPr>
                <w:i/>
                <w:color w:val="0000FF"/>
              </w:rPr>
              <w:t>router</w:t>
            </w:r>
            <w:r w:rsidRPr="002A5567">
              <w:rPr>
                <w:i/>
                <w:color w:val="0000FF"/>
              </w:rPr>
              <w:t>)#</w:t>
            </w:r>
            <w:proofErr w:type="gramEnd"/>
            <w:r>
              <w:t xml:space="preserve"> network 172.16.0.0</w:t>
            </w:r>
          </w:p>
          <w:p w14:paraId="76630B22" w14:textId="77777777" w:rsidR="00EA64BB" w:rsidRPr="002A5567" w:rsidRDefault="00EA64BB" w:rsidP="00EA64BB">
            <w:pPr>
              <w:rPr>
                <w:rFonts w:ascii="Arial" w:hAnsi="Arial" w:cs="Arial"/>
                <w:sz w:val="22"/>
                <w:szCs w:val="22"/>
              </w:rPr>
            </w:pPr>
          </w:p>
        </w:tc>
      </w:tr>
    </w:tbl>
    <w:p w14:paraId="642DE21D" w14:textId="77777777" w:rsidR="003A280B" w:rsidRDefault="003A280B" w:rsidP="003A280B">
      <w:pPr>
        <w:tabs>
          <w:tab w:val="left" w:pos="540"/>
        </w:tabs>
        <w:ind w:right="81"/>
        <w:jc w:val="both"/>
        <w:rPr>
          <w:rFonts w:ascii="Arial" w:hAnsi="Arial" w:cs="Arial"/>
          <w:sz w:val="22"/>
          <w:szCs w:val="22"/>
        </w:rPr>
      </w:pPr>
    </w:p>
    <w:p w14:paraId="4F4853F1" w14:textId="77777777" w:rsidR="000A321D" w:rsidRDefault="000A321D" w:rsidP="00BD3D75">
      <w:pPr>
        <w:numPr>
          <w:ilvl w:val="0"/>
          <w:numId w:val="31"/>
        </w:numPr>
        <w:tabs>
          <w:tab w:val="left" w:pos="360"/>
          <w:tab w:val="left" w:pos="540"/>
        </w:tabs>
        <w:ind w:right="81"/>
        <w:jc w:val="both"/>
        <w:rPr>
          <w:rFonts w:ascii="Arial" w:hAnsi="Arial" w:cs="Arial"/>
          <w:sz w:val="22"/>
          <w:szCs w:val="22"/>
        </w:rPr>
      </w:pPr>
      <w:r w:rsidRPr="000A321D">
        <w:rPr>
          <w:rFonts w:ascii="Arial" w:hAnsi="Arial" w:cs="Arial"/>
          <w:sz w:val="22"/>
          <w:szCs w:val="22"/>
        </w:rPr>
        <w:t>Describe the term “update interval” used in routing protocol. What is the value of update interval for RIP?</w:t>
      </w:r>
    </w:p>
    <w:p w14:paraId="24C9237D" w14:textId="77777777" w:rsidR="000A321D" w:rsidRDefault="000A321D" w:rsidP="000A321D">
      <w:pPr>
        <w:tabs>
          <w:tab w:val="num" w:pos="1998"/>
        </w:tabs>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0"/>
      </w:tblGrid>
      <w:tr w:rsidR="000A321D" w:rsidRPr="002A5567" w14:paraId="679C4B91" w14:textId="77777777" w:rsidTr="00EA64BB">
        <w:trPr>
          <w:trHeight w:val="983"/>
        </w:trPr>
        <w:tc>
          <w:tcPr>
            <w:tcW w:w="9245" w:type="dxa"/>
          </w:tcPr>
          <w:p w14:paraId="579F4A83" w14:textId="3E9CDC92" w:rsidR="00EA64BB" w:rsidRDefault="00B803D6" w:rsidP="00BF564C">
            <w:pPr>
              <w:tabs>
                <w:tab w:val="num" w:pos="1440"/>
                <w:tab w:val="num" w:pos="1998"/>
              </w:tabs>
              <w:rPr>
                <w:rFonts w:ascii="Arial" w:hAnsi="Arial" w:cs="Arial"/>
                <w:sz w:val="22"/>
                <w:szCs w:val="22"/>
              </w:rPr>
            </w:pPr>
            <w:r w:rsidRPr="000A321D">
              <w:rPr>
                <w:rFonts w:ascii="Arial" w:hAnsi="Arial" w:cs="Arial"/>
                <w:sz w:val="22"/>
                <w:szCs w:val="22"/>
              </w:rPr>
              <w:t>“update interval”</w:t>
            </w:r>
            <w:r>
              <w:rPr>
                <w:rFonts w:ascii="Arial" w:hAnsi="Arial" w:cs="Arial"/>
                <w:sz w:val="22"/>
                <w:szCs w:val="22"/>
              </w:rPr>
              <w:t xml:space="preserve"> is the period take to route information send between 2 devices. The update interval for RIP is 30 seconds</w:t>
            </w:r>
          </w:p>
          <w:p w14:paraId="14FA7662" w14:textId="77777777" w:rsidR="00EA64BB" w:rsidRPr="002A5567" w:rsidRDefault="00EA64BB" w:rsidP="00EA64BB">
            <w:pPr>
              <w:rPr>
                <w:rFonts w:ascii="Arial" w:hAnsi="Arial" w:cs="Arial"/>
                <w:sz w:val="22"/>
                <w:szCs w:val="22"/>
              </w:rPr>
            </w:pPr>
          </w:p>
        </w:tc>
      </w:tr>
    </w:tbl>
    <w:p w14:paraId="720BDBD4" w14:textId="77777777" w:rsidR="003A280B" w:rsidRDefault="003A280B" w:rsidP="003A280B">
      <w:pPr>
        <w:tabs>
          <w:tab w:val="left" w:pos="7938"/>
          <w:tab w:val="left" w:pos="8505"/>
        </w:tabs>
        <w:ind w:right="81"/>
        <w:jc w:val="both"/>
        <w:rPr>
          <w:rFonts w:ascii="Arial" w:hAnsi="Arial" w:cs="Arial"/>
          <w:sz w:val="22"/>
          <w:szCs w:val="22"/>
        </w:rPr>
      </w:pPr>
    </w:p>
    <w:p w14:paraId="4BFD5245" w14:textId="77777777" w:rsidR="000A321D" w:rsidRDefault="000A321D" w:rsidP="00BD3D75">
      <w:pPr>
        <w:numPr>
          <w:ilvl w:val="0"/>
          <w:numId w:val="31"/>
        </w:numPr>
        <w:tabs>
          <w:tab w:val="left" w:pos="360"/>
        </w:tabs>
        <w:ind w:right="81"/>
        <w:jc w:val="both"/>
        <w:rPr>
          <w:rFonts w:ascii="Arial" w:hAnsi="Arial" w:cs="Arial"/>
          <w:sz w:val="22"/>
          <w:szCs w:val="22"/>
        </w:rPr>
      </w:pPr>
      <w:r w:rsidRPr="000A321D">
        <w:rPr>
          <w:rFonts w:ascii="Arial" w:hAnsi="Arial" w:cs="Arial"/>
          <w:sz w:val="22"/>
          <w:szCs w:val="22"/>
        </w:rPr>
        <w:t>Describe the term “metric” used by routing protocols. What is the metric used by RIP?</w:t>
      </w:r>
    </w:p>
    <w:p w14:paraId="5049FD74" w14:textId="77777777" w:rsidR="000A321D" w:rsidRDefault="000A321D" w:rsidP="000A321D">
      <w:pPr>
        <w:tabs>
          <w:tab w:val="num" w:pos="1998"/>
        </w:tabs>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0"/>
      </w:tblGrid>
      <w:tr w:rsidR="000A321D" w:rsidRPr="002A5567" w14:paraId="3060C01F" w14:textId="77777777" w:rsidTr="00EA64BB">
        <w:trPr>
          <w:trHeight w:val="1915"/>
        </w:trPr>
        <w:tc>
          <w:tcPr>
            <w:tcW w:w="9245" w:type="dxa"/>
          </w:tcPr>
          <w:p w14:paraId="31837CA2" w14:textId="0B650C7D" w:rsidR="00BF564C" w:rsidRPr="00BF564C" w:rsidRDefault="00BF564C" w:rsidP="00BF564C">
            <w:pPr>
              <w:tabs>
                <w:tab w:val="num" w:pos="1440"/>
                <w:tab w:val="num" w:pos="1998"/>
              </w:tabs>
              <w:rPr>
                <w:rFonts w:ascii="Arial" w:hAnsi="Arial" w:cs="Arial"/>
                <w:sz w:val="22"/>
                <w:szCs w:val="22"/>
              </w:rPr>
            </w:pPr>
            <w:r>
              <w:rPr>
                <w:rFonts w:ascii="Arial" w:hAnsi="Arial" w:cs="Arial"/>
                <w:sz w:val="22"/>
                <w:szCs w:val="22"/>
              </w:rPr>
              <w:t xml:space="preserve">“metric” is value to define the cost to calculate the best path to a destination network. Is </w:t>
            </w:r>
            <w:proofErr w:type="spellStart"/>
            <w:r>
              <w:rPr>
                <w:rFonts w:ascii="Arial" w:hAnsi="Arial" w:cs="Arial"/>
                <w:sz w:val="22"/>
                <w:szCs w:val="22"/>
              </w:rPr>
              <w:t>is</w:t>
            </w:r>
            <w:proofErr w:type="spellEnd"/>
            <w:r>
              <w:rPr>
                <w:rFonts w:ascii="Arial" w:hAnsi="Arial" w:cs="Arial"/>
                <w:sz w:val="22"/>
                <w:szCs w:val="22"/>
              </w:rPr>
              <w:t xml:space="preserve"> based on </w:t>
            </w:r>
            <w:r w:rsidRPr="00BF564C">
              <w:rPr>
                <w:rFonts w:ascii="Arial" w:hAnsi="Arial" w:cs="Arial"/>
                <w:sz w:val="22"/>
                <w:szCs w:val="22"/>
              </w:rPr>
              <w:t>a variety of factors such as speed, reliability and delay</w:t>
            </w:r>
            <w:r>
              <w:rPr>
                <w:rFonts w:ascii="Arial" w:hAnsi="Arial" w:cs="Arial"/>
                <w:sz w:val="22"/>
                <w:szCs w:val="22"/>
              </w:rPr>
              <w:t xml:space="preserve">. In RIP, it </w:t>
            </w:r>
            <w:proofErr w:type="gramStart"/>
            <w:r>
              <w:rPr>
                <w:rFonts w:ascii="Arial" w:hAnsi="Arial" w:cs="Arial"/>
                <w:sz w:val="22"/>
                <w:szCs w:val="22"/>
              </w:rPr>
              <w:t>use</w:t>
            </w:r>
            <w:proofErr w:type="gramEnd"/>
            <w:r>
              <w:rPr>
                <w:rFonts w:ascii="Arial" w:hAnsi="Arial" w:cs="Arial"/>
                <w:sz w:val="22"/>
                <w:szCs w:val="22"/>
              </w:rPr>
              <w:t xml:space="preserve"> hop count which is a metric used to </w:t>
            </w:r>
            <w:r>
              <w:rPr>
                <w:rFonts w:ascii="Arial" w:hAnsi="Arial" w:cs="Arial"/>
                <w:sz w:val="22"/>
                <w:szCs w:val="22"/>
              </w:rPr>
              <w:t>calculate the best path to a destination network</w:t>
            </w:r>
            <w:r>
              <w:rPr>
                <w:rFonts w:ascii="Arial" w:hAnsi="Arial" w:cs="Arial"/>
                <w:sz w:val="22"/>
                <w:szCs w:val="22"/>
              </w:rPr>
              <w:t xml:space="preserve"> and the maximum hop is 15.</w:t>
            </w:r>
          </w:p>
          <w:p w14:paraId="6743D574" w14:textId="77777777" w:rsidR="00EA64BB" w:rsidRPr="002A5567" w:rsidRDefault="00EA64BB" w:rsidP="002A5567">
            <w:pPr>
              <w:tabs>
                <w:tab w:val="num" w:pos="1440"/>
                <w:tab w:val="num" w:pos="1998"/>
              </w:tabs>
              <w:rPr>
                <w:rFonts w:ascii="Arial" w:hAnsi="Arial" w:cs="Arial"/>
                <w:sz w:val="22"/>
                <w:szCs w:val="22"/>
              </w:rPr>
            </w:pPr>
          </w:p>
        </w:tc>
      </w:tr>
    </w:tbl>
    <w:p w14:paraId="5798ACF3" w14:textId="77777777" w:rsidR="00BF564C" w:rsidRDefault="00BF564C" w:rsidP="00BF564C">
      <w:pPr>
        <w:tabs>
          <w:tab w:val="left" w:pos="360"/>
        </w:tabs>
        <w:ind w:right="81"/>
        <w:jc w:val="both"/>
        <w:rPr>
          <w:rFonts w:ascii="Arial" w:hAnsi="Arial" w:cs="Arial"/>
          <w:sz w:val="22"/>
          <w:szCs w:val="22"/>
          <w:highlight w:val="lightGray"/>
        </w:rPr>
      </w:pPr>
    </w:p>
    <w:p w14:paraId="21372A8D" w14:textId="77777777" w:rsidR="00BF564C" w:rsidRDefault="00BF564C">
      <w:pPr>
        <w:rPr>
          <w:rFonts w:ascii="Arial" w:hAnsi="Arial" w:cs="Arial"/>
          <w:sz w:val="22"/>
          <w:szCs w:val="22"/>
          <w:highlight w:val="lightGray"/>
        </w:rPr>
      </w:pPr>
      <w:r>
        <w:rPr>
          <w:rFonts w:ascii="Arial" w:hAnsi="Arial" w:cs="Arial"/>
          <w:sz w:val="22"/>
          <w:szCs w:val="22"/>
          <w:highlight w:val="lightGray"/>
        </w:rPr>
        <w:br w:type="page"/>
      </w:r>
    </w:p>
    <w:p w14:paraId="0AB73E35" w14:textId="770B4989" w:rsidR="000A321D" w:rsidRPr="00BF564C" w:rsidRDefault="003A280B" w:rsidP="00BF564C">
      <w:pPr>
        <w:pStyle w:val="ListParagraph"/>
        <w:numPr>
          <w:ilvl w:val="0"/>
          <w:numId w:val="31"/>
        </w:numPr>
        <w:tabs>
          <w:tab w:val="left" w:pos="360"/>
        </w:tabs>
        <w:ind w:right="81"/>
        <w:jc w:val="both"/>
        <w:rPr>
          <w:rFonts w:ascii="Arial" w:hAnsi="Arial" w:cs="Arial"/>
          <w:sz w:val="22"/>
          <w:szCs w:val="22"/>
        </w:rPr>
      </w:pPr>
      <w:r w:rsidRPr="00BF564C">
        <w:rPr>
          <w:rFonts w:ascii="Arial" w:hAnsi="Arial" w:cs="Arial"/>
          <w:sz w:val="22"/>
          <w:szCs w:val="22"/>
        </w:rPr>
        <w:lastRenderedPageBreak/>
        <w:t>All the routers in Figure 1</w:t>
      </w:r>
      <w:r w:rsidR="000A321D" w:rsidRPr="00BF564C">
        <w:rPr>
          <w:rFonts w:ascii="Arial" w:hAnsi="Arial" w:cs="Arial"/>
          <w:sz w:val="22"/>
          <w:szCs w:val="22"/>
        </w:rPr>
        <w:t xml:space="preserve"> had been configured with RIP routing protocol. All the routing updates had been </w:t>
      </w:r>
      <w:proofErr w:type="gramStart"/>
      <w:r w:rsidR="000A321D" w:rsidRPr="00BF564C">
        <w:rPr>
          <w:rFonts w:ascii="Arial" w:hAnsi="Arial" w:cs="Arial"/>
          <w:sz w:val="22"/>
          <w:szCs w:val="22"/>
        </w:rPr>
        <w:t>successful</w:t>
      </w:r>
      <w:proofErr w:type="gramEnd"/>
      <w:r w:rsidR="000A321D" w:rsidRPr="00BF564C">
        <w:rPr>
          <w:rFonts w:ascii="Arial" w:hAnsi="Arial" w:cs="Arial"/>
          <w:sz w:val="22"/>
          <w:szCs w:val="22"/>
        </w:rPr>
        <w:t xml:space="preserve"> and all their routing tables are accurate and are up to date.</w:t>
      </w:r>
    </w:p>
    <w:p w14:paraId="32DA1BAC" w14:textId="77777777" w:rsidR="000A321D" w:rsidRPr="000A321D" w:rsidRDefault="000A321D" w:rsidP="000A321D">
      <w:pPr>
        <w:rPr>
          <w:rFonts w:ascii="Arial" w:hAnsi="Arial" w:cs="Arial"/>
          <w:sz w:val="22"/>
          <w:szCs w:val="22"/>
        </w:rPr>
      </w:pPr>
    </w:p>
    <w:p w14:paraId="74645399" w14:textId="77777777" w:rsidR="000A321D" w:rsidRDefault="000A321D" w:rsidP="000A321D">
      <w:pPr>
        <w:ind w:firstLine="360"/>
        <w:rPr>
          <w:rFonts w:ascii="Arial" w:hAnsi="Arial" w:cs="Arial"/>
          <w:sz w:val="22"/>
          <w:szCs w:val="22"/>
        </w:rPr>
      </w:pPr>
      <w:r w:rsidRPr="000A321D">
        <w:rPr>
          <w:rFonts w:ascii="Arial" w:hAnsi="Arial" w:cs="Arial"/>
          <w:sz w:val="22"/>
          <w:szCs w:val="22"/>
        </w:rPr>
        <w:t xml:space="preserve">Fill up the routing table for router </w:t>
      </w:r>
      <w:r w:rsidR="003A280B">
        <w:rPr>
          <w:rFonts w:ascii="Arial" w:hAnsi="Arial" w:cs="Arial"/>
          <w:sz w:val="22"/>
          <w:szCs w:val="22"/>
        </w:rPr>
        <w:t>Sweetwater in Table 1</w:t>
      </w:r>
      <w:r w:rsidRPr="000A321D">
        <w:rPr>
          <w:rFonts w:ascii="Arial" w:hAnsi="Arial" w:cs="Arial"/>
          <w:sz w:val="22"/>
          <w:szCs w:val="22"/>
        </w:rPr>
        <w:t xml:space="preserve"> below.</w:t>
      </w:r>
    </w:p>
    <w:p w14:paraId="47E804AD" w14:textId="77777777" w:rsidR="00996099" w:rsidRPr="000A321D" w:rsidRDefault="00996099" w:rsidP="000A321D">
      <w:pPr>
        <w:ind w:firstLine="360"/>
        <w:rPr>
          <w:rFonts w:ascii="Arial" w:hAnsi="Arial" w:cs="Arial"/>
          <w:sz w:val="22"/>
          <w:szCs w:val="22"/>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3"/>
        <w:gridCol w:w="1887"/>
        <w:gridCol w:w="1260"/>
        <w:gridCol w:w="2700"/>
      </w:tblGrid>
      <w:tr w:rsidR="00996099" w:rsidRPr="001C127C" w14:paraId="3A397E13" w14:textId="77777777" w:rsidTr="001C127C">
        <w:tc>
          <w:tcPr>
            <w:tcW w:w="2703" w:type="dxa"/>
          </w:tcPr>
          <w:p w14:paraId="2B08307F" w14:textId="77777777" w:rsidR="00996099" w:rsidRPr="001C127C" w:rsidRDefault="00996099" w:rsidP="001C127C">
            <w:pPr>
              <w:jc w:val="center"/>
              <w:rPr>
                <w:rFonts w:ascii="Arial" w:hAnsi="Arial" w:cs="Arial"/>
                <w:sz w:val="22"/>
                <w:szCs w:val="22"/>
              </w:rPr>
            </w:pPr>
            <w:r w:rsidRPr="001C127C">
              <w:rPr>
                <w:rFonts w:ascii="Arial" w:hAnsi="Arial" w:cs="Arial"/>
                <w:sz w:val="22"/>
                <w:szCs w:val="22"/>
              </w:rPr>
              <w:t>Destination Network</w:t>
            </w:r>
          </w:p>
        </w:tc>
        <w:tc>
          <w:tcPr>
            <w:tcW w:w="1887" w:type="dxa"/>
          </w:tcPr>
          <w:p w14:paraId="74395532" w14:textId="77777777" w:rsidR="00996099" w:rsidRPr="001C127C" w:rsidRDefault="00996099" w:rsidP="001C127C">
            <w:pPr>
              <w:jc w:val="center"/>
              <w:rPr>
                <w:rFonts w:ascii="Arial" w:hAnsi="Arial" w:cs="Arial"/>
                <w:sz w:val="22"/>
                <w:szCs w:val="22"/>
              </w:rPr>
            </w:pPr>
            <w:r w:rsidRPr="001C127C">
              <w:rPr>
                <w:rFonts w:ascii="Arial" w:hAnsi="Arial" w:cs="Arial"/>
                <w:sz w:val="22"/>
                <w:szCs w:val="22"/>
              </w:rPr>
              <w:t>Interface</w:t>
            </w:r>
          </w:p>
        </w:tc>
        <w:tc>
          <w:tcPr>
            <w:tcW w:w="1260" w:type="dxa"/>
          </w:tcPr>
          <w:p w14:paraId="56864FEE" w14:textId="77777777" w:rsidR="00996099" w:rsidRPr="001C127C" w:rsidRDefault="00996099" w:rsidP="001C127C">
            <w:pPr>
              <w:jc w:val="center"/>
              <w:rPr>
                <w:rFonts w:ascii="Arial" w:hAnsi="Arial" w:cs="Arial"/>
                <w:sz w:val="22"/>
                <w:szCs w:val="22"/>
              </w:rPr>
            </w:pPr>
            <w:r w:rsidRPr="001C127C">
              <w:rPr>
                <w:rFonts w:ascii="Arial" w:hAnsi="Arial" w:cs="Arial"/>
                <w:sz w:val="22"/>
                <w:szCs w:val="22"/>
              </w:rPr>
              <w:t>Metric</w:t>
            </w:r>
          </w:p>
        </w:tc>
        <w:tc>
          <w:tcPr>
            <w:tcW w:w="2700" w:type="dxa"/>
          </w:tcPr>
          <w:p w14:paraId="79B54588" w14:textId="77777777" w:rsidR="00EA64BB" w:rsidRPr="001C127C" w:rsidRDefault="00996099" w:rsidP="001C127C">
            <w:pPr>
              <w:jc w:val="center"/>
              <w:rPr>
                <w:rFonts w:ascii="Arial" w:hAnsi="Arial" w:cs="Arial"/>
                <w:sz w:val="22"/>
                <w:szCs w:val="22"/>
              </w:rPr>
            </w:pPr>
            <w:r w:rsidRPr="001C127C">
              <w:rPr>
                <w:rFonts w:ascii="Arial" w:hAnsi="Arial" w:cs="Arial"/>
                <w:sz w:val="22"/>
                <w:szCs w:val="22"/>
              </w:rPr>
              <w:t>Next Hop Address</w:t>
            </w:r>
          </w:p>
        </w:tc>
      </w:tr>
      <w:tr w:rsidR="00EA64BB" w:rsidRPr="002A5567" w14:paraId="61473B00" w14:textId="77777777" w:rsidTr="001C127C">
        <w:tc>
          <w:tcPr>
            <w:tcW w:w="2703" w:type="dxa"/>
          </w:tcPr>
          <w:p w14:paraId="4AA6688E" w14:textId="453A5425" w:rsidR="00EA64BB" w:rsidRDefault="00BF564C" w:rsidP="00D863BB">
            <w:r w:rsidRPr="00BF564C">
              <w:t>10.0.0.0/8</w:t>
            </w:r>
          </w:p>
          <w:p w14:paraId="6D05FEA1" w14:textId="77777777" w:rsidR="00367D42" w:rsidRPr="00C3454B" w:rsidRDefault="00367D42" w:rsidP="00D863BB"/>
        </w:tc>
        <w:tc>
          <w:tcPr>
            <w:tcW w:w="1887" w:type="dxa"/>
          </w:tcPr>
          <w:p w14:paraId="1A0647AC" w14:textId="7DF523C8" w:rsidR="00EA64BB" w:rsidRPr="00C3454B" w:rsidRDefault="00BF564C" w:rsidP="00D863BB">
            <w:r>
              <w:t>S1/0</w:t>
            </w:r>
          </w:p>
        </w:tc>
        <w:tc>
          <w:tcPr>
            <w:tcW w:w="1260" w:type="dxa"/>
          </w:tcPr>
          <w:p w14:paraId="7DF85B96" w14:textId="406A98A2" w:rsidR="00EA64BB" w:rsidRPr="00C3454B" w:rsidRDefault="00BF564C" w:rsidP="00D863BB">
            <w:r>
              <w:t>2</w:t>
            </w:r>
          </w:p>
        </w:tc>
        <w:tc>
          <w:tcPr>
            <w:tcW w:w="2700" w:type="dxa"/>
          </w:tcPr>
          <w:p w14:paraId="3BDE7BFC" w14:textId="07926562" w:rsidR="00EA64BB" w:rsidRPr="00C3454B" w:rsidRDefault="00BF564C" w:rsidP="00D863BB">
            <w:r w:rsidRPr="00BF564C">
              <w:t>200.200.200.10</w:t>
            </w:r>
          </w:p>
        </w:tc>
      </w:tr>
      <w:tr w:rsidR="00EA64BB" w:rsidRPr="002A5567" w14:paraId="227ACA15" w14:textId="77777777" w:rsidTr="001C127C">
        <w:tc>
          <w:tcPr>
            <w:tcW w:w="2703" w:type="dxa"/>
          </w:tcPr>
          <w:p w14:paraId="04AF61A5" w14:textId="75811FD2" w:rsidR="00EA64BB" w:rsidRDefault="00381E19" w:rsidP="00D863BB">
            <w:r>
              <w:t>20.0.0.0/8</w:t>
            </w:r>
          </w:p>
          <w:p w14:paraId="5741A6F8" w14:textId="77777777" w:rsidR="00367D42" w:rsidRPr="00C3454B" w:rsidRDefault="00367D42" w:rsidP="00D863BB"/>
        </w:tc>
        <w:tc>
          <w:tcPr>
            <w:tcW w:w="1887" w:type="dxa"/>
          </w:tcPr>
          <w:p w14:paraId="0CAF627F" w14:textId="61729ABF" w:rsidR="00EA64BB" w:rsidRPr="00C3454B" w:rsidRDefault="00381E19" w:rsidP="00D863BB">
            <w:r>
              <w:t>S1/0</w:t>
            </w:r>
          </w:p>
        </w:tc>
        <w:tc>
          <w:tcPr>
            <w:tcW w:w="1260" w:type="dxa"/>
          </w:tcPr>
          <w:p w14:paraId="3F6252EA" w14:textId="670440D6" w:rsidR="00EA64BB" w:rsidRPr="00C3454B" w:rsidRDefault="00BF564C" w:rsidP="00D863BB">
            <w:r>
              <w:t>2</w:t>
            </w:r>
          </w:p>
        </w:tc>
        <w:tc>
          <w:tcPr>
            <w:tcW w:w="2700" w:type="dxa"/>
          </w:tcPr>
          <w:p w14:paraId="3A13BE5D" w14:textId="1BC326D3" w:rsidR="00EA64BB" w:rsidRPr="00C3454B" w:rsidRDefault="00BF564C" w:rsidP="00D863BB">
            <w:r w:rsidRPr="00BF564C">
              <w:t>200.200.200.10</w:t>
            </w:r>
          </w:p>
        </w:tc>
      </w:tr>
      <w:tr w:rsidR="00EA64BB" w:rsidRPr="002A5567" w14:paraId="1CA3C371" w14:textId="77777777" w:rsidTr="001C127C">
        <w:tc>
          <w:tcPr>
            <w:tcW w:w="2703" w:type="dxa"/>
          </w:tcPr>
          <w:p w14:paraId="5BA7485E" w14:textId="04E2AA1C" w:rsidR="00EA64BB" w:rsidRDefault="00381E19" w:rsidP="00D863BB">
            <w:r>
              <w:t>30.0.0.0/8</w:t>
            </w:r>
          </w:p>
          <w:p w14:paraId="3B901597" w14:textId="77777777" w:rsidR="00367D42" w:rsidRPr="00C3454B" w:rsidRDefault="00367D42" w:rsidP="00D863BB"/>
        </w:tc>
        <w:tc>
          <w:tcPr>
            <w:tcW w:w="1887" w:type="dxa"/>
          </w:tcPr>
          <w:p w14:paraId="21991AB9" w14:textId="04A778B7" w:rsidR="00EA64BB" w:rsidRPr="00C3454B" w:rsidRDefault="00381E19" w:rsidP="00D863BB">
            <w:r>
              <w:t>S1/0</w:t>
            </w:r>
          </w:p>
        </w:tc>
        <w:tc>
          <w:tcPr>
            <w:tcW w:w="1260" w:type="dxa"/>
          </w:tcPr>
          <w:p w14:paraId="09A2EF05" w14:textId="293833AD" w:rsidR="00EA64BB" w:rsidRPr="00C3454B" w:rsidRDefault="00BF564C" w:rsidP="00D863BB">
            <w:r>
              <w:t>2</w:t>
            </w:r>
          </w:p>
        </w:tc>
        <w:tc>
          <w:tcPr>
            <w:tcW w:w="2700" w:type="dxa"/>
          </w:tcPr>
          <w:p w14:paraId="4AB8550D" w14:textId="495BEF9D" w:rsidR="00EA64BB" w:rsidRPr="00C3454B" w:rsidRDefault="00BF564C" w:rsidP="00D863BB">
            <w:r w:rsidRPr="00BF564C">
              <w:t>200.200.200.10</w:t>
            </w:r>
          </w:p>
        </w:tc>
      </w:tr>
      <w:tr w:rsidR="00EA64BB" w:rsidRPr="002A5567" w14:paraId="444F2869" w14:textId="77777777" w:rsidTr="001C127C">
        <w:tc>
          <w:tcPr>
            <w:tcW w:w="2703" w:type="dxa"/>
          </w:tcPr>
          <w:p w14:paraId="518D9938" w14:textId="0B1120E2" w:rsidR="00EA64BB" w:rsidRDefault="00381E19" w:rsidP="00D863BB">
            <w:r>
              <w:t>153.20.0.0/16</w:t>
            </w:r>
          </w:p>
          <w:p w14:paraId="403BEB03" w14:textId="77777777" w:rsidR="00367D42" w:rsidRPr="00C3454B" w:rsidRDefault="00367D42" w:rsidP="00D863BB"/>
        </w:tc>
        <w:tc>
          <w:tcPr>
            <w:tcW w:w="1887" w:type="dxa"/>
          </w:tcPr>
          <w:p w14:paraId="55B39A9F" w14:textId="77064512" w:rsidR="00EA64BB" w:rsidRPr="00C3454B" w:rsidRDefault="00381E19" w:rsidP="00D863BB">
            <w:r>
              <w:t>S1/0</w:t>
            </w:r>
          </w:p>
        </w:tc>
        <w:tc>
          <w:tcPr>
            <w:tcW w:w="1260" w:type="dxa"/>
          </w:tcPr>
          <w:p w14:paraId="663F9901" w14:textId="4694C683" w:rsidR="00EA64BB" w:rsidRPr="00C3454B" w:rsidRDefault="00381E19" w:rsidP="00D863BB">
            <w:r>
              <w:t>2</w:t>
            </w:r>
          </w:p>
        </w:tc>
        <w:tc>
          <w:tcPr>
            <w:tcW w:w="2700" w:type="dxa"/>
          </w:tcPr>
          <w:p w14:paraId="30DDB400" w14:textId="27A315D1" w:rsidR="00EA64BB" w:rsidRPr="00C3454B" w:rsidRDefault="00381E19" w:rsidP="00D863BB">
            <w:r w:rsidRPr="00BF564C">
              <w:t>200.200.200.10</w:t>
            </w:r>
          </w:p>
        </w:tc>
      </w:tr>
      <w:tr w:rsidR="00EA64BB" w:rsidRPr="002A5567" w14:paraId="2D55F5F0" w14:textId="77777777" w:rsidTr="001C127C">
        <w:tc>
          <w:tcPr>
            <w:tcW w:w="2703" w:type="dxa"/>
          </w:tcPr>
          <w:p w14:paraId="2BCE17C4" w14:textId="14707520" w:rsidR="00EA64BB" w:rsidRDefault="00381E19" w:rsidP="00D863BB">
            <w:r w:rsidRPr="00381E19">
              <w:t>200.200.200.</w:t>
            </w:r>
            <w:r>
              <w:t>0</w:t>
            </w:r>
          </w:p>
          <w:p w14:paraId="1C7288F5" w14:textId="77777777" w:rsidR="00367D42" w:rsidRPr="00C3454B" w:rsidRDefault="00367D42" w:rsidP="00D863BB"/>
        </w:tc>
        <w:tc>
          <w:tcPr>
            <w:tcW w:w="1887" w:type="dxa"/>
          </w:tcPr>
          <w:p w14:paraId="70FCCECE" w14:textId="456DC001" w:rsidR="00EA64BB" w:rsidRPr="00C3454B" w:rsidRDefault="00381E19" w:rsidP="00D863BB">
            <w:r>
              <w:t>S1/0</w:t>
            </w:r>
          </w:p>
        </w:tc>
        <w:tc>
          <w:tcPr>
            <w:tcW w:w="1260" w:type="dxa"/>
          </w:tcPr>
          <w:p w14:paraId="2D96B0B2" w14:textId="55F877E3" w:rsidR="00EA64BB" w:rsidRPr="00C3454B" w:rsidRDefault="00381E19" w:rsidP="00D863BB">
            <w:r>
              <w:t>1</w:t>
            </w:r>
          </w:p>
        </w:tc>
        <w:tc>
          <w:tcPr>
            <w:tcW w:w="2700" w:type="dxa"/>
          </w:tcPr>
          <w:p w14:paraId="090559E2" w14:textId="45D3E993" w:rsidR="00EA64BB" w:rsidRPr="00C3454B" w:rsidRDefault="00381E19" w:rsidP="00D863BB">
            <w:r w:rsidRPr="00BF564C">
              <w:t>200.200.200.10</w:t>
            </w:r>
          </w:p>
        </w:tc>
      </w:tr>
      <w:tr w:rsidR="00EA64BB" w:rsidRPr="002A5567" w14:paraId="2F10AC70" w14:textId="77777777" w:rsidTr="001C127C">
        <w:tc>
          <w:tcPr>
            <w:tcW w:w="2703" w:type="dxa"/>
          </w:tcPr>
          <w:p w14:paraId="55C8D2ED" w14:textId="0C167E50" w:rsidR="00EA64BB" w:rsidRDefault="00381E19" w:rsidP="00D863BB">
            <w:r w:rsidRPr="00381E19">
              <w:t>200.200.200.</w:t>
            </w:r>
            <w:r>
              <w:t>4</w:t>
            </w:r>
          </w:p>
          <w:p w14:paraId="1450A6AA" w14:textId="77777777" w:rsidR="00367D42" w:rsidRPr="00C3454B" w:rsidRDefault="00367D42" w:rsidP="00D863BB"/>
        </w:tc>
        <w:tc>
          <w:tcPr>
            <w:tcW w:w="1887" w:type="dxa"/>
          </w:tcPr>
          <w:p w14:paraId="7516960E" w14:textId="1E6BBF15" w:rsidR="00EA64BB" w:rsidRPr="00C3454B" w:rsidRDefault="00381E19" w:rsidP="00D863BB">
            <w:r>
              <w:t>S1/0</w:t>
            </w:r>
          </w:p>
        </w:tc>
        <w:tc>
          <w:tcPr>
            <w:tcW w:w="1260" w:type="dxa"/>
          </w:tcPr>
          <w:p w14:paraId="7E87902B" w14:textId="381C1B7A" w:rsidR="00EA64BB" w:rsidRPr="00C3454B" w:rsidRDefault="00381E19" w:rsidP="00D863BB">
            <w:r>
              <w:t>1</w:t>
            </w:r>
          </w:p>
        </w:tc>
        <w:tc>
          <w:tcPr>
            <w:tcW w:w="2700" w:type="dxa"/>
          </w:tcPr>
          <w:p w14:paraId="31B2AFD8" w14:textId="6DB4869D" w:rsidR="00EA64BB" w:rsidRPr="00C3454B" w:rsidRDefault="00381E19" w:rsidP="00D863BB">
            <w:r w:rsidRPr="00BF564C">
              <w:t>200.200.200.10</w:t>
            </w:r>
          </w:p>
        </w:tc>
      </w:tr>
      <w:tr w:rsidR="00EA64BB" w:rsidRPr="002A5567" w14:paraId="684CD352" w14:textId="77777777" w:rsidTr="001C127C">
        <w:tc>
          <w:tcPr>
            <w:tcW w:w="2703" w:type="dxa"/>
          </w:tcPr>
          <w:p w14:paraId="2DB41CA8" w14:textId="2E7D5C40" w:rsidR="00EA64BB" w:rsidRDefault="00381E19" w:rsidP="00D863BB">
            <w:r w:rsidRPr="00381E19">
              <w:t>172.16.0.0/16</w:t>
            </w:r>
          </w:p>
          <w:p w14:paraId="71BC15F2" w14:textId="77777777" w:rsidR="00367D42" w:rsidRPr="00C3454B" w:rsidRDefault="00367D42" w:rsidP="00D863BB"/>
        </w:tc>
        <w:tc>
          <w:tcPr>
            <w:tcW w:w="1887" w:type="dxa"/>
          </w:tcPr>
          <w:p w14:paraId="57A2D89A" w14:textId="51719B0E" w:rsidR="00EA64BB" w:rsidRPr="00C3454B" w:rsidRDefault="00381E19" w:rsidP="00D863BB">
            <w:r>
              <w:t>G0/0</w:t>
            </w:r>
          </w:p>
        </w:tc>
        <w:tc>
          <w:tcPr>
            <w:tcW w:w="1260" w:type="dxa"/>
          </w:tcPr>
          <w:p w14:paraId="1D5C772C" w14:textId="77777777" w:rsidR="00EA64BB" w:rsidRPr="00C3454B" w:rsidRDefault="00EA64BB" w:rsidP="00D863BB"/>
        </w:tc>
        <w:tc>
          <w:tcPr>
            <w:tcW w:w="2700" w:type="dxa"/>
          </w:tcPr>
          <w:p w14:paraId="7F5483AF" w14:textId="77777777" w:rsidR="00EA64BB" w:rsidRPr="00C3454B" w:rsidRDefault="00EA64BB" w:rsidP="00D863BB"/>
        </w:tc>
      </w:tr>
      <w:tr w:rsidR="00EA64BB" w:rsidRPr="002A5567" w14:paraId="717FE3D6" w14:textId="77777777" w:rsidTr="001C127C">
        <w:tc>
          <w:tcPr>
            <w:tcW w:w="2703" w:type="dxa"/>
          </w:tcPr>
          <w:p w14:paraId="6653EFA4" w14:textId="5AAF724B" w:rsidR="00EA64BB" w:rsidRDefault="00381E19" w:rsidP="00D863BB">
            <w:r w:rsidRPr="00381E19">
              <w:t>172.16.0.</w:t>
            </w:r>
            <w:r>
              <w:t>254/32</w:t>
            </w:r>
          </w:p>
          <w:p w14:paraId="3D1D5446" w14:textId="77777777" w:rsidR="00367D42" w:rsidRPr="00C3454B" w:rsidRDefault="00367D42" w:rsidP="00D863BB"/>
        </w:tc>
        <w:tc>
          <w:tcPr>
            <w:tcW w:w="1887" w:type="dxa"/>
          </w:tcPr>
          <w:p w14:paraId="2936D846" w14:textId="35889713" w:rsidR="00EA64BB" w:rsidRPr="00C3454B" w:rsidRDefault="00381E19" w:rsidP="00D863BB">
            <w:r>
              <w:t>G0/0</w:t>
            </w:r>
          </w:p>
        </w:tc>
        <w:tc>
          <w:tcPr>
            <w:tcW w:w="1260" w:type="dxa"/>
          </w:tcPr>
          <w:p w14:paraId="3813BCE9" w14:textId="77777777" w:rsidR="00EA64BB" w:rsidRPr="00C3454B" w:rsidRDefault="00EA64BB" w:rsidP="00D863BB"/>
        </w:tc>
        <w:tc>
          <w:tcPr>
            <w:tcW w:w="2700" w:type="dxa"/>
          </w:tcPr>
          <w:p w14:paraId="68431B6C" w14:textId="77777777" w:rsidR="00EA64BB" w:rsidRPr="00C3454B" w:rsidRDefault="00EA64BB" w:rsidP="00D863BB"/>
        </w:tc>
      </w:tr>
      <w:tr w:rsidR="00EA64BB" w:rsidRPr="002A5567" w14:paraId="091B2198" w14:textId="77777777" w:rsidTr="001C127C">
        <w:tc>
          <w:tcPr>
            <w:tcW w:w="2703" w:type="dxa"/>
          </w:tcPr>
          <w:p w14:paraId="52546E45" w14:textId="78586815" w:rsidR="00EA64BB" w:rsidRDefault="00381E19" w:rsidP="00D863BB">
            <w:r w:rsidRPr="00381E19">
              <w:t>200.200.200.</w:t>
            </w:r>
            <w:r>
              <w:t>8/30</w:t>
            </w:r>
          </w:p>
          <w:p w14:paraId="0C172BB4" w14:textId="77777777" w:rsidR="00367D42" w:rsidRPr="00C3454B" w:rsidRDefault="00367D42" w:rsidP="00D863BB"/>
        </w:tc>
        <w:tc>
          <w:tcPr>
            <w:tcW w:w="1887" w:type="dxa"/>
          </w:tcPr>
          <w:p w14:paraId="6FF45BAC" w14:textId="7093A826" w:rsidR="00EA64BB" w:rsidRPr="00C3454B" w:rsidRDefault="00381E19" w:rsidP="00D863BB">
            <w:r>
              <w:t>S1/0</w:t>
            </w:r>
          </w:p>
        </w:tc>
        <w:tc>
          <w:tcPr>
            <w:tcW w:w="1260" w:type="dxa"/>
          </w:tcPr>
          <w:p w14:paraId="0C6DDA09" w14:textId="77777777" w:rsidR="00EA64BB" w:rsidRPr="00C3454B" w:rsidRDefault="00EA64BB" w:rsidP="00D863BB"/>
        </w:tc>
        <w:tc>
          <w:tcPr>
            <w:tcW w:w="2700" w:type="dxa"/>
          </w:tcPr>
          <w:p w14:paraId="6D524B2E" w14:textId="77777777" w:rsidR="00EA64BB" w:rsidRPr="00C3454B" w:rsidRDefault="00EA64BB" w:rsidP="00D863BB"/>
        </w:tc>
      </w:tr>
      <w:tr w:rsidR="00EA64BB" w:rsidRPr="002A5567" w14:paraId="5C4F05B7" w14:textId="77777777" w:rsidTr="001C127C">
        <w:tc>
          <w:tcPr>
            <w:tcW w:w="2703" w:type="dxa"/>
          </w:tcPr>
          <w:p w14:paraId="70E47DB0" w14:textId="1F2CA16E" w:rsidR="00EA64BB" w:rsidRDefault="00381E19" w:rsidP="00D863BB">
            <w:r w:rsidRPr="00381E19">
              <w:t>200.200.200.</w:t>
            </w:r>
            <w:r>
              <w:t>9/32</w:t>
            </w:r>
          </w:p>
          <w:p w14:paraId="08B6AEFE" w14:textId="77777777" w:rsidR="00367D42" w:rsidRPr="00C3454B" w:rsidRDefault="00367D42" w:rsidP="00D863BB"/>
        </w:tc>
        <w:tc>
          <w:tcPr>
            <w:tcW w:w="1887" w:type="dxa"/>
          </w:tcPr>
          <w:p w14:paraId="63640908" w14:textId="33843BB4" w:rsidR="00EA64BB" w:rsidRPr="00C3454B" w:rsidRDefault="00381E19" w:rsidP="00D863BB">
            <w:r>
              <w:t>S1/0</w:t>
            </w:r>
          </w:p>
        </w:tc>
        <w:tc>
          <w:tcPr>
            <w:tcW w:w="1260" w:type="dxa"/>
          </w:tcPr>
          <w:p w14:paraId="0FBB720B" w14:textId="77777777" w:rsidR="00EA64BB" w:rsidRPr="00C3454B" w:rsidRDefault="00EA64BB" w:rsidP="00D863BB"/>
        </w:tc>
        <w:tc>
          <w:tcPr>
            <w:tcW w:w="2700" w:type="dxa"/>
          </w:tcPr>
          <w:p w14:paraId="2512C652" w14:textId="77777777" w:rsidR="00EA64BB" w:rsidRPr="00C3454B" w:rsidRDefault="00EA64BB" w:rsidP="00D863BB"/>
        </w:tc>
      </w:tr>
      <w:tr w:rsidR="00EA64BB" w:rsidRPr="002A5567" w14:paraId="5EE9822B" w14:textId="77777777" w:rsidTr="001C127C">
        <w:tc>
          <w:tcPr>
            <w:tcW w:w="2703" w:type="dxa"/>
          </w:tcPr>
          <w:p w14:paraId="5E9B13B9" w14:textId="77777777" w:rsidR="00EA64BB" w:rsidRDefault="00EA64BB" w:rsidP="00D863BB"/>
          <w:p w14:paraId="7E507CAA" w14:textId="77777777" w:rsidR="00367D42" w:rsidRPr="00C3454B" w:rsidRDefault="00367D42" w:rsidP="00D863BB"/>
        </w:tc>
        <w:tc>
          <w:tcPr>
            <w:tcW w:w="1887" w:type="dxa"/>
          </w:tcPr>
          <w:p w14:paraId="70CB8B81" w14:textId="77777777" w:rsidR="00EA64BB" w:rsidRPr="00C3454B" w:rsidRDefault="00EA64BB" w:rsidP="00D863BB"/>
        </w:tc>
        <w:tc>
          <w:tcPr>
            <w:tcW w:w="1260" w:type="dxa"/>
          </w:tcPr>
          <w:p w14:paraId="4BB3B68B" w14:textId="77777777" w:rsidR="00EA64BB" w:rsidRPr="00C3454B" w:rsidRDefault="00EA64BB" w:rsidP="00D863BB"/>
        </w:tc>
        <w:tc>
          <w:tcPr>
            <w:tcW w:w="2700" w:type="dxa"/>
          </w:tcPr>
          <w:p w14:paraId="486ED4E0" w14:textId="77777777" w:rsidR="00EA64BB" w:rsidRPr="00C3454B" w:rsidRDefault="00EA64BB" w:rsidP="00D863BB"/>
        </w:tc>
      </w:tr>
    </w:tbl>
    <w:p w14:paraId="3F33A1EF" w14:textId="31772FE3" w:rsidR="000A321D" w:rsidRDefault="004E5851" w:rsidP="000A321D">
      <w:r>
        <w:rPr>
          <w:noProof/>
        </w:rPr>
        <w:drawing>
          <wp:inline distT="0" distB="0" distL="0" distR="0" wp14:anchorId="4474EB4F" wp14:editId="6E57EC81">
            <wp:extent cx="5715000" cy="195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1950720"/>
                    </a:xfrm>
                    <a:prstGeom prst="rect">
                      <a:avLst/>
                    </a:prstGeom>
                  </pic:spPr>
                </pic:pic>
              </a:graphicData>
            </a:graphic>
          </wp:inline>
        </w:drawing>
      </w:r>
    </w:p>
    <w:p w14:paraId="3AD82065" w14:textId="77777777" w:rsidR="000A321D" w:rsidRPr="001C127C" w:rsidRDefault="003A280B" w:rsidP="000446DD">
      <w:pPr>
        <w:jc w:val="center"/>
        <w:rPr>
          <w:rFonts w:ascii="Arial" w:hAnsi="Arial" w:cs="Arial"/>
          <w:sz w:val="22"/>
          <w:szCs w:val="22"/>
        </w:rPr>
      </w:pPr>
      <w:r w:rsidRPr="001C127C">
        <w:rPr>
          <w:rFonts w:ascii="Arial" w:hAnsi="Arial" w:cs="Arial"/>
          <w:sz w:val="22"/>
          <w:szCs w:val="22"/>
        </w:rPr>
        <w:t>Table 1</w:t>
      </w:r>
    </w:p>
    <w:p w14:paraId="105FA2FA" w14:textId="77777777" w:rsidR="00BD3D75" w:rsidRDefault="00BD3D75" w:rsidP="00BD3D75">
      <w:pPr>
        <w:tabs>
          <w:tab w:val="left" w:pos="360"/>
        </w:tabs>
        <w:ind w:right="81"/>
        <w:jc w:val="both"/>
        <w:rPr>
          <w:rFonts w:ascii="Arial" w:hAnsi="Arial" w:cs="Arial"/>
          <w:sz w:val="22"/>
          <w:szCs w:val="22"/>
        </w:rPr>
      </w:pPr>
    </w:p>
    <w:p w14:paraId="3FFC13F5" w14:textId="77777777" w:rsidR="00BD3D75" w:rsidRDefault="00BD3D75" w:rsidP="00BD3D75">
      <w:pPr>
        <w:tabs>
          <w:tab w:val="left" w:pos="360"/>
        </w:tabs>
        <w:ind w:right="81"/>
        <w:jc w:val="both"/>
        <w:rPr>
          <w:rFonts w:ascii="Arial" w:hAnsi="Arial" w:cs="Arial"/>
          <w:sz w:val="22"/>
          <w:szCs w:val="22"/>
        </w:rPr>
      </w:pPr>
    </w:p>
    <w:p w14:paraId="44966E41" w14:textId="77777777" w:rsidR="00BD3D75" w:rsidRPr="000A321D" w:rsidRDefault="00BD3D75" w:rsidP="00BD3D75">
      <w:pPr>
        <w:numPr>
          <w:ilvl w:val="0"/>
          <w:numId w:val="31"/>
        </w:numPr>
        <w:tabs>
          <w:tab w:val="left" w:pos="360"/>
        </w:tabs>
        <w:ind w:right="81"/>
        <w:jc w:val="both"/>
        <w:rPr>
          <w:rFonts w:ascii="Arial" w:hAnsi="Arial" w:cs="Arial"/>
          <w:sz w:val="22"/>
          <w:szCs w:val="22"/>
        </w:rPr>
      </w:pPr>
      <w:r>
        <w:rPr>
          <w:rFonts w:ascii="Arial" w:hAnsi="Arial" w:cs="Arial"/>
          <w:sz w:val="22"/>
          <w:szCs w:val="22"/>
        </w:rPr>
        <w:t>Redesign the network so that there is no single point of failure using minimal additional links.</w:t>
      </w:r>
    </w:p>
    <w:p w14:paraId="5A107BB1" w14:textId="77777777" w:rsidR="000A321D" w:rsidRPr="000A321D" w:rsidRDefault="000A321D" w:rsidP="000A321D">
      <w:pPr>
        <w:tabs>
          <w:tab w:val="left" w:pos="7938"/>
          <w:tab w:val="left" w:pos="8505"/>
        </w:tabs>
        <w:ind w:right="81"/>
        <w:jc w:val="both"/>
        <w:rPr>
          <w:rFonts w:ascii="Arial" w:hAnsi="Arial" w:cs="Arial"/>
          <w:sz w:val="22"/>
          <w:szCs w:val="22"/>
        </w:rPr>
      </w:pPr>
    </w:p>
    <w:sectPr w:rsidR="000A321D" w:rsidRPr="000A321D" w:rsidSect="003A280B">
      <w:headerReference w:type="even" r:id="rId9"/>
      <w:headerReference w:type="default" r:id="rId10"/>
      <w:footerReference w:type="even" r:id="rId11"/>
      <w:footerReference w:type="default" r:id="rId12"/>
      <w:headerReference w:type="first" r:id="rId13"/>
      <w:footerReference w:type="first" r:id="rId14"/>
      <w:pgSz w:w="11909" w:h="16834" w:code="9"/>
      <w:pgMar w:top="864" w:right="1469"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AFADE" w14:textId="77777777" w:rsidR="007919FF" w:rsidRDefault="007919FF">
      <w:r>
        <w:separator/>
      </w:r>
    </w:p>
  </w:endnote>
  <w:endnote w:type="continuationSeparator" w:id="0">
    <w:p w14:paraId="07A73FDC" w14:textId="77777777" w:rsidR="007919FF" w:rsidRDefault="00791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A82F7" w14:textId="77777777" w:rsidR="00F5799A" w:rsidRDefault="00F57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10018" w14:textId="77777777" w:rsidR="00EA64BB" w:rsidRDefault="003F6F3D">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05C7CA57" wp14:editId="5CAA0E39">
              <wp:simplePos x="0" y="0"/>
              <wp:positionH relativeFrom="column">
                <wp:posOffset>0</wp:posOffset>
              </wp:positionH>
              <wp:positionV relativeFrom="paragraph">
                <wp:posOffset>101600</wp:posOffset>
              </wp:positionV>
              <wp:extent cx="5600700" cy="0"/>
              <wp:effectExtent l="9525" t="15875" r="9525" b="1270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84CC"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01GgIAADQ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LNEnTUaAgAANAQAAA4AAAAAAAAAAAAAAAAALgIAAGRycy9lMm9Eb2MueG1sUEsBAi0AFAAGAAgA&#10;AAAhAA1KE9vZAAAABgEAAA8AAAAAAAAAAAAAAAAAdAQAAGRycy9kb3ducmV2LnhtbFBLBQYAAAAA&#10;BAAEAPMAAAB6BQAAAAA=&#10;" strokeweight="1.5pt"/>
          </w:pict>
        </mc:Fallback>
      </mc:AlternateContent>
    </w:r>
  </w:p>
  <w:p w14:paraId="6CFD5C27" w14:textId="77777777" w:rsidR="00C04480" w:rsidRDefault="00C41744" w:rsidP="00C04480">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 xml:space="preserve">NI </w:t>
    </w:r>
    <w:proofErr w:type="spellStart"/>
    <w:r>
      <w:rPr>
        <w:rFonts w:ascii="Arial" w:hAnsi="Arial" w:cs="Arial"/>
        <w:color w:val="FF0000"/>
        <w:sz w:val="20"/>
        <w:szCs w:val="20"/>
      </w:rPr>
      <w:t>Yr</w:t>
    </w:r>
    <w:proofErr w:type="spellEnd"/>
    <w:r>
      <w:rPr>
        <w:rFonts w:ascii="Arial" w:hAnsi="Arial" w:cs="Arial"/>
        <w:color w:val="FF0000"/>
        <w:sz w:val="20"/>
        <w:szCs w:val="20"/>
      </w:rPr>
      <w:t xml:space="preserve"> 2 Apr 20</w:t>
    </w:r>
    <w:r w:rsidR="00F5799A">
      <w:rPr>
        <w:rFonts w:ascii="Arial" w:hAnsi="Arial" w:cs="Arial"/>
        <w:color w:val="FF0000"/>
        <w:sz w:val="20"/>
        <w:szCs w:val="20"/>
      </w:rPr>
      <w:t>20</w:t>
    </w:r>
    <w:r w:rsidR="00C04480">
      <w:rPr>
        <w:rFonts w:ascii="Arial" w:hAnsi="Arial" w:cs="Arial"/>
        <w:color w:val="FF0000"/>
        <w:sz w:val="20"/>
        <w:szCs w:val="20"/>
      </w:rPr>
      <w:t xml:space="preserve"> Semester 3</w:t>
    </w:r>
    <w:r w:rsidR="00C04480">
      <w:rPr>
        <w:rFonts w:ascii="Arial" w:hAnsi="Arial" w:cs="Arial"/>
        <w:color w:val="FF0000"/>
        <w:sz w:val="20"/>
        <w:szCs w:val="20"/>
      </w:rPr>
      <w:tab/>
      <w:t xml:space="preserve"> </w:t>
    </w:r>
    <w:r w:rsidR="00C04480">
      <w:rPr>
        <w:rFonts w:ascii="Arial" w:hAnsi="Arial" w:cs="Arial"/>
        <w:color w:val="FF0000"/>
        <w:sz w:val="20"/>
        <w:szCs w:val="20"/>
      </w:rPr>
      <w:tab/>
      <w:t>Week 04 Tutorial</w:t>
    </w:r>
  </w:p>
  <w:p w14:paraId="4EC5304A" w14:textId="77777777" w:rsidR="00C04480" w:rsidRDefault="00C41744" w:rsidP="00C04480">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t xml:space="preserve">Last Update: </w:t>
    </w:r>
    <w:r w:rsidR="00F5799A">
      <w:rPr>
        <w:rFonts w:ascii="Arial" w:hAnsi="Arial" w:cs="Arial"/>
        <w:color w:val="FF0000"/>
        <w:sz w:val="20"/>
        <w:szCs w:val="20"/>
      </w:rPr>
      <w:t>10</w:t>
    </w:r>
    <w:r>
      <w:rPr>
        <w:rFonts w:ascii="Arial" w:hAnsi="Arial" w:cs="Arial"/>
        <w:color w:val="FF0000"/>
        <w:sz w:val="20"/>
        <w:szCs w:val="20"/>
      </w:rPr>
      <w:t>/05/20</w:t>
    </w:r>
    <w:r w:rsidR="00F5799A">
      <w:rPr>
        <w:rFonts w:ascii="Arial" w:hAnsi="Arial" w:cs="Arial"/>
        <w:color w:val="FF0000"/>
        <w:sz w:val="20"/>
        <w:szCs w:val="20"/>
      </w:rPr>
      <w:t>20</w:t>
    </w:r>
  </w:p>
  <w:p w14:paraId="7DDA7074" w14:textId="77777777" w:rsidR="00EA64BB" w:rsidRDefault="00EA64BB" w:rsidP="00C04480">
    <w:pPr>
      <w:tabs>
        <w:tab w:val="center" w:pos="4320"/>
        <w:tab w:val="right" w:pos="8820"/>
      </w:tabs>
      <w:rPr>
        <w:rFonts w:ascii="Arial" w:hAnsi="Arial" w:cs="Arial"/>
        <w:color w:val="FF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86038" w14:textId="77777777" w:rsidR="00F5799A" w:rsidRDefault="00F57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53B8F" w14:textId="77777777" w:rsidR="007919FF" w:rsidRDefault="007919FF">
      <w:r>
        <w:separator/>
      </w:r>
    </w:p>
  </w:footnote>
  <w:footnote w:type="continuationSeparator" w:id="0">
    <w:p w14:paraId="1856B891" w14:textId="77777777" w:rsidR="007919FF" w:rsidRDefault="00791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BA046" w14:textId="77777777" w:rsidR="00F5799A" w:rsidRDefault="00F579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AAC64" w14:textId="77777777" w:rsidR="00EA64BB" w:rsidRDefault="00F5799A">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231FF5A4" wp14:editId="1C1F4E33">
              <wp:simplePos x="0" y="0"/>
              <wp:positionH relativeFrom="page">
                <wp:posOffset>0</wp:posOffset>
              </wp:positionH>
              <wp:positionV relativeFrom="page">
                <wp:posOffset>190500</wp:posOffset>
              </wp:positionV>
              <wp:extent cx="7562215" cy="266700"/>
              <wp:effectExtent l="0" t="0" r="0" b="0"/>
              <wp:wrapNone/>
              <wp:docPr id="4" name="MSIPCMed2f457e8c3fb82f5b922ad0"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F07767" w14:textId="77777777" w:rsidR="00F5799A" w:rsidRPr="00F5799A" w:rsidRDefault="00F5799A" w:rsidP="00F5799A">
                          <w:pPr>
                            <w:rPr>
                              <w:rFonts w:ascii="Calibri" w:hAnsi="Calibri" w:cs="Calibri"/>
                              <w:color w:val="000000"/>
                              <w:sz w:val="22"/>
                            </w:rPr>
                          </w:pPr>
                          <w:r w:rsidRPr="00F5799A">
                            <w:rPr>
                              <w:rFonts w:ascii="Calibri" w:hAnsi="Calibri" w:cs="Calibri"/>
                              <w:color w:val="000000"/>
                              <w:sz w:val="22"/>
                            </w:rPr>
                            <w:t xml:space="preserve">                    Official (Closed) - </w:t>
                          </w:r>
                          <w:proofErr w:type="gramStart"/>
                          <w:r w:rsidRPr="00F5799A">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31FF5A4" id="_x0000_t202" coordsize="21600,21600" o:spt="202" path="m,l,21600r21600,l21600,xe">
              <v:stroke joinstyle="miter"/>
              <v:path gradientshapeok="t" o:connecttype="rect"/>
            </v:shapetype>
            <v:shape id="MSIPCMed2f457e8c3fb82f5b922ad0"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" o:allowincell="f" filled="f" stroked="f" strokeweight=".5pt">
              <v:textbox inset="20pt,0,,0">
                <w:txbxContent>
                  <w:p w14:paraId="02F07767" w14:textId="77777777" w:rsidR="00F5799A" w:rsidRPr="00F5799A" w:rsidRDefault="00F5799A" w:rsidP="00F5799A">
                    <w:pPr>
                      <w:rPr>
                        <w:rFonts w:ascii="Calibri" w:hAnsi="Calibri" w:cs="Calibri"/>
                        <w:color w:val="000000"/>
                        <w:sz w:val="22"/>
                      </w:rPr>
                    </w:pPr>
                    <w:r w:rsidRPr="00F5799A">
                      <w:rPr>
                        <w:rFonts w:ascii="Calibri" w:hAnsi="Calibri" w:cs="Calibri"/>
                        <w:color w:val="000000"/>
                        <w:sz w:val="22"/>
                      </w:rPr>
                      <w:t xml:space="preserve">                    Official (Closed) - </w:t>
                    </w:r>
                    <w:proofErr w:type="gramStart"/>
                    <w:r w:rsidRPr="00F5799A">
                      <w:rPr>
                        <w:rFonts w:ascii="Calibri" w:hAnsi="Calibri" w:cs="Calibri"/>
                        <w:color w:val="000000"/>
                        <w:sz w:val="22"/>
                      </w:rPr>
                      <w:t>Non Sensitive</w:t>
                    </w:r>
                    <w:proofErr w:type="gramEnd"/>
                  </w:p>
                </w:txbxContent>
              </v:textbox>
              <w10:wrap anchorx="page" anchory="page"/>
            </v:shape>
          </w:pict>
        </mc:Fallback>
      </mc:AlternateContent>
    </w:r>
    <w:r w:rsidR="003F6F3D">
      <w:rPr>
        <w:rFonts w:ascii="Tahoma" w:hAnsi="Tahoma" w:cs="Tahoma"/>
        <w:i/>
        <w:noProof/>
        <w:sz w:val="28"/>
        <w:szCs w:val="28"/>
      </w:rPr>
      <w:drawing>
        <wp:inline distT="0" distB="0" distL="0" distR="0" wp14:anchorId="7807C826" wp14:editId="5D9660E6">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EA64BB" w:rsidRPr="00DF0BDD">
      <w:rPr>
        <w:rFonts w:ascii="Tahoma" w:hAnsi="Tahoma" w:cs="Tahoma"/>
        <w:b/>
        <w:i/>
        <w:sz w:val="28"/>
        <w:szCs w:val="28"/>
      </w:rPr>
      <w:t xml:space="preserve"> </w:t>
    </w:r>
    <w:r w:rsidR="00EA64BB">
      <w:rPr>
        <w:rFonts w:ascii="Tahoma" w:hAnsi="Tahoma" w:cs="Tahoma"/>
        <w:b/>
        <w:i/>
        <w:sz w:val="28"/>
        <w:szCs w:val="28"/>
      </w:rPr>
      <w:t xml:space="preserve">                       </w:t>
    </w:r>
    <w:r w:rsidR="00EA64BB">
      <w:rPr>
        <w:rFonts w:ascii="Tahoma" w:hAnsi="Tahoma" w:cs="Tahoma"/>
        <w:i/>
        <w:sz w:val="28"/>
        <w:szCs w:val="28"/>
      </w:rPr>
      <w:tab/>
    </w:r>
    <w:r w:rsidR="00EA64BB">
      <w:rPr>
        <w:rFonts w:ascii="Arial" w:hAnsi="Arial" w:cs="Arial"/>
        <w:sz w:val="20"/>
        <w:szCs w:val="20"/>
      </w:rPr>
      <w:t xml:space="preserve">Page </w:t>
    </w:r>
    <w:r w:rsidR="00EA64BB">
      <w:rPr>
        <w:rStyle w:val="PageNumber"/>
        <w:rFonts w:ascii="Arial" w:hAnsi="Arial" w:cs="Arial"/>
        <w:sz w:val="20"/>
        <w:szCs w:val="20"/>
      </w:rPr>
      <w:fldChar w:fldCharType="begin"/>
    </w:r>
    <w:r w:rsidR="00EA64BB">
      <w:rPr>
        <w:rStyle w:val="PageNumber"/>
        <w:rFonts w:ascii="Arial" w:hAnsi="Arial" w:cs="Arial"/>
        <w:sz w:val="20"/>
        <w:szCs w:val="20"/>
      </w:rPr>
      <w:instrText xml:space="preserve"> PAGE </w:instrText>
    </w:r>
    <w:r w:rsidR="00EA64BB">
      <w:rPr>
        <w:rStyle w:val="PageNumber"/>
        <w:rFonts w:ascii="Arial" w:hAnsi="Arial" w:cs="Arial"/>
        <w:sz w:val="20"/>
        <w:szCs w:val="20"/>
      </w:rPr>
      <w:fldChar w:fldCharType="separate"/>
    </w:r>
    <w:r w:rsidR="003F6F3D">
      <w:rPr>
        <w:rStyle w:val="PageNumber"/>
        <w:rFonts w:ascii="Arial" w:hAnsi="Arial" w:cs="Arial"/>
        <w:noProof/>
        <w:sz w:val="20"/>
        <w:szCs w:val="20"/>
      </w:rPr>
      <w:t>1</w:t>
    </w:r>
    <w:r w:rsidR="00EA64BB">
      <w:rPr>
        <w:rStyle w:val="PageNumber"/>
        <w:rFonts w:ascii="Arial" w:hAnsi="Arial" w:cs="Arial"/>
        <w:sz w:val="20"/>
        <w:szCs w:val="20"/>
      </w:rPr>
      <w:fldChar w:fldCharType="end"/>
    </w:r>
    <w:r w:rsidR="00EA64BB">
      <w:rPr>
        <w:rStyle w:val="PageNumber"/>
        <w:rFonts w:ascii="Arial" w:hAnsi="Arial" w:cs="Arial"/>
        <w:sz w:val="20"/>
        <w:szCs w:val="20"/>
      </w:rPr>
      <w:t xml:space="preserve"> of </w:t>
    </w:r>
    <w:r w:rsidR="00EA64BB">
      <w:rPr>
        <w:rStyle w:val="PageNumber"/>
        <w:rFonts w:ascii="Arial" w:hAnsi="Arial" w:cs="Arial"/>
        <w:sz w:val="20"/>
        <w:szCs w:val="20"/>
      </w:rPr>
      <w:fldChar w:fldCharType="begin"/>
    </w:r>
    <w:r w:rsidR="00EA64BB">
      <w:rPr>
        <w:rStyle w:val="PageNumber"/>
        <w:rFonts w:ascii="Arial" w:hAnsi="Arial" w:cs="Arial"/>
        <w:sz w:val="20"/>
        <w:szCs w:val="20"/>
      </w:rPr>
      <w:instrText xml:space="preserve"> NUMPAGES </w:instrText>
    </w:r>
    <w:r w:rsidR="00EA64BB">
      <w:rPr>
        <w:rStyle w:val="PageNumber"/>
        <w:rFonts w:ascii="Arial" w:hAnsi="Arial" w:cs="Arial"/>
        <w:sz w:val="20"/>
        <w:szCs w:val="20"/>
      </w:rPr>
      <w:fldChar w:fldCharType="separate"/>
    </w:r>
    <w:r w:rsidR="003F6F3D">
      <w:rPr>
        <w:rStyle w:val="PageNumber"/>
        <w:rFonts w:ascii="Arial" w:hAnsi="Arial" w:cs="Arial"/>
        <w:noProof/>
        <w:sz w:val="20"/>
        <w:szCs w:val="20"/>
      </w:rPr>
      <w:t>3</w:t>
    </w:r>
    <w:r w:rsidR="00EA64BB">
      <w:rPr>
        <w:rStyle w:val="PageNumber"/>
        <w:rFonts w:ascii="Arial" w:hAnsi="Arial" w:cs="Arial"/>
        <w:sz w:val="20"/>
        <w:szCs w:val="20"/>
      </w:rPr>
      <w:fldChar w:fldCharType="end"/>
    </w:r>
  </w:p>
  <w:p w14:paraId="13F42C42" w14:textId="77777777" w:rsidR="00EA64BB" w:rsidRDefault="003F6F3D">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6D104493" wp14:editId="2423A042">
              <wp:simplePos x="0" y="0"/>
              <wp:positionH relativeFrom="column">
                <wp:posOffset>0</wp:posOffset>
              </wp:positionH>
              <wp:positionV relativeFrom="paragraph">
                <wp:posOffset>13970</wp:posOffset>
              </wp:positionV>
              <wp:extent cx="5600700" cy="0"/>
              <wp:effectExtent l="9525" t="13970" r="9525" b="14605"/>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E8FC3"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jo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E/S9CGF+dGrLyFFgAiJxjr/iesOBaPEEuhHQHJYOx8o&#10;/Q4J4UqvhJRx7lKhHq6fpeM0ZjgtBQveEOfsbltJiw4kSCd+sUDw3IdZvVcsorWcsOXF9kTIsw23&#10;SxXwoBbgc7HO2vgxS2fL6XKaD/LRZDnI07oefFxV+WCyyh7G9Ye6qursZ6CW5UUrGOMqsLvqNMvf&#10;poPLizkr7KbUWx+S1+ixYUD2+o+k41jDJM+a2Gp22tjruEGaMfjyjIL27/dg3z/2xS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N&#10;AfjoGgIAADQEAAAOAAAAAAAAAAAAAAAAAC4CAABkcnMvZTJvRG9jLnhtbFBLAQItABQABgAIAAAA&#10;IQA2QI/51wAAAAQBAAAPAAAAAAAAAAAAAAAAAHQEAABkcnMvZG93bnJldi54bWxQSwUGAAAAAAQA&#10;BADzAAAAeAU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CF02B" w14:textId="77777777" w:rsidR="00F5799A" w:rsidRDefault="00F57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5292"/>
    <w:multiLevelType w:val="hybridMultilevel"/>
    <w:tmpl w:val="CA14D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5611F"/>
    <w:multiLevelType w:val="hybridMultilevel"/>
    <w:tmpl w:val="866A317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5614A"/>
    <w:multiLevelType w:val="hybridMultilevel"/>
    <w:tmpl w:val="4864885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F675D9"/>
    <w:multiLevelType w:val="hybridMultilevel"/>
    <w:tmpl w:val="A48E4E98"/>
    <w:lvl w:ilvl="0" w:tplc="323C8B6C">
      <w:start w:val="1"/>
      <w:numFmt w:val="lowerLetter"/>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1B87177"/>
    <w:multiLevelType w:val="hybridMultilevel"/>
    <w:tmpl w:val="4396504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4646DB5"/>
    <w:multiLevelType w:val="hybridMultilevel"/>
    <w:tmpl w:val="6F0696EA"/>
    <w:lvl w:ilvl="0" w:tplc="04090017">
      <w:start w:val="1"/>
      <w:numFmt w:val="lowerLetter"/>
      <w:lvlText w:val="%1)"/>
      <w:lvlJc w:val="left"/>
      <w:pPr>
        <w:tabs>
          <w:tab w:val="num" w:pos="720"/>
        </w:tabs>
        <w:ind w:left="720" w:hanging="360"/>
      </w:pPr>
      <w:rPr>
        <w:rFonts w:hint="default"/>
      </w:rPr>
    </w:lvl>
    <w:lvl w:ilvl="1" w:tplc="6750C148">
      <w:start w:val="1"/>
      <w:numFmt w:val="lowerRoman"/>
      <w:lvlText w:val="%2."/>
      <w:lvlJc w:val="right"/>
      <w:pPr>
        <w:tabs>
          <w:tab w:val="num" w:pos="1440"/>
        </w:tabs>
        <w:ind w:left="1440" w:hanging="360"/>
      </w:pPr>
      <w:rPr>
        <w:rFonts w:hint="eastAsia"/>
      </w:rPr>
    </w:lvl>
    <w:lvl w:ilvl="2" w:tplc="0409001B">
      <w:start w:val="1"/>
      <w:numFmt w:val="lowerRoman"/>
      <w:lvlText w:val="%3."/>
      <w:lvlJc w:val="right"/>
      <w:pPr>
        <w:tabs>
          <w:tab w:val="num" w:pos="2160"/>
        </w:tabs>
        <w:ind w:left="2160" w:hanging="180"/>
      </w:pPr>
    </w:lvl>
    <w:lvl w:ilvl="3" w:tplc="14B60178">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0760C3"/>
    <w:multiLevelType w:val="hybridMultilevel"/>
    <w:tmpl w:val="F1C241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B126D1"/>
    <w:multiLevelType w:val="hybridMultilevel"/>
    <w:tmpl w:val="BA027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B534B3"/>
    <w:multiLevelType w:val="hybridMultilevel"/>
    <w:tmpl w:val="CE065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490AF8"/>
    <w:multiLevelType w:val="hybridMultilevel"/>
    <w:tmpl w:val="19F8C72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CA2600"/>
    <w:multiLevelType w:val="hybridMultilevel"/>
    <w:tmpl w:val="01C2D5C2"/>
    <w:lvl w:ilvl="0" w:tplc="B2A60C14">
      <w:start w:val="1"/>
      <w:numFmt w:val="decimal"/>
      <w:pStyle w:val="Q"/>
      <w:lvlText w:val="%1."/>
      <w:lvlJc w:val="left"/>
      <w:pPr>
        <w:tabs>
          <w:tab w:val="num" w:pos="360"/>
        </w:tabs>
        <w:ind w:left="360" w:hanging="360"/>
      </w:pPr>
      <w:rPr>
        <w:rFonts w:hint="default"/>
      </w:r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1" w15:restartNumberingAfterBreak="0">
    <w:nsid w:val="2CED327A"/>
    <w:multiLevelType w:val="hybridMultilevel"/>
    <w:tmpl w:val="D15C53F6"/>
    <w:lvl w:ilvl="0" w:tplc="1490450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CD50C7"/>
    <w:multiLevelType w:val="hybridMultilevel"/>
    <w:tmpl w:val="5A527E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235009"/>
    <w:multiLevelType w:val="hybridMultilevel"/>
    <w:tmpl w:val="40E4C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6A734B"/>
    <w:multiLevelType w:val="hybridMultilevel"/>
    <w:tmpl w:val="98C066B2"/>
    <w:lvl w:ilvl="0" w:tplc="AE3CB9A6">
      <w:start w:val="1"/>
      <w:numFmt w:val="lowerLetter"/>
      <w:lvlText w:val="(%1)"/>
      <w:lvlJc w:val="left"/>
      <w:pPr>
        <w:tabs>
          <w:tab w:val="num" w:pos="390"/>
        </w:tabs>
        <w:ind w:left="390" w:hanging="39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6047A4D"/>
    <w:multiLevelType w:val="hybridMultilevel"/>
    <w:tmpl w:val="50AE8F4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BCB148B"/>
    <w:multiLevelType w:val="hybridMultilevel"/>
    <w:tmpl w:val="BA747B0E"/>
    <w:lvl w:ilvl="0" w:tplc="58508C32">
      <w:start w:val="1"/>
      <w:numFmt w:val="bullet"/>
      <w:lvlText w:val=""/>
      <w:lvlJc w:val="left"/>
      <w:pPr>
        <w:tabs>
          <w:tab w:val="num" w:pos="720"/>
        </w:tabs>
        <w:ind w:left="720" w:hanging="360"/>
      </w:pPr>
      <w:rPr>
        <w:rFonts w:ascii="Wingdings" w:hAnsi="Wingdings" w:hint="default"/>
      </w:rPr>
    </w:lvl>
    <w:lvl w:ilvl="1" w:tplc="D152D940">
      <w:start w:val="884"/>
      <w:numFmt w:val="bullet"/>
      <w:lvlText w:val=""/>
      <w:lvlJc w:val="left"/>
      <w:pPr>
        <w:tabs>
          <w:tab w:val="num" w:pos="1440"/>
        </w:tabs>
        <w:ind w:left="1440" w:hanging="360"/>
      </w:pPr>
      <w:rPr>
        <w:rFonts w:ascii="Wingdings" w:hAnsi="Wingdings" w:hint="default"/>
      </w:rPr>
    </w:lvl>
    <w:lvl w:ilvl="2" w:tplc="F3D6E334" w:tentative="1">
      <w:start w:val="1"/>
      <w:numFmt w:val="bullet"/>
      <w:lvlText w:val=""/>
      <w:lvlJc w:val="left"/>
      <w:pPr>
        <w:tabs>
          <w:tab w:val="num" w:pos="2160"/>
        </w:tabs>
        <w:ind w:left="2160" w:hanging="360"/>
      </w:pPr>
      <w:rPr>
        <w:rFonts w:ascii="Wingdings" w:hAnsi="Wingdings" w:hint="default"/>
      </w:rPr>
    </w:lvl>
    <w:lvl w:ilvl="3" w:tplc="F1862AC4" w:tentative="1">
      <w:start w:val="1"/>
      <w:numFmt w:val="bullet"/>
      <w:lvlText w:val=""/>
      <w:lvlJc w:val="left"/>
      <w:pPr>
        <w:tabs>
          <w:tab w:val="num" w:pos="2880"/>
        </w:tabs>
        <w:ind w:left="2880" w:hanging="360"/>
      </w:pPr>
      <w:rPr>
        <w:rFonts w:ascii="Wingdings" w:hAnsi="Wingdings" w:hint="default"/>
      </w:rPr>
    </w:lvl>
    <w:lvl w:ilvl="4" w:tplc="308A80FE" w:tentative="1">
      <w:start w:val="1"/>
      <w:numFmt w:val="bullet"/>
      <w:lvlText w:val=""/>
      <w:lvlJc w:val="left"/>
      <w:pPr>
        <w:tabs>
          <w:tab w:val="num" w:pos="3600"/>
        </w:tabs>
        <w:ind w:left="3600" w:hanging="360"/>
      </w:pPr>
      <w:rPr>
        <w:rFonts w:ascii="Wingdings" w:hAnsi="Wingdings" w:hint="default"/>
      </w:rPr>
    </w:lvl>
    <w:lvl w:ilvl="5" w:tplc="2924BCB2" w:tentative="1">
      <w:start w:val="1"/>
      <w:numFmt w:val="bullet"/>
      <w:lvlText w:val=""/>
      <w:lvlJc w:val="left"/>
      <w:pPr>
        <w:tabs>
          <w:tab w:val="num" w:pos="4320"/>
        </w:tabs>
        <w:ind w:left="4320" w:hanging="360"/>
      </w:pPr>
      <w:rPr>
        <w:rFonts w:ascii="Wingdings" w:hAnsi="Wingdings" w:hint="default"/>
      </w:rPr>
    </w:lvl>
    <w:lvl w:ilvl="6" w:tplc="79146464" w:tentative="1">
      <w:start w:val="1"/>
      <w:numFmt w:val="bullet"/>
      <w:lvlText w:val=""/>
      <w:lvlJc w:val="left"/>
      <w:pPr>
        <w:tabs>
          <w:tab w:val="num" w:pos="5040"/>
        </w:tabs>
        <w:ind w:left="5040" w:hanging="360"/>
      </w:pPr>
      <w:rPr>
        <w:rFonts w:ascii="Wingdings" w:hAnsi="Wingdings" w:hint="default"/>
      </w:rPr>
    </w:lvl>
    <w:lvl w:ilvl="7" w:tplc="DDE2E78A" w:tentative="1">
      <w:start w:val="1"/>
      <w:numFmt w:val="bullet"/>
      <w:lvlText w:val=""/>
      <w:lvlJc w:val="left"/>
      <w:pPr>
        <w:tabs>
          <w:tab w:val="num" w:pos="5760"/>
        </w:tabs>
        <w:ind w:left="5760" w:hanging="360"/>
      </w:pPr>
      <w:rPr>
        <w:rFonts w:ascii="Wingdings" w:hAnsi="Wingdings" w:hint="default"/>
      </w:rPr>
    </w:lvl>
    <w:lvl w:ilvl="8" w:tplc="18D4E3B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634374"/>
    <w:multiLevelType w:val="hybridMultilevel"/>
    <w:tmpl w:val="5CB0493E"/>
    <w:lvl w:ilvl="0" w:tplc="4220AA92">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C35512"/>
    <w:multiLevelType w:val="hybridMultilevel"/>
    <w:tmpl w:val="24089F12"/>
    <w:lvl w:ilvl="0" w:tplc="E48A3BB0">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CAD4919"/>
    <w:multiLevelType w:val="hybridMultilevel"/>
    <w:tmpl w:val="EBA6C72C"/>
    <w:lvl w:ilvl="0" w:tplc="CFCEA0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653E97"/>
    <w:multiLevelType w:val="hybridMultilevel"/>
    <w:tmpl w:val="A580937E"/>
    <w:lvl w:ilvl="0" w:tplc="4800B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71340C"/>
    <w:multiLevelType w:val="hybridMultilevel"/>
    <w:tmpl w:val="CACEFB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602F4B"/>
    <w:multiLevelType w:val="hybridMultilevel"/>
    <w:tmpl w:val="3DEAA3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750F8"/>
    <w:multiLevelType w:val="hybridMultilevel"/>
    <w:tmpl w:val="117C37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1F5999"/>
    <w:multiLevelType w:val="hybridMultilevel"/>
    <w:tmpl w:val="25E65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863C72"/>
    <w:multiLevelType w:val="hybridMultilevel"/>
    <w:tmpl w:val="2A740C86"/>
    <w:lvl w:ilvl="0" w:tplc="B2168A44">
      <w:start w:val="1"/>
      <w:numFmt w:val="bullet"/>
      <w:lvlText w:val=""/>
      <w:lvlJc w:val="left"/>
      <w:pPr>
        <w:tabs>
          <w:tab w:val="num" w:pos="720"/>
        </w:tabs>
        <w:ind w:left="720" w:hanging="360"/>
      </w:pPr>
      <w:rPr>
        <w:rFonts w:ascii="Wingdings" w:hAnsi="Wingdings" w:hint="default"/>
      </w:rPr>
    </w:lvl>
    <w:lvl w:ilvl="1" w:tplc="FA46D522" w:tentative="1">
      <w:start w:val="1"/>
      <w:numFmt w:val="bullet"/>
      <w:lvlText w:val=""/>
      <w:lvlJc w:val="left"/>
      <w:pPr>
        <w:tabs>
          <w:tab w:val="num" w:pos="1440"/>
        </w:tabs>
        <w:ind w:left="1440" w:hanging="360"/>
      </w:pPr>
      <w:rPr>
        <w:rFonts w:ascii="Wingdings" w:hAnsi="Wingdings" w:hint="default"/>
      </w:rPr>
    </w:lvl>
    <w:lvl w:ilvl="2" w:tplc="331C0AE2" w:tentative="1">
      <w:start w:val="1"/>
      <w:numFmt w:val="bullet"/>
      <w:lvlText w:val=""/>
      <w:lvlJc w:val="left"/>
      <w:pPr>
        <w:tabs>
          <w:tab w:val="num" w:pos="2160"/>
        </w:tabs>
        <w:ind w:left="2160" w:hanging="360"/>
      </w:pPr>
      <w:rPr>
        <w:rFonts w:ascii="Wingdings" w:hAnsi="Wingdings" w:hint="default"/>
      </w:rPr>
    </w:lvl>
    <w:lvl w:ilvl="3" w:tplc="DDFCC32C" w:tentative="1">
      <w:start w:val="1"/>
      <w:numFmt w:val="bullet"/>
      <w:lvlText w:val=""/>
      <w:lvlJc w:val="left"/>
      <w:pPr>
        <w:tabs>
          <w:tab w:val="num" w:pos="2880"/>
        </w:tabs>
        <w:ind w:left="2880" w:hanging="360"/>
      </w:pPr>
      <w:rPr>
        <w:rFonts w:ascii="Wingdings" w:hAnsi="Wingdings" w:hint="default"/>
      </w:rPr>
    </w:lvl>
    <w:lvl w:ilvl="4" w:tplc="27C4F5F0" w:tentative="1">
      <w:start w:val="1"/>
      <w:numFmt w:val="bullet"/>
      <w:lvlText w:val=""/>
      <w:lvlJc w:val="left"/>
      <w:pPr>
        <w:tabs>
          <w:tab w:val="num" w:pos="3600"/>
        </w:tabs>
        <w:ind w:left="3600" w:hanging="360"/>
      </w:pPr>
      <w:rPr>
        <w:rFonts w:ascii="Wingdings" w:hAnsi="Wingdings" w:hint="default"/>
      </w:rPr>
    </w:lvl>
    <w:lvl w:ilvl="5" w:tplc="8904CD3E" w:tentative="1">
      <w:start w:val="1"/>
      <w:numFmt w:val="bullet"/>
      <w:lvlText w:val=""/>
      <w:lvlJc w:val="left"/>
      <w:pPr>
        <w:tabs>
          <w:tab w:val="num" w:pos="4320"/>
        </w:tabs>
        <w:ind w:left="4320" w:hanging="360"/>
      </w:pPr>
      <w:rPr>
        <w:rFonts w:ascii="Wingdings" w:hAnsi="Wingdings" w:hint="default"/>
      </w:rPr>
    </w:lvl>
    <w:lvl w:ilvl="6" w:tplc="74B24202" w:tentative="1">
      <w:start w:val="1"/>
      <w:numFmt w:val="bullet"/>
      <w:lvlText w:val=""/>
      <w:lvlJc w:val="left"/>
      <w:pPr>
        <w:tabs>
          <w:tab w:val="num" w:pos="5040"/>
        </w:tabs>
        <w:ind w:left="5040" w:hanging="360"/>
      </w:pPr>
      <w:rPr>
        <w:rFonts w:ascii="Wingdings" w:hAnsi="Wingdings" w:hint="default"/>
      </w:rPr>
    </w:lvl>
    <w:lvl w:ilvl="7" w:tplc="CD721720" w:tentative="1">
      <w:start w:val="1"/>
      <w:numFmt w:val="bullet"/>
      <w:lvlText w:val=""/>
      <w:lvlJc w:val="left"/>
      <w:pPr>
        <w:tabs>
          <w:tab w:val="num" w:pos="5760"/>
        </w:tabs>
        <w:ind w:left="5760" w:hanging="360"/>
      </w:pPr>
      <w:rPr>
        <w:rFonts w:ascii="Wingdings" w:hAnsi="Wingdings" w:hint="default"/>
      </w:rPr>
    </w:lvl>
    <w:lvl w:ilvl="8" w:tplc="7656265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007000"/>
    <w:multiLevelType w:val="hybridMultilevel"/>
    <w:tmpl w:val="7A9053E2"/>
    <w:lvl w:ilvl="0" w:tplc="5240F96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3334EE"/>
    <w:multiLevelType w:val="hybridMultilevel"/>
    <w:tmpl w:val="63E004F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94879"/>
    <w:multiLevelType w:val="hybridMultilevel"/>
    <w:tmpl w:val="386C16F8"/>
    <w:lvl w:ilvl="0" w:tplc="4800B01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3632BC"/>
    <w:multiLevelType w:val="hybridMultilevel"/>
    <w:tmpl w:val="39E8F932"/>
    <w:lvl w:ilvl="0" w:tplc="3912C99A">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FE03D74"/>
    <w:multiLevelType w:val="hybridMultilevel"/>
    <w:tmpl w:val="B366F6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E20782"/>
    <w:multiLevelType w:val="hybridMultilevel"/>
    <w:tmpl w:val="05CCB87A"/>
    <w:lvl w:ilvl="0" w:tplc="5E7650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B570C85"/>
    <w:multiLevelType w:val="hybridMultilevel"/>
    <w:tmpl w:val="DD98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66017D"/>
    <w:multiLevelType w:val="hybridMultilevel"/>
    <w:tmpl w:val="A8EAA660"/>
    <w:lvl w:ilvl="0" w:tplc="947284D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1"/>
  </w:num>
  <w:num w:numId="2">
    <w:abstractNumId w:val="5"/>
  </w:num>
  <w:num w:numId="3">
    <w:abstractNumId w:val="10"/>
  </w:num>
  <w:num w:numId="4">
    <w:abstractNumId w:val="14"/>
  </w:num>
  <w:num w:numId="5">
    <w:abstractNumId w:val="0"/>
  </w:num>
  <w:num w:numId="6">
    <w:abstractNumId w:val="3"/>
  </w:num>
  <w:num w:numId="7">
    <w:abstractNumId w:val="8"/>
  </w:num>
  <w:num w:numId="8">
    <w:abstractNumId w:val="6"/>
  </w:num>
  <w:num w:numId="9">
    <w:abstractNumId w:val="11"/>
  </w:num>
  <w:num w:numId="10">
    <w:abstractNumId w:val="16"/>
  </w:num>
  <w:num w:numId="11">
    <w:abstractNumId w:val="7"/>
  </w:num>
  <w:num w:numId="12">
    <w:abstractNumId w:val="2"/>
  </w:num>
  <w:num w:numId="13">
    <w:abstractNumId w:val="12"/>
  </w:num>
  <w:num w:numId="14">
    <w:abstractNumId w:val="25"/>
  </w:num>
  <w:num w:numId="15">
    <w:abstractNumId w:val="18"/>
  </w:num>
  <w:num w:numId="16">
    <w:abstractNumId w:val="33"/>
  </w:num>
  <w:num w:numId="17">
    <w:abstractNumId w:val="17"/>
  </w:num>
  <w:num w:numId="18">
    <w:abstractNumId w:val="4"/>
  </w:num>
  <w:num w:numId="19">
    <w:abstractNumId w:val="24"/>
  </w:num>
  <w:num w:numId="20">
    <w:abstractNumId w:val="15"/>
  </w:num>
  <w:num w:numId="21">
    <w:abstractNumId w:val="30"/>
  </w:num>
  <w:num w:numId="22">
    <w:abstractNumId w:val="26"/>
  </w:num>
  <w:num w:numId="23">
    <w:abstractNumId w:val="13"/>
  </w:num>
  <w:num w:numId="24">
    <w:abstractNumId w:val="29"/>
  </w:num>
  <w:num w:numId="25">
    <w:abstractNumId w:val="9"/>
  </w:num>
  <w:num w:numId="26">
    <w:abstractNumId w:val="23"/>
  </w:num>
  <w:num w:numId="27">
    <w:abstractNumId w:val="27"/>
  </w:num>
  <w:num w:numId="28">
    <w:abstractNumId w:val="22"/>
  </w:num>
  <w:num w:numId="29">
    <w:abstractNumId w:val="21"/>
  </w:num>
  <w:num w:numId="30">
    <w:abstractNumId w:val="1"/>
  </w:num>
  <w:num w:numId="31">
    <w:abstractNumId w:val="19"/>
  </w:num>
  <w:num w:numId="32">
    <w:abstractNumId w:val="32"/>
  </w:num>
  <w:num w:numId="33">
    <w:abstractNumId w:val="20"/>
  </w:num>
  <w:num w:numId="34">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840"/>
    <w:rsid w:val="00000E11"/>
    <w:rsid w:val="000108B5"/>
    <w:rsid w:val="00012FDA"/>
    <w:rsid w:val="000446DD"/>
    <w:rsid w:val="000A321D"/>
    <w:rsid w:val="000B2377"/>
    <w:rsid w:val="000E5615"/>
    <w:rsid w:val="001116C9"/>
    <w:rsid w:val="0011412C"/>
    <w:rsid w:val="00127E7F"/>
    <w:rsid w:val="00141494"/>
    <w:rsid w:val="001470BD"/>
    <w:rsid w:val="00147E40"/>
    <w:rsid w:val="00176F0B"/>
    <w:rsid w:val="001845C5"/>
    <w:rsid w:val="00187892"/>
    <w:rsid w:val="00187B1A"/>
    <w:rsid w:val="001B0C2E"/>
    <w:rsid w:val="001C127C"/>
    <w:rsid w:val="00210695"/>
    <w:rsid w:val="00211BF1"/>
    <w:rsid w:val="00231D9C"/>
    <w:rsid w:val="00261E10"/>
    <w:rsid w:val="00261EAE"/>
    <w:rsid w:val="002639F6"/>
    <w:rsid w:val="00263FFE"/>
    <w:rsid w:val="002A5567"/>
    <w:rsid w:val="002B57D2"/>
    <w:rsid w:val="002C5A51"/>
    <w:rsid w:val="002D1922"/>
    <w:rsid w:val="002D6C68"/>
    <w:rsid w:val="002F06D2"/>
    <w:rsid w:val="00325441"/>
    <w:rsid w:val="00325C99"/>
    <w:rsid w:val="00330D2F"/>
    <w:rsid w:val="00336578"/>
    <w:rsid w:val="003435C8"/>
    <w:rsid w:val="00367D42"/>
    <w:rsid w:val="00381E19"/>
    <w:rsid w:val="00384021"/>
    <w:rsid w:val="003A280B"/>
    <w:rsid w:val="003A39E1"/>
    <w:rsid w:val="003A6090"/>
    <w:rsid w:val="003F4D75"/>
    <w:rsid w:val="003F6B2B"/>
    <w:rsid w:val="003F6F3D"/>
    <w:rsid w:val="00423A24"/>
    <w:rsid w:val="00447859"/>
    <w:rsid w:val="00450884"/>
    <w:rsid w:val="00456572"/>
    <w:rsid w:val="004672C4"/>
    <w:rsid w:val="00467F33"/>
    <w:rsid w:val="00472B16"/>
    <w:rsid w:val="00475E66"/>
    <w:rsid w:val="0048154E"/>
    <w:rsid w:val="00494039"/>
    <w:rsid w:val="004A113B"/>
    <w:rsid w:val="004A657F"/>
    <w:rsid w:val="004B7268"/>
    <w:rsid w:val="004C62EA"/>
    <w:rsid w:val="004D49AE"/>
    <w:rsid w:val="004E0F1A"/>
    <w:rsid w:val="004E5851"/>
    <w:rsid w:val="005018B0"/>
    <w:rsid w:val="005073C0"/>
    <w:rsid w:val="00513A94"/>
    <w:rsid w:val="005428FD"/>
    <w:rsid w:val="00556919"/>
    <w:rsid w:val="005621D2"/>
    <w:rsid w:val="00566FB4"/>
    <w:rsid w:val="0057656E"/>
    <w:rsid w:val="005840F2"/>
    <w:rsid w:val="00595BEB"/>
    <w:rsid w:val="00596532"/>
    <w:rsid w:val="005A62D5"/>
    <w:rsid w:val="005C0B8A"/>
    <w:rsid w:val="005C79D0"/>
    <w:rsid w:val="005D6F2F"/>
    <w:rsid w:val="005E1E68"/>
    <w:rsid w:val="005E47D8"/>
    <w:rsid w:val="005F2CF3"/>
    <w:rsid w:val="00607161"/>
    <w:rsid w:val="00623F5E"/>
    <w:rsid w:val="00654541"/>
    <w:rsid w:val="0066567D"/>
    <w:rsid w:val="006726D0"/>
    <w:rsid w:val="00691F8C"/>
    <w:rsid w:val="006978AC"/>
    <w:rsid w:val="006D5216"/>
    <w:rsid w:val="006F4661"/>
    <w:rsid w:val="007009B5"/>
    <w:rsid w:val="007052B0"/>
    <w:rsid w:val="00724C82"/>
    <w:rsid w:val="007257B9"/>
    <w:rsid w:val="00727F94"/>
    <w:rsid w:val="00734C30"/>
    <w:rsid w:val="00734E4D"/>
    <w:rsid w:val="0074414F"/>
    <w:rsid w:val="00747649"/>
    <w:rsid w:val="00753396"/>
    <w:rsid w:val="007715BD"/>
    <w:rsid w:val="007919FF"/>
    <w:rsid w:val="007A1A53"/>
    <w:rsid w:val="00807C77"/>
    <w:rsid w:val="00813122"/>
    <w:rsid w:val="008221CE"/>
    <w:rsid w:val="008514EA"/>
    <w:rsid w:val="00857FBC"/>
    <w:rsid w:val="00861E08"/>
    <w:rsid w:val="00874838"/>
    <w:rsid w:val="00891D8C"/>
    <w:rsid w:val="008A43AD"/>
    <w:rsid w:val="008D737C"/>
    <w:rsid w:val="008E4701"/>
    <w:rsid w:val="008F1541"/>
    <w:rsid w:val="00906CD3"/>
    <w:rsid w:val="00907C9B"/>
    <w:rsid w:val="009210A3"/>
    <w:rsid w:val="00943ACF"/>
    <w:rsid w:val="00947FFE"/>
    <w:rsid w:val="00996099"/>
    <w:rsid w:val="009962B1"/>
    <w:rsid w:val="009B6C72"/>
    <w:rsid w:val="009C05D1"/>
    <w:rsid w:val="00A11D9A"/>
    <w:rsid w:val="00A16BA3"/>
    <w:rsid w:val="00A31D9E"/>
    <w:rsid w:val="00A43FB5"/>
    <w:rsid w:val="00A46C7F"/>
    <w:rsid w:val="00A54B17"/>
    <w:rsid w:val="00A54BA3"/>
    <w:rsid w:val="00A81DD1"/>
    <w:rsid w:val="00A83E09"/>
    <w:rsid w:val="00AC6C33"/>
    <w:rsid w:val="00AD5D2E"/>
    <w:rsid w:val="00AD7ABC"/>
    <w:rsid w:val="00B10A5A"/>
    <w:rsid w:val="00B10D4D"/>
    <w:rsid w:val="00B14282"/>
    <w:rsid w:val="00B35D4C"/>
    <w:rsid w:val="00B540D2"/>
    <w:rsid w:val="00B803D6"/>
    <w:rsid w:val="00B804E4"/>
    <w:rsid w:val="00B90AA8"/>
    <w:rsid w:val="00B927B9"/>
    <w:rsid w:val="00BB53B6"/>
    <w:rsid w:val="00BC1C0A"/>
    <w:rsid w:val="00BD3D75"/>
    <w:rsid w:val="00BE760C"/>
    <w:rsid w:val="00BF3EC8"/>
    <w:rsid w:val="00BF564C"/>
    <w:rsid w:val="00C04480"/>
    <w:rsid w:val="00C06041"/>
    <w:rsid w:val="00C151A9"/>
    <w:rsid w:val="00C23B4C"/>
    <w:rsid w:val="00C41744"/>
    <w:rsid w:val="00C506FE"/>
    <w:rsid w:val="00C5584A"/>
    <w:rsid w:val="00C6534F"/>
    <w:rsid w:val="00C80B06"/>
    <w:rsid w:val="00C87ECD"/>
    <w:rsid w:val="00CA11F3"/>
    <w:rsid w:val="00CA14EC"/>
    <w:rsid w:val="00CA309E"/>
    <w:rsid w:val="00CB0870"/>
    <w:rsid w:val="00CE0B7B"/>
    <w:rsid w:val="00D03C71"/>
    <w:rsid w:val="00D17D4F"/>
    <w:rsid w:val="00D26961"/>
    <w:rsid w:val="00D5372C"/>
    <w:rsid w:val="00D55CC5"/>
    <w:rsid w:val="00D753E3"/>
    <w:rsid w:val="00D8602B"/>
    <w:rsid w:val="00D863BB"/>
    <w:rsid w:val="00DA7270"/>
    <w:rsid w:val="00DB626E"/>
    <w:rsid w:val="00DB75D3"/>
    <w:rsid w:val="00DC5991"/>
    <w:rsid w:val="00DD739E"/>
    <w:rsid w:val="00DE044A"/>
    <w:rsid w:val="00DE4840"/>
    <w:rsid w:val="00DF0BDD"/>
    <w:rsid w:val="00DF1670"/>
    <w:rsid w:val="00E11C51"/>
    <w:rsid w:val="00E2100F"/>
    <w:rsid w:val="00E273B4"/>
    <w:rsid w:val="00E35246"/>
    <w:rsid w:val="00E40AD0"/>
    <w:rsid w:val="00E41873"/>
    <w:rsid w:val="00E67CED"/>
    <w:rsid w:val="00E91EA3"/>
    <w:rsid w:val="00EA64BB"/>
    <w:rsid w:val="00EB5014"/>
    <w:rsid w:val="00ED0DC5"/>
    <w:rsid w:val="00EE0568"/>
    <w:rsid w:val="00EF063C"/>
    <w:rsid w:val="00EF1428"/>
    <w:rsid w:val="00F17816"/>
    <w:rsid w:val="00F17E01"/>
    <w:rsid w:val="00F25782"/>
    <w:rsid w:val="00F266B5"/>
    <w:rsid w:val="00F329DF"/>
    <w:rsid w:val="00F35DBE"/>
    <w:rsid w:val="00F44206"/>
    <w:rsid w:val="00F46BDC"/>
    <w:rsid w:val="00F56D76"/>
    <w:rsid w:val="00F5799A"/>
    <w:rsid w:val="00F67265"/>
    <w:rsid w:val="00F7191F"/>
    <w:rsid w:val="00F9662E"/>
    <w:rsid w:val="00FA6FEC"/>
    <w:rsid w:val="00FE1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85D1CB"/>
  <w15:chartTrackingRefBased/>
  <w15:docId w15:val="{F9F800FB-E752-4738-8E6C-2B70AFB3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qFormat/>
    <w:pPr>
      <w:keepNext/>
      <w:spacing w:before="20" w:after="20"/>
      <w:outlineLvl w:val="1"/>
    </w:pPr>
    <w:rPr>
      <w:rFonts w:ascii="Tahoma" w:hAnsi="Tahoma" w:cs="Tahoma"/>
      <w:b/>
      <w:color w:val="0000FF"/>
    </w:rPr>
  </w:style>
  <w:style w:type="paragraph" w:styleId="Heading3">
    <w:name w:val="heading 3"/>
    <w:basedOn w:val="Normal"/>
    <w:next w:val="Normal"/>
    <w:qFormat/>
    <w:pPr>
      <w:keepNext/>
      <w:autoSpaceDE w:val="0"/>
      <w:autoSpaceDN w:val="0"/>
      <w:adjustRightInd w:val="0"/>
      <w:spacing w:line="240" w:lineRule="atLeast"/>
      <w:outlineLvl w:val="2"/>
    </w:pPr>
    <w:rPr>
      <w:rFonts w:ascii="Arial" w:eastAsia="Times New Roman" w:hAnsi="Arial" w:cs="Arial"/>
      <w:sz w:val="22"/>
      <w:szCs w:val="20"/>
      <w:u w:val="single"/>
      <w:lang w:eastAsia="en-US"/>
    </w:rPr>
  </w:style>
  <w:style w:type="paragraph" w:styleId="Heading4">
    <w:name w:val="heading 4"/>
    <w:basedOn w:val="Normal"/>
    <w:next w:val="Normal"/>
    <w:qFormat/>
    <w:pPr>
      <w:keepNext/>
      <w:tabs>
        <w:tab w:val="left" w:pos="7938"/>
        <w:tab w:val="left" w:pos="8505"/>
      </w:tabs>
      <w:ind w:left="426" w:right="81" w:hanging="426"/>
      <w:jc w:val="both"/>
      <w:outlineLvl w:val="3"/>
    </w:pPr>
    <w:rPr>
      <w:u w:val="single"/>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7938"/>
        <w:tab w:val="left" w:pos="8505"/>
      </w:tabs>
      <w:ind w:right="81"/>
      <w:jc w:val="both"/>
      <w:outlineLvl w:val="5"/>
    </w:pPr>
    <w:rPr>
      <w:rFonts w:ascii="Arial" w:hAnsi="Arial" w:cs="Arial"/>
      <w:b/>
      <w:bCs/>
    </w:rPr>
  </w:style>
  <w:style w:type="paragraph" w:styleId="Heading7">
    <w:name w:val="heading 7"/>
    <w:basedOn w:val="Normal"/>
    <w:next w:val="Normal"/>
    <w:qFormat/>
    <w:pPr>
      <w:keepNext/>
      <w:jc w:val="center"/>
      <w:outlineLvl w:val="6"/>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7938"/>
        <w:tab w:val="left" w:pos="8505"/>
      </w:tabs>
      <w:ind w:right="81"/>
      <w:jc w:val="both"/>
    </w:pPr>
    <w:rPr>
      <w:rFonts w:ascii="Arial" w:hAnsi="Arial" w:cs="Arial"/>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lockText">
    <w:name w:val="Block Text"/>
    <w:basedOn w:val="Normal"/>
    <w:pPr>
      <w:tabs>
        <w:tab w:val="left" w:pos="7938"/>
        <w:tab w:val="left" w:pos="8505"/>
      </w:tabs>
      <w:ind w:left="368" w:right="81" w:hanging="368"/>
      <w:jc w:val="both"/>
    </w:pPr>
    <w:rPr>
      <w:rFonts w:ascii="Arial" w:hAnsi="Arial" w:cs="Arial"/>
    </w:rPr>
  </w:style>
  <w:style w:type="paragraph" w:styleId="BodyText2">
    <w:name w:val="Body Text 2"/>
    <w:basedOn w:val="Normal"/>
    <w:rPr>
      <w:rFonts w:ascii="Arial" w:hAnsi="Arial" w:cs="Arial"/>
      <w:color w:val="FF0000"/>
      <w:sz w:val="20"/>
    </w:rPr>
  </w:style>
  <w:style w:type="paragraph" w:styleId="BodyText3">
    <w:name w:val="Body Text 3"/>
    <w:basedOn w:val="Normal"/>
    <w:pPr>
      <w:tabs>
        <w:tab w:val="left" w:pos="7938"/>
        <w:tab w:val="left" w:pos="8505"/>
      </w:tabs>
      <w:ind w:right="81"/>
    </w:pPr>
    <w:rPr>
      <w:rFonts w:ascii="Arial" w:hAnsi="Arial" w:cs="Arial"/>
      <w:sz w:val="22"/>
    </w:rPr>
  </w:style>
  <w:style w:type="paragraph" w:customStyle="1" w:styleId="Q">
    <w:name w:val="Q"/>
    <w:basedOn w:val="Normal"/>
    <w:rsid w:val="009210A3"/>
    <w:pPr>
      <w:keepNext/>
      <w:keepLines/>
      <w:numPr>
        <w:numId w:val="3"/>
      </w:numPr>
    </w:pPr>
    <w:rPr>
      <w:rFonts w:eastAsia="Times New Roman"/>
      <w:szCs w:val="20"/>
      <w:lang w:eastAsia="en-US"/>
    </w:rPr>
  </w:style>
  <w:style w:type="table" w:styleId="TableGrid">
    <w:name w:val="Table Grid"/>
    <w:basedOn w:val="TableNormal"/>
    <w:rsid w:val="00727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q">
    <w:name w:val="subq"/>
    <w:basedOn w:val="Normal"/>
    <w:rsid w:val="00263FFE"/>
    <w:rPr>
      <w:rFonts w:eastAsia="Times New Roman"/>
      <w:szCs w:val="20"/>
      <w:lang w:eastAsia="en-US"/>
    </w:rPr>
  </w:style>
  <w:style w:type="character" w:styleId="Emphasis">
    <w:name w:val="Emphasis"/>
    <w:qFormat/>
    <w:rsid w:val="004A657F"/>
    <w:rPr>
      <w:i/>
      <w:iCs/>
    </w:rPr>
  </w:style>
  <w:style w:type="paragraph" w:styleId="ListParagraph">
    <w:name w:val="List Paragraph"/>
    <w:basedOn w:val="Normal"/>
    <w:uiPriority w:val="34"/>
    <w:qFormat/>
    <w:rsid w:val="00BF5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6268">
      <w:bodyDiv w:val="1"/>
      <w:marLeft w:val="0"/>
      <w:marRight w:val="0"/>
      <w:marTop w:val="0"/>
      <w:marBottom w:val="0"/>
      <w:divBdr>
        <w:top w:val="none" w:sz="0" w:space="0" w:color="auto"/>
        <w:left w:val="none" w:sz="0" w:space="0" w:color="auto"/>
        <w:bottom w:val="none" w:sz="0" w:space="0" w:color="auto"/>
        <w:right w:val="none" w:sz="0" w:space="0" w:color="auto"/>
      </w:divBdr>
      <w:divsChild>
        <w:div w:id="614290261">
          <w:marLeft w:val="0"/>
          <w:marRight w:val="0"/>
          <w:marTop w:val="0"/>
          <w:marBottom w:val="0"/>
          <w:divBdr>
            <w:top w:val="none" w:sz="0" w:space="0" w:color="auto"/>
            <w:left w:val="none" w:sz="0" w:space="0" w:color="auto"/>
            <w:bottom w:val="none" w:sz="0" w:space="0" w:color="auto"/>
            <w:right w:val="none" w:sz="0" w:space="0" w:color="auto"/>
          </w:divBdr>
          <w:divsChild>
            <w:div w:id="1167744312">
              <w:marLeft w:val="0"/>
              <w:marRight w:val="0"/>
              <w:marTop w:val="0"/>
              <w:marBottom w:val="0"/>
              <w:divBdr>
                <w:top w:val="none" w:sz="0" w:space="0" w:color="auto"/>
                <w:left w:val="none" w:sz="0" w:space="0" w:color="auto"/>
                <w:bottom w:val="none" w:sz="0" w:space="0" w:color="auto"/>
                <w:right w:val="none" w:sz="0" w:space="0" w:color="auto"/>
              </w:divBdr>
            </w:div>
            <w:div w:id="1423911895">
              <w:marLeft w:val="0"/>
              <w:marRight w:val="0"/>
              <w:marTop w:val="0"/>
              <w:marBottom w:val="0"/>
              <w:divBdr>
                <w:top w:val="none" w:sz="0" w:space="0" w:color="auto"/>
                <w:left w:val="none" w:sz="0" w:space="0" w:color="auto"/>
                <w:bottom w:val="none" w:sz="0" w:space="0" w:color="auto"/>
                <w:right w:val="none" w:sz="0" w:space="0" w:color="auto"/>
              </w:divBdr>
            </w:div>
            <w:div w:id="1843884914">
              <w:marLeft w:val="0"/>
              <w:marRight w:val="0"/>
              <w:marTop w:val="0"/>
              <w:marBottom w:val="0"/>
              <w:divBdr>
                <w:top w:val="none" w:sz="0" w:space="0" w:color="auto"/>
                <w:left w:val="none" w:sz="0" w:space="0" w:color="auto"/>
                <w:bottom w:val="none" w:sz="0" w:space="0" w:color="auto"/>
                <w:right w:val="none" w:sz="0" w:space="0" w:color="auto"/>
              </w:divBdr>
            </w:div>
            <w:div w:id="20625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513">
      <w:bodyDiv w:val="1"/>
      <w:marLeft w:val="0"/>
      <w:marRight w:val="0"/>
      <w:marTop w:val="0"/>
      <w:marBottom w:val="0"/>
      <w:divBdr>
        <w:top w:val="none" w:sz="0" w:space="0" w:color="auto"/>
        <w:left w:val="none" w:sz="0" w:space="0" w:color="auto"/>
        <w:bottom w:val="none" w:sz="0" w:space="0" w:color="auto"/>
        <w:right w:val="none" w:sz="0" w:space="0" w:color="auto"/>
      </w:divBdr>
      <w:divsChild>
        <w:div w:id="1067071707">
          <w:marLeft w:val="0"/>
          <w:marRight w:val="0"/>
          <w:marTop w:val="0"/>
          <w:marBottom w:val="0"/>
          <w:divBdr>
            <w:top w:val="none" w:sz="0" w:space="0" w:color="auto"/>
            <w:left w:val="none" w:sz="0" w:space="0" w:color="auto"/>
            <w:bottom w:val="none" w:sz="0" w:space="0" w:color="auto"/>
            <w:right w:val="none" w:sz="0" w:space="0" w:color="auto"/>
          </w:divBdr>
          <w:divsChild>
            <w:div w:id="290090043">
              <w:marLeft w:val="0"/>
              <w:marRight w:val="0"/>
              <w:marTop w:val="0"/>
              <w:marBottom w:val="0"/>
              <w:divBdr>
                <w:top w:val="none" w:sz="0" w:space="0" w:color="auto"/>
                <w:left w:val="none" w:sz="0" w:space="0" w:color="auto"/>
                <w:bottom w:val="none" w:sz="0" w:space="0" w:color="auto"/>
                <w:right w:val="none" w:sz="0" w:space="0" w:color="auto"/>
              </w:divBdr>
            </w:div>
            <w:div w:id="407849676">
              <w:marLeft w:val="0"/>
              <w:marRight w:val="0"/>
              <w:marTop w:val="0"/>
              <w:marBottom w:val="0"/>
              <w:divBdr>
                <w:top w:val="none" w:sz="0" w:space="0" w:color="auto"/>
                <w:left w:val="none" w:sz="0" w:space="0" w:color="auto"/>
                <w:bottom w:val="none" w:sz="0" w:space="0" w:color="auto"/>
                <w:right w:val="none" w:sz="0" w:space="0" w:color="auto"/>
              </w:divBdr>
            </w:div>
            <w:div w:id="12445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7711">
      <w:bodyDiv w:val="1"/>
      <w:marLeft w:val="0"/>
      <w:marRight w:val="0"/>
      <w:marTop w:val="0"/>
      <w:marBottom w:val="0"/>
      <w:divBdr>
        <w:top w:val="none" w:sz="0" w:space="0" w:color="auto"/>
        <w:left w:val="none" w:sz="0" w:space="0" w:color="auto"/>
        <w:bottom w:val="none" w:sz="0" w:space="0" w:color="auto"/>
        <w:right w:val="none" w:sz="0" w:space="0" w:color="auto"/>
      </w:divBdr>
      <w:divsChild>
        <w:div w:id="300037984">
          <w:marLeft w:val="0"/>
          <w:marRight w:val="0"/>
          <w:marTop w:val="0"/>
          <w:marBottom w:val="0"/>
          <w:divBdr>
            <w:top w:val="none" w:sz="0" w:space="0" w:color="auto"/>
            <w:left w:val="none" w:sz="0" w:space="0" w:color="auto"/>
            <w:bottom w:val="none" w:sz="0" w:space="0" w:color="auto"/>
            <w:right w:val="none" w:sz="0" w:space="0" w:color="auto"/>
          </w:divBdr>
          <w:divsChild>
            <w:div w:id="154880516">
              <w:marLeft w:val="0"/>
              <w:marRight w:val="0"/>
              <w:marTop w:val="0"/>
              <w:marBottom w:val="0"/>
              <w:divBdr>
                <w:top w:val="none" w:sz="0" w:space="0" w:color="auto"/>
                <w:left w:val="none" w:sz="0" w:space="0" w:color="auto"/>
                <w:bottom w:val="none" w:sz="0" w:space="0" w:color="auto"/>
                <w:right w:val="none" w:sz="0" w:space="0" w:color="auto"/>
              </w:divBdr>
            </w:div>
            <w:div w:id="408577416">
              <w:marLeft w:val="0"/>
              <w:marRight w:val="0"/>
              <w:marTop w:val="0"/>
              <w:marBottom w:val="0"/>
              <w:divBdr>
                <w:top w:val="none" w:sz="0" w:space="0" w:color="auto"/>
                <w:left w:val="none" w:sz="0" w:space="0" w:color="auto"/>
                <w:bottom w:val="none" w:sz="0" w:space="0" w:color="auto"/>
                <w:right w:val="none" w:sz="0" w:space="0" w:color="auto"/>
              </w:divBdr>
            </w:div>
            <w:div w:id="10256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tan</cp:lastModifiedBy>
  <cp:revision>10</cp:revision>
  <cp:lastPrinted>2007-04-17T03:13:00Z</cp:lastPrinted>
  <dcterms:created xsi:type="dcterms:W3CDTF">2019-05-06T09:50:00Z</dcterms:created>
  <dcterms:modified xsi:type="dcterms:W3CDTF">2020-05-12T12:30:00Z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2020-05-10T12:49:36.6223447Z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2c1266db-46b7-4d8b-8906-c477d3041b27</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lcs@np.edu.sg</vt:lpwstr>
  </property>
  <property fmtid="{D5CDD505-2E9C-101B-9397-08002B2CF9AE}" pid="13" name="MSIP_Label_30286cb9-b49f-4646-87a5-340028348160_SetDate">
    <vt:lpwstr>2020-05-10T12:49:36.6223447Z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2c1266db-46b7-4d8b-8906-c477d3041b27</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