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56F48" w14:textId="77777777" w:rsidR="00366819" w:rsidRDefault="00C74155">
      <w:pPr>
        <w:jc w:val="center"/>
        <w:rPr>
          <w:rFonts w:ascii="Calibri" w:eastAsia="Calibri" w:hAnsi="Calibri" w:cs="Calibri"/>
          <w:b/>
          <w:sz w:val="28"/>
          <w:szCs w:val="28"/>
        </w:rPr>
      </w:pPr>
      <w:r>
        <w:rPr>
          <w:rFonts w:ascii="Calibri" w:eastAsia="Calibri" w:hAnsi="Calibri" w:cs="Calibri"/>
          <w:b/>
          <w:sz w:val="28"/>
          <w:szCs w:val="28"/>
        </w:rPr>
        <w:t>PROJECT ID: CONNECTING THE DOTS</w:t>
      </w:r>
      <w:r>
        <w:rPr>
          <w:rFonts w:ascii="Calibri" w:eastAsia="Calibri" w:hAnsi="Calibri" w:cs="Calibri"/>
          <w:b/>
          <w:sz w:val="28"/>
          <w:szCs w:val="28"/>
        </w:rPr>
        <w:br/>
        <w:t>ASSESSMENT 1: UNPACKING THE DQ – 10% (INDIVIDUAL)</w:t>
      </w:r>
    </w:p>
    <w:p w14:paraId="6FDAF771" w14:textId="77777777" w:rsidR="00366819" w:rsidRDefault="00C74155">
      <w:pPr>
        <w:jc w:val="center"/>
        <w:rPr>
          <w:rFonts w:ascii="Calibri" w:eastAsia="Calibri" w:hAnsi="Calibri" w:cs="Calibri"/>
          <w:b/>
          <w:sz w:val="28"/>
          <w:szCs w:val="28"/>
        </w:rPr>
      </w:pPr>
      <w:r>
        <w:rPr>
          <w:rFonts w:ascii="Calibri" w:eastAsia="Calibri" w:hAnsi="Calibri" w:cs="Calibri"/>
          <w:b/>
          <w:sz w:val="28"/>
          <w:szCs w:val="28"/>
        </w:rPr>
        <w:t>DQ ANALYSIS TEMPLATE</w:t>
      </w:r>
    </w:p>
    <w:p w14:paraId="3E53A588" w14:textId="77777777" w:rsidR="00366819" w:rsidRDefault="00C74155">
      <w:pPr>
        <w:jc w:val="both"/>
        <w:rPr>
          <w:rFonts w:ascii="Calibri" w:eastAsia="Calibri" w:hAnsi="Calibri" w:cs="Calibri"/>
        </w:rPr>
      </w:pPr>
      <w:bookmarkStart w:id="0" w:name="_heading=h.gjdgxs" w:colFirst="0" w:colLast="0"/>
      <w:bookmarkEnd w:id="0"/>
      <w:r>
        <w:rPr>
          <w:rFonts w:ascii="Calibri" w:eastAsia="Calibri" w:hAnsi="Calibri" w:cs="Calibri"/>
        </w:rPr>
        <w:t xml:space="preserve">This template will help you </w:t>
      </w:r>
      <w:proofErr w:type="spellStart"/>
      <w:r>
        <w:rPr>
          <w:rFonts w:ascii="Calibri" w:eastAsia="Calibri" w:hAnsi="Calibri" w:cs="Calibri"/>
        </w:rPr>
        <w:t>analyse</w:t>
      </w:r>
      <w:proofErr w:type="spellEnd"/>
      <w:r>
        <w:rPr>
          <w:rFonts w:ascii="Calibri" w:eastAsia="Calibri" w:hAnsi="Calibri" w:cs="Calibri"/>
        </w:rPr>
        <w:t xml:space="preserve"> and understand your chosen Driving Question (DQ) better. It will also help you assess the suitability of the DQ for your team. Please fill it up in no more than 350 words. </w:t>
      </w:r>
      <w:r>
        <w:rPr>
          <w:rFonts w:ascii="Calibri" w:eastAsia="Calibri" w:hAnsi="Calibri" w:cs="Calibri"/>
          <w:b/>
        </w:rPr>
        <w:t xml:space="preserve">You may simply use bullet points or a numbered list to </w:t>
      </w:r>
      <w:r>
        <w:rPr>
          <w:rFonts w:ascii="Calibri" w:eastAsia="Calibri" w:hAnsi="Calibri" w:cs="Calibri"/>
        </w:rPr>
        <w:t>respond to the guiding questions below</w:t>
      </w:r>
      <w:r>
        <w:rPr>
          <w:rFonts w:ascii="Calibri" w:eastAsia="Calibri" w:hAnsi="Calibri" w:cs="Calibri"/>
          <w:color w:val="000000"/>
        </w:rPr>
        <w:t xml:space="preserve">. The word count should not include in-text citations, </w:t>
      </w:r>
      <w:proofErr w:type="gramStart"/>
      <w:r>
        <w:rPr>
          <w:rFonts w:ascii="Calibri" w:eastAsia="Calibri" w:hAnsi="Calibri" w:cs="Calibri"/>
          <w:color w:val="000000"/>
        </w:rPr>
        <w:t>references</w:t>
      </w:r>
      <w:proofErr w:type="gramEnd"/>
      <w:r>
        <w:rPr>
          <w:rFonts w:ascii="Calibri" w:eastAsia="Calibri" w:hAnsi="Calibri" w:cs="Calibri"/>
          <w:color w:val="000000"/>
        </w:rPr>
        <w:t xml:space="preserve"> or headings. Failure to indicate word count will result in a 1-mark deduction. </w:t>
      </w:r>
      <w:r>
        <w:rPr>
          <w:rFonts w:ascii="Calibri" w:eastAsia="Calibri" w:hAnsi="Calibri" w:cs="Calibri"/>
          <w:color w:val="FF0000"/>
          <w:sz w:val="20"/>
          <w:szCs w:val="20"/>
        </w:rPr>
        <w:t xml:space="preserve"> </w:t>
      </w:r>
      <w:r>
        <w:rPr>
          <w:rFonts w:ascii="Calibri" w:eastAsia="Calibri" w:hAnsi="Calibri" w:cs="Calibri"/>
          <w:color w:val="000000"/>
        </w:rPr>
        <w:t>Submissions without both in-text citations and a reference list will be capped at a maximum of 50% of the total allocated mark (a D grade).</w:t>
      </w:r>
    </w:p>
    <w:p w14:paraId="2A02396F" w14:textId="77777777" w:rsidR="00366819" w:rsidRDefault="00C74155">
      <w:pPr>
        <w:rPr>
          <w:rFonts w:ascii="Calibri" w:eastAsia="Calibri" w:hAnsi="Calibri" w:cs="Calibri"/>
          <w:color w:val="000000"/>
        </w:rPr>
      </w:pPr>
      <w:r>
        <w:rPr>
          <w:rFonts w:ascii="Calibri" w:eastAsia="Calibri" w:hAnsi="Calibri" w:cs="Calibri"/>
          <w:noProof/>
          <w:color w:val="000000"/>
        </w:rPr>
        <w:drawing>
          <wp:inline distT="114300" distB="114300" distL="114300" distR="114300" wp14:anchorId="3F2EE5DD" wp14:editId="05351C64">
            <wp:extent cx="5943600" cy="63500"/>
            <wp:effectExtent l="0" t="0" r="0" b="0"/>
            <wp:docPr id="228"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9"/>
                    <a:srcRect/>
                    <a:stretch>
                      <a:fillRect/>
                    </a:stretch>
                  </pic:blipFill>
                  <pic:spPr>
                    <a:xfrm>
                      <a:off x="0" y="0"/>
                      <a:ext cx="5943600" cy="63500"/>
                    </a:xfrm>
                    <a:prstGeom prst="rect">
                      <a:avLst/>
                    </a:prstGeom>
                    <a:ln/>
                  </pic:spPr>
                </pic:pic>
              </a:graphicData>
            </a:graphic>
          </wp:inline>
        </w:drawing>
      </w:r>
    </w:p>
    <w:p w14:paraId="326227CC" w14:textId="4CD5647C" w:rsidR="00366819" w:rsidRDefault="00C74155">
      <w:pPr>
        <w:pBdr>
          <w:top w:val="nil"/>
          <w:left w:val="nil"/>
          <w:bottom w:val="nil"/>
          <w:right w:val="nil"/>
          <w:between w:val="nil"/>
        </w:pBdr>
        <w:spacing w:before="0" w:line="240" w:lineRule="auto"/>
        <w:rPr>
          <w:rFonts w:ascii="Calibri" w:eastAsia="Calibri" w:hAnsi="Calibri" w:cs="Calibri"/>
          <w:b/>
          <w:color w:val="000000"/>
          <w:sz w:val="28"/>
          <w:szCs w:val="28"/>
        </w:rPr>
      </w:pPr>
      <w:r>
        <w:rPr>
          <w:rFonts w:ascii="Calibri" w:eastAsia="Calibri" w:hAnsi="Calibri" w:cs="Calibri"/>
          <w:b/>
          <w:color w:val="000000"/>
          <w:sz w:val="28"/>
          <w:szCs w:val="28"/>
        </w:rPr>
        <w:t>(Your Name/Student ID/Tutorial Group):</w:t>
      </w:r>
      <w:r w:rsidR="006A75A8">
        <w:rPr>
          <w:rFonts w:ascii="Calibri" w:eastAsia="Calibri" w:hAnsi="Calibri" w:cs="Calibri"/>
          <w:b/>
          <w:color w:val="000000"/>
          <w:sz w:val="28"/>
          <w:szCs w:val="28"/>
        </w:rPr>
        <w:t xml:space="preserve"> Tan Jia Shun S10198161 T65</w:t>
      </w:r>
    </w:p>
    <w:p w14:paraId="7A9D9A18" w14:textId="77777777" w:rsidR="00366819" w:rsidRDefault="00366819">
      <w:pPr>
        <w:pBdr>
          <w:top w:val="nil"/>
          <w:left w:val="nil"/>
          <w:bottom w:val="nil"/>
          <w:right w:val="nil"/>
          <w:between w:val="nil"/>
        </w:pBdr>
        <w:spacing w:before="0" w:line="240" w:lineRule="auto"/>
        <w:rPr>
          <w:rFonts w:ascii="Calibri" w:eastAsia="Calibri" w:hAnsi="Calibri" w:cs="Calibri"/>
          <w:b/>
          <w:color w:val="000000"/>
          <w:sz w:val="28"/>
          <w:szCs w:val="28"/>
        </w:rPr>
      </w:pPr>
    </w:p>
    <w:p w14:paraId="0B2D7485" w14:textId="11891467" w:rsidR="00366819" w:rsidRDefault="00C74155" w:rsidP="006A75A8">
      <w:pPr>
        <w:pBdr>
          <w:top w:val="nil"/>
          <w:left w:val="nil"/>
          <w:bottom w:val="nil"/>
          <w:right w:val="nil"/>
          <w:between w:val="nil"/>
        </w:pBdr>
        <w:spacing w:before="0" w:line="240"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Chosen DQ: </w:t>
      </w:r>
      <w:r w:rsidR="006A75A8">
        <w:rPr>
          <w:rFonts w:ascii="Calibri" w:eastAsia="Calibri" w:hAnsi="Calibri" w:cs="Calibri"/>
          <w:b/>
          <w:color w:val="000000"/>
          <w:sz w:val="28"/>
          <w:szCs w:val="28"/>
        </w:rPr>
        <w:t>DQ1 (</w:t>
      </w:r>
      <w:r w:rsidR="006A75A8" w:rsidRPr="006A75A8">
        <w:rPr>
          <w:rFonts w:ascii="Calibri" w:eastAsia="Calibri" w:hAnsi="Calibri" w:cs="Calibri"/>
          <w:b/>
          <w:color w:val="000000"/>
          <w:sz w:val="28"/>
          <w:szCs w:val="28"/>
        </w:rPr>
        <w:t>How can we design</w:t>
      </w:r>
      <w:r w:rsidR="006A75A8">
        <w:rPr>
          <w:rFonts w:ascii="Calibri" w:eastAsia="Calibri" w:hAnsi="Calibri" w:cs="Calibri"/>
          <w:b/>
          <w:color w:val="000000"/>
          <w:sz w:val="28"/>
          <w:szCs w:val="28"/>
        </w:rPr>
        <w:t xml:space="preserve"> </w:t>
      </w:r>
      <w:r w:rsidR="006A75A8" w:rsidRPr="006A75A8">
        <w:rPr>
          <w:rFonts w:ascii="Calibri" w:eastAsia="Calibri" w:hAnsi="Calibri" w:cs="Calibri"/>
          <w:b/>
          <w:color w:val="000000"/>
          <w:sz w:val="28"/>
          <w:szCs w:val="28"/>
        </w:rPr>
        <w:t>solutions to support employees</w:t>
      </w:r>
      <w:r w:rsidR="006A75A8">
        <w:rPr>
          <w:rFonts w:ascii="Calibri" w:eastAsia="Calibri" w:hAnsi="Calibri" w:cs="Calibri"/>
          <w:b/>
          <w:color w:val="000000"/>
          <w:sz w:val="28"/>
          <w:szCs w:val="28"/>
        </w:rPr>
        <w:t xml:space="preserve"> </w:t>
      </w:r>
      <w:r w:rsidR="006A75A8" w:rsidRPr="006A75A8">
        <w:rPr>
          <w:rFonts w:ascii="Calibri" w:eastAsia="Calibri" w:hAnsi="Calibri" w:cs="Calibri"/>
          <w:b/>
          <w:color w:val="000000"/>
          <w:sz w:val="28"/>
          <w:szCs w:val="28"/>
        </w:rPr>
        <w:t>working from home</w:t>
      </w:r>
      <w:r w:rsidR="006A75A8">
        <w:rPr>
          <w:rFonts w:ascii="Calibri" w:eastAsia="Calibri" w:hAnsi="Calibri" w:cs="Calibri"/>
          <w:b/>
          <w:color w:val="000000"/>
          <w:sz w:val="28"/>
          <w:szCs w:val="28"/>
        </w:rPr>
        <w:t>?)</w:t>
      </w:r>
    </w:p>
    <w:p w14:paraId="69DBD813" w14:textId="77777777" w:rsidR="00366819" w:rsidRDefault="00366819">
      <w:pPr>
        <w:pBdr>
          <w:top w:val="nil"/>
          <w:left w:val="nil"/>
          <w:bottom w:val="nil"/>
          <w:right w:val="nil"/>
          <w:between w:val="nil"/>
        </w:pBdr>
        <w:spacing w:before="0" w:line="240" w:lineRule="auto"/>
        <w:rPr>
          <w:rFonts w:ascii="Calibri" w:eastAsia="Calibri" w:hAnsi="Calibri" w:cs="Calibri"/>
          <w:b/>
          <w:color w:val="000000"/>
          <w:sz w:val="28"/>
          <w:szCs w:val="28"/>
        </w:rPr>
      </w:pPr>
    </w:p>
    <w:p w14:paraId="31FD2EDD" w14:textId="6D156649" w:rsidR="00366819" w:rsidRDefault="00C74155">
      <w:pPr>
        <w:pBdr>
          <w:top w:val="nil"/>
          <w:left w:val="nil"/>
          <w:bottom w:val="nil"/>
          <w:right w:val="nil"/>
          <w:between w:val="nil"/>
        </w:pBdr>
        <w:spacing w:before="0" w:line="240" w:lineRule="auto"/>
        <w:rPr>
          <w:rFonts w:ascii="Calibri" w:eastAsia="Calibri" w:hAnsi="Calibri" w:cs="Calibri"/>
          <w:b/>
          <w:color w:val="000000"/>
          <w:sz w:val="28"/>
          <w:szCs w:val="28"/>
        </w:rPr>
      </w:pPr>
      <w:r>
        <w:rPr>
          <w:rFonts w:ascii="Calibri" w:eastAsia="Calibri" w:hAnsi="Calibri" w:cs="Calibri"/>
          <w:b/>
          <w:color w:val="000000"/>
          <w:sz w:val="28"/>
          <w:szCs w:val="28"/>
        </w:rPr>
        <w:t>Word Count:</w:t>
      </w:r>
      <w:r w:rsidR="007C4B78">
        <w:rPr>
          <w:rFonts w:ascii="Calibri" w:eastAsia="Calibri" w:hAnsi="Calibri" w:cs="Calibri"/>
          <w:b/>
          <w:color w:val="000000"/>
          <w:sz w:val="28"/>
          <w:szCs w:val="28"/>
        </w:rPr>
        <w:t xml:space="preserve"> 3</w:t>
      </w:r>
      <w:r w:rsidR="009540B5">
        <w:rPr>
          <w:rFonts w:ascii="Calibri" w:eastAsia="Calibri" w:hAnsi="Calibri" w:cs="Calibri"/>
          <w:b/>
          <w:color w:val="000000"/>
          <w:sz w:val="28"/>
          <w:szCs w:val="28"/>
        </w:rPr>
        <w:t>2</w:t>
      </w:r>
      <w:r w:rsidR="003301FF">
        <w:rPr>
          <w:rFonts w:ascii="Calibri" w:eastAsia="Calibri" w:hAnsi="Calibri" w:cs="Calibri"/>
          <w:b/>
          <w:color w:val="000000"/>
          <w:sz w:val="28"/>
          <w:szCs w:val="28"/>
        </w:rPr>
        <w:t>0</w:t>
      </w:r>
    </w:p>
    <w:p w14:paraId="58FBA595" w14:textId="77777777" w:rsidR="00366819" w:rsidRDefault="00C74155">
      <w:pPr>
        <w:pStyle w:val="Heading1"/>
        <w:numPr>
          <w:ilvl w:val="0"/>
          <w:numId w:val="1"/>
        </w:numPr>
        <w:pBdr>
          <w:top w:val="nil"/>
          <w:left w:val="nil"/>
          <w:bottom w:val="nil"/>
          <w:right w:val="nil"/>
          <w:between w:val="nil"/>
        </w:pBdr>
        <w:ind w:left="426" w:hanging="426"/>
        <w:rPr>
          <w:rFonts w:ascii="Calibri" w:eastAsia="Calibri" w:hAnsi="Calibri" w:cs="Calibri"/>
        </w:rPr>
      </w:pPr>
      <w:bookmarkStart w:id="1" w:name="_heading=h.30j0zll" w:colFirst="0" w:colLast="0"/>
      <w:bookmarkEnd w:id="1"/>
      <w:r>
        <w:rPr>
          <w:rFonts w:ascii="Calibri" w:eastAsia="Calibri" w:hAnsi="Calibri" w:cs="Calibri"/>
        </w:rPr>
        <w:t>UNDERSTANDING THE DQ</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6819" w14:paraId="1AEEF535" w14:textId="77777777" w:rsidTr="00AE3C41">
        <w:trPr>
          <w:trHeight w:val="873"/>
        </w:trPr>
        <w:tc>
          <w:tcPr>
            <w:tcW w:w="9360" w:type="dxa"/>
            <w:shd w:val="clear" w:color="auto" w:fill="auto"/>
            <w:tcMar>
              <w:top w:w="100" w:type="dxa"/>
              <w:left w:w="100" w:type="dxa"/>
              <w:bottom w:w="100" w:type="dxa"/>
              <w:right w:w="100" w:type="dxa"/>
            </w:tcMar>
          </w:tcPr>
          <w:p w14:paraId="6200F412" w14:textId="5FB55998" w:rsidR="00633549" w:rsidRDefault="00794453">
            <w:pPr>
              <w:rPr>
                <w:rFonts w:ascii="Calibri" w:eastAsia="Calibri" w:hAnsi="Calibri" w:cs="Calibri"/>
                <w:color w:val="auto"/>
                <w:sz w:val="24"/>
                <w:szCs w:val="24"/>
              </w:rPr>
            </w:pPr>
            <w:r w:rsidRPr="00794453">
              <w:rPr>
                <w:rFonts w:ascii="Calibri" w:eastAsia="Calibri" w:hAnsi="Calibri" w:cs="Calibri"/>
                <w:color w:val="auto"/>
                <w:sz w:val="24"/>
                <w:szCs w:val="24"/>
              </w:rPr>
              <w:t xml:space="preserve">This DQ </w:t>
            </w:r>
            <w:r>
              <w:rPr>
                <w:rFonts w:ascii="Calibri" w:eastAsia="Calibri" w:hAnsi="Calibri" w:cs="Calibri"/>
                <w:color w:val="auto"/>
                <w:sz w:val="24"/>
                <w:szCs w:val="24"/>
              </w:rPr>
              <w:t xml:space="preserve">is about </w:t>
            </w:r>
            <w:r w:rsidR="00834A29">
              <w:rPr>
                <w:rFonts w:ascii="Calibri" w:eastAsia="Calibri" w:hAnsi="Calibri" w:cs="Calibri"/>
                <w:color w:val="auto"/>
                <w:sz w:val="24"/>
                <w:szCs w:val="24"/>
              </w:rPr>
              <w:t>supporting and improving the</w:t>
            </w:r>
            <w:r>
              <w:rPr>
                <w:rFonts w:ascii="Calibri" w:eastAsia="Calibri" w:hAnsi="Calibri" w:cs="Calibri"/>
                <w:color w:val="auto"/>
                <w:sz w:val="24"/>
                <w:szCs w:val="24"/>
              </w:rPr>
              <w:t xml:space="preserve"> </w:t>
            </w:r>
            <w:r w:rsidR="00834A29">
              <w:rPr>
                <w:rFonts w:ascii="Calibri" w:eastAsia="Calibri" w:hAnsi="Calibri" w:cs="Calibri"/>
                <w:color w:val="auto"/>
                <w:sz w:val="24"/>
                <w:szCs w:val="24"/>
              </w:rPr>
              <w:t xml:space="preserve">life of </w:t>
            </w:r>
            <w:r>
              <w:rPr>
                <w:rFonts w:ascii="Calibri" w:eastAsia="Calibri" w:hAnsi="Calibri" w:cs="Calibri"/>
                <w:color w:val="auto"/>
                <w:sz w:val="24"/>
                <w:szCs w:val="24"/>
              </w:rPr>
              <w:t>employees that is working from home</w:t>
            </w:r>
            <w:r w:rsidR="00834A29">
              <w:rPr>
                <w:rFonts w:ascii="Calibri" w:eastAsia="Calibri" w:hAnsi="Calibri" w:cs="Calibri"/>
                <w:color w:val="auto"/>
                <w:sz w:val="24"/>
                <w:szCs w:val="24"/>
              </w:rPr>
              <w:t xml:space="preserve"> (WFH)</w:t>
            </w:r>
            <w:r>
              <w:rPr>
                <w:rFonts w:ascii="Calibri" w:eastAsia="Calibri" w:hAnsi="Calibri" w:cs="Calibri"/>
                <w:color w:val="auto"/>
                <w:sz w:val="24"/>
                <w:szCs w:val="24"/>
              </w:rPr>
              <w:t xml:space="preserve">. </w:t>
            </w:r>
            <w:r w:rsidR="00834A29">
              <w:rPr>
                <w:rFonts w:ascii="Calibri" w:eastAsia="Calibri" w:hAnsi="Calibri" w:cs="Calibri"/>
                <w:color w:val="auto"/>
                <w:sz w:val="24"/>
                <w:szCs w:val="24"/>
              </w:rPr>
              <w:t>Due to the COVID-19</w:t>
            </w:r>
            <w:r w:rsidR="00633549">
              <w:rPr>
                <w:rFonts w:ascii="Calibri" w:eastAsia="Calibri" w:hAnsi="Calibri" w:cs="Calibri"/>
                <w:color w:val="auto"/>
                <w:sz w:val="24"/>
                <w:szCs w:val="24"/>
              </w:rPr>
              <w:t xml:space="preserve"> </w:t>
            </w:r>
            <w:r w:rsidR="00633549" w:rsidRPr="00633549">
              <w:rPr>
                <w:rFonts w:ascii="Calibri" w:eastAsia="Calibri" w:hAnsi="Calibri" w:cs="Calibri"/>
                <w:color w:val="auto"/>
                <w:sz w:val="24"/>
                <w:szCs w:val="24"/>
              </w:rPr>
              <w:t>circuit breaker</w:t>
            </w:r>
            <w:r w:rsidR="00834A29">
              <w:rPr>
                <w:rFonts w:ascii="Calibri" w:eastAsia="Calibri" w:hAnsi="Calibri" w:cs="Calibri"/>
                <w:color w:val="auto"/>
                <w:sz w:val="24"/>
                <w:szCs w:val="24"/>
              </w:rPr>
              <w:t xml:space="preserve">, </w:t>
            </w:r>
            <w:r w:rsidR="00291619">
              <w:rPr>
                <w:rFonts w:ascii="Calibri" w:eastAsia="Calibri" w:hAnsi="Calibri" w:cs="Calibri"/>
                <w:color w:val="auto"/>
                <w:sz w:val="24"/>
                <w:szCs w:val="24"/>
              </w:rPr>
              <w:t>about more than 50% of</w:t>
            </w:r>
            <w:r w:rsidR="00834A29">
              <w:rPr>
                <w:rFonts w:ascii="Calibri" w:eastAsia="Calibri" w:hAnsi="Calibri" w:cs="Calibri"/>
                <w:color w:val="auto"/>
                <w:sz w:val="24"/>
                <w:szCs w:val="24"/>
              </w:rPr>
              <w:t xml:space="preserve"> employees are asked to WFH </w:t>
            </w:r>
            <w:sdt>
              <w:sdtPr>
                <w:rPr>
                  <w:rFonts w:ascii="Calibri" w:eastAsia="Calibri" w:hAnsi="Calibri" w:cs="Calibri"/>
                  <w:color w:val="auto"/>
                  <w:sz w:val="24"/>
                  <w:szCs w:val="24"/>
                </w:rPr>
                <w:id w:val="2119021747"/>
                <w:citation/>
              </w:sdtPr>
              <w:sdtContent>
                <w:r w:rsidR="006F5322">
                  <w:rPr>
                    <w:rFonts w:ascii="Calibri" w:eastAsia="Calibri" w:hAnsi="Calibri" w:cs="Calibri"/>
                    <w:color w:val="auto"/>
                    <w:sz w:val="24"/>
                    <w:szCs w:val="24"/>
                  </w:rPr>
                  <w:fldChar w:fldCharType="begin"/>
                </w:r>
                <w:r w:rsidR="006F5322">
                  <w:rPr>
                    <w:rFonts w:ascii="Calibri" w:eastAsia="Calibri" w:hAnsi="Calibri" w:cs="Calibri"/>
                    <w:color w:val="auto"/>
                    <w:sz w:val="24"/>
                    <w:szCs w:val="24"/>
                    <w:lang w:val="en-SG"/>
                  </w:rPr>
                  <w:instrText xml:space="preserve"> CITATION Ang20 \l 18441 </w:instrText>
                </w:r>
                <w:r w:rsidR="006F5322">
                  <w:rPr>
                    <w:rFonts w:ascii="Calibri" w:eastAsia="Calibri" w:hAnsi="Calibri" w:cs="Calibri"/>
                    <w:color w:val="auto"/>
                    <w:sz w:val="24"/>
                    <w:szCs w:val="24"/>
                  </w:rPr>
                  <w:fldChar w:fldCharType="separate"/>
                </w:r>
                <w:r w:rsidR="0051139C" w:rsidRPr="0051139C">
                  <w:rPr>
                    <w:rFonts w:ascii="Calibri" w:eastAsia="Calibri" w:hAnsi="Calibri" w:cs="Calibri"/>
                    <w:noProof/>
                    <w:color w:val="auto"/>
                    <w:sz w:val="24"/>
                    <w:szCs w:val="24"/>
                    <w:lang w:val="en-SG"/>
                  </w:rPr>
                  <w:t>(Ang, 2020)</w:t>
                </w:r>
                <w:r w:rsidR="006F5322">
                  <w:rPr>
                    <w:rFonts w:ascii="Calibri" w:eastAsia="Calibri" w:hAnsi="Calibri" w:cs="Calibri"/>
                    <w:color w:val="auto"/>
                    <w:sz w:val="24"/>
                    <w:szCs w:val="24"/>
                  </w:rPr>
                  <w:fldChar w:fldCharType="end"/>
                </w:r>
              </w:sdtContent>
            </w:sdt>
            <w:r w:rsidR="006F5322">
              <w:rPr>
                <w:rFonts w:ascii="Calibri" w:eastAsia="Calibri" w:hAnsi="Calibri" w:cs="Calibri"/>
                <w:color w:val="auto"/>
                <w:sz w:val="24"/>
                <w:szCs w:val="24"/>
              </w:rPr>
              <w:t xml:space="preserve"> </w:t>
            </w:r>
            <w:r w:rsidR="00834A29">
              <w:rPr>
                <w:rFonts w:ascii="Calibri" w:eastAsia="Calibri" w:hAnsi="Calibri" w:cs="Calibri"/>
                <w:color w:val="auto"/>
                <w:sz w:val="24"/>
                <w:szCs w:val="24"/>
              </w:rPr>
              <w:t xml:space="preserve">but </w:t>
            </w:r>
            <w:r w:rsidR="00834A29" w:rsidRPr="00834A29">
              <w:rPr>
                <w:rFonts w:ascii="Calibri" w:eastAsia="Calibri" w:hAnsi="Calibri" w:cs="Calibri"/>
                <w:color w:val="auto"/>
                <w:sz w:val="24"/>
                <w:szCs w:val="24"/>
              </w:rPr>
              <w:t xml:space="preserve">36% of </w:t>
            </w:r>
            <w:r w:rsidR="00633549">
              <w:rPr>
                <w:rFonts w:ascii="Calibri" w:eastAsia="Calibri" w:hAnsi="Calibri" w:cs="Calibri"/>
                <w:color w:val="auto"/>
                <w:sz w:val="24"/>
                <w:szCs w:val="24"/>
              </w:rPr>
              <w:t xml:space="preserve">the </w:t>
            </w:r>
            <w:r w:rsidR="00834A29" w:rsidRPr="00834A29">
              <w:rPr>
                <w:rFonts w:ascii="Calibri" w:eastAsia="Calibri" w:hAnsi="Calibri" w:cs="Calibri"/>
                <w:color w:val="auto"/>
                <w:sz w:val="24"/>
                <w:szCs w:val="24"/>
              </w:rPr>
              <w:t xml:space="preserve">employees feel </w:t>
            </w:r>
            <w:r w:rsidR="00834A29">
              <w:rPr>
                <w:rFonts w:ascii="Calibri" w:eastAsia="Calibri" w:hAnsi="Calibri" w:cs="Calibri"/>
                <w:color w:val="auto"/>
                <w:sz w:val="24"/>
                <w:szCs w:val="24"/>
              </w:rPr>
              <w:t xml:space="preserve">it is </w:t>
            </w:r>
            <w:r w:rsidR="00834A29" w:rsidRPr="00834A29">
              <w:rPr>
                <w:rFonts w:ascii="Calibri" w:eastAsia="Calibri" w:hAnsi="Calibri" w:cs="Calibri"/>
                <w:color w:val="auto"/>
                <w:sz w:val="24"/>
                <w:szCs w:val="24"/>
              </w:rPr>
              <w:t>less productive</w:t>
            </w:r>
            <w:r w:rsidR="00834A29">
              <w:rPr>
                <w:rFonts w:ascii="Calibri" w:eastAsia="Calibri" w:hAnsi="Calibri" w:cs="Calibri"/>
                <w:color w:val="auto"/>
                <w:sz w:val="24"/>
                <w:szCs w:val="24"/>
              </w:rPr>
              <w:t xml:space="preserve"> compared to working in the office</w:t>
            </w:r>
            <w:sdt>
              <w:sdtPr>
                <w:rPr>
                  <w:rFonts w:ascii="Calibri" w:eastAsia="Calibri" w:hAnsi="Calibri" w:cs="Calibri"/>
                  <w:color w:val="auto"/>
                  <w:sz w:val="24"/>
                  <w:szCs w:val="24"/>
                </w:rPr>
                <w:id w:val="965088658"/>
                <w:citation/>
              </w:sdtPr>
              <w:sdtContent>
                <w:r w:rsidR="006F5322">
                  <w:rPr>
                    <w:rFonts w:ascii="Calibri" w:eastAsia="Calibri" w:hAnsi="Calibri" w:cs="Calibri"/>
                    <w:color w:val="auto"/>
                    <w:sz w:val="24"/>
                    <w:szCs w:val="24"/>
                  </w:rPr>
                  <w:fldChar w:fldCharType="begin"/>
                </w:r>
                <w:r w:rsidR="006F5322">
                  <w:rPr>
                    <w:rFonts w:ascii="Calibri" w:eastAsia="Calibri" w:hAnsi="Calibri" w:cs="Calibri"/>
                    <w:color w:val="auto"/>
                    <w:sz w:val="24"/>
                    <w:szCs w:val="24"/>
                    <w:lang w:val="en-SG"/>
                  </w:rPr>
                  <w:instrText xml:space="preserve"> CITATION Eng \l 18441 </w:instrText>
                </w:r>
                <w:r w:rsidR="006F5322">
                  <w:rPr>
                    <w:rFonts w:ascii="Calibri" w:eastAsia="Calibri" w:hAnsi="Calibri" w:cs="Calibri"/>
                    <w:color w:val="auto"/>
                    <w:sz w:val="24"/>
                    <w:szCs w:val="24"/>
                  </w:rPr>
                  <w:fldChar w:fldCharType="separate"/>
                </w:r>
                <w:r w:rsidR="0051139C">
                  <w:rPr>
                    <w:rFonts w:ascii="Calibri" w:eastAsia="Calibri" w:hAnsi="Calibri" w:cs="Calibri"/>
                    <w:noProof/>
                    <w:color w:val="auto"/>
                    <w:sz w:val="24"/>
                    <w:szCs w:val="24"/>
                    <w:lang w:val="en-SG"/>
                  </w:rPr>
                  <w:t xml:space="preserve"> </w:t>
                </w:r>
                <w:r w:rsidR="0051139C" w:rsidRPr="0051139C">
                  <w:rPr>
                    <w:rFonts w:ascii="Calibri" w:eastAsia="Calibri" w:hAnsi="Calibri" w:cs="Calibri"/>
                    <w:noProof/>
                    <w:color w:val="auto"/>
                    <w:sz w:val="24"/>
                    <w:szCs w:val="24"/>
                    <w:lang w:val="en-SG"/>
                  </w:rPr>
                  <w:t>(EngageRocket Pte Ltd, n.d.)</w:t>
                </w:r>
                <w:r w:rsidR="006F5322">
                  <w:rPr>
                    <w:rFonts w:ascii="Calibri" w:eastAsia="Calibri" w:hAnsi="Calibri" w:cs="Calibri"/>
                    <w:color w:val="auto"/>
                    <w:sz w:val="24"/>
                    <w:szCs w:val="24"/>
                  </w:rPr>
                  <w:fldChar w:fldCharType="end"/>
                </w:r>
              </w:sdtContent>
            </w:sdt>
            <w:r w:rsidR="00834A29">
              <w:rPr>
                <w:rFonts w:ascii="Calibri" w:eastAsia="Calibri" w:hAnsi="Calibri" w:cs="Calibri"/>
                <w:color w:val="auto"/>
                <w:sz w:val="24"/>
                <w:szCs w:val="24"/>
              </w:rPr>
              <w:t xml:space="preserve">. </w:t>
            </w:r>
            <w:r w:rsidR="00291619">
              <w:rPr>
                <w:rFonts w:ascii="Calibri" w:eastAsia="Calibri" w:hAnsi="Calibri" w:cs="Calibri"/>
                <w:color w:val="auto"/>
                <w:sz w:val="24"/>
                <w:szCs w:val="24"/>
              </w:rPr>
              <w:t xml:space="preserve">55% of </w:t>
            </w:r>
            <w:r w:rsidR="00633549">
              <w:rPr>
                <w:rFonts w:ascii="Calibri" w:eastAsia="Calibri" w:hAnsi="Calibri" w:cs="Calibri"/>
                <w:color w:val="auto"/>
                <w:sz w:val="24"/>
                <w:szCs w:val="24"/>
              </w:rPr>
              <w:t xml:space="preserve">the </w:t>
            </w:r>
            <w:r w:rsidR="00291619" w:rsidRPr="00834A29">
              <w:rPr>
                <w:rFonts w:ascii="Calibri" w:eastAsia="Calibri" w:hAnsi="Calibri" w:cs="Calibri"/>
                <w:color w:val="auto"/>
                <w:sz w:val="24"/>
                <w:szCs w:val="24"/>
              </w:rPr>
              <w:t>employees</w:t>
            </w:r>
            <w:r w:rsidR="00291619">
              <w:rPr>
                <w:rFonts w:ascii="Calibri" w:eastAsia="Calibri" w:hAnsi="Calibri" w:cs="Calibri"/>
                <w:color w:val="auto"/>
                <w:sz w:val="24"/>
                <w:szCs w:val="24"/>
              </w:rPr>
              <w:t xml:space="preserve"> had to work longer hours which may be outside </w:t>
            </w:r>
            <w:r w:rsidR="00633549">
              <w:rPr>
                <w:rFonts w:ascii="Calibri" w:eastAsia="Calibri" w:hAnsi="Calibri" w:cs="Calibri"/>
                <w:color w:val="auto"/>
                <w:sz w:val="24"/>
                <w:szCs w:val="24"/>
              </w:rPr>
              <w:t xml:space="preserve">of </w:t>
            </w:r>
            <w:r w:rsidR="00291619">
              <w:rPr>
                <w:rFonts w:ascii="Calibri" w:eastAsia="Calibri" w:hAnsi="Calibri" w:cs="Calibri"/>
                <w:color w:val="auto"/>
                <w:sz w:val="24"/>
                <w:szCs w:val="24"/>
              </w:rPr>
              <w:t xml:space="preserve">their working </w:t>
            </w:r>
            <w:r w:rsidR="00633549">
              <w:rPr>
                <w:rFonts w:ascii="Calibri" w:eastAsia="Calibri" w:hAnsi="Calibri" w:cs="Calibri"/>
                <w:color w:val="auto"/>
                <w:sz w:val="24"/>
                <w:szCs w:val="24"/>
              </w:rPr>
              <w:t>hours,</w:t>
            </w:r>
            <w:r w:rsidR="00291619">
              <w:rPr>
                <w:rFonts w:ascii="Calibri" w:eastAsia="Calibri" w:hAnsi="Calibri" w:cs="Calibri"/>
                <w:color w:val="auto"/>
                <w:sz w:val="24"/>
                <w:szCs w:val="24"/>
              </w:rPr>
              <w:t xml:space="preserve"> but a quarter of </w:t>
            </w:r>
            <w:r w:rsidR="00AE3C41">
              <w:rPr>
                <w:rFonts w:ascii="Calibri" w:eastAsia="Calibri" w:hAnsi="Calibri" w:cs="Calibri"/>
                <w:color w:val="auto"/>
                <w:sz w:val="24"/>
                <w:szCs w:val="24"/>
              </w:rPr>
              <w:t>them</w:t>
            </w:r>
            <w:r w:rsidR="00291619">
              <w:rPr>
                <w:rFonts w:ascii="Calibri" w:eastAsia="Calibri" w:hAnsi="Calibri" w:cs="Calibri"/>
                <w:color w:val="auto"/>
                <w:sz w:val="24"/>
                <w:szCs w:val="24"/>
              </w:rPr>
              <w:t xml:space="preserve"> do not mind working longer hours if they</w:t>
            </w:r>
            <w:r w:rsidR="00633549">
              <w:rPr>
                <w:rFonts w:ascii="Calibri" w:eastAsia="Calibri" w:hAnsi="Calibri" w:cs="Calibri"/>
                <w:color w:val="auto"/>
                <w:sz w:val="24"/>
                <w:szCs w:val="24"/>
              </w:rPr>
              <w:t xml:space="preserve"> are</w:t>
            </w:r>
            <w:r w:rsidR="00291619">
              <w:rPr>
                <w:rFonts w:ascii="Calibri" w:eastAsia="Calibri" w:hAnsi="Calibri" w:cs="Calibri"/>
                <w:color w:val="auto"/>
                <w:sz w:val="24"/>
                <w:szCs w:val="24"/>
              </w:rPr>
              <w:t xml:space="preserve"> working from home, while 41%</w:t>
            </w:r>
            <w:r w:rsidR="00633549">
              <w:rPr>
                <w:rFonts w:ascii="Calibri" w:eastAsia="Calibri" w:hAnsi="Calibri" w:cs="Calibri"/>
                <w:color w:val="auto"/>
                <w:sz w:val="24"/>
                <w:szCs w:val="24"/>
              </w:rPr>
              <w:t xml:space="preserve"> want to stick to the usual working hours</w:t>
            </w:r>
            <w:sdt>
              <w:sdtPr>
                <w:rPr>
                  <w:rFonts w:ascii="Calibri" w:eastAsia="Calibri" w:hAnsi="Calibri" w:cs="Calibri"/>
                  <w:color w:val="auto"/>
                  <w:sz w:val="24"/>
                  <w:szCs w:val="24"/>
                </w:rPr>
                <w:id w:val="1822001961"/>
                <w:citation/>
              </w:sdtPr>
              <w:sdtContent>
                <w:r w:rsidR="006F5322">
                  <w:rPr>
                    <w:rFonts w:ascii="Calibri" w:eastAsia="Calibri" w:hAnsi="Calibri" w:cs="Calibri"/>
                    <w:color w:val="auto"/>
                    <w:sz w:val="24"/>
                    <w:szCs w:val="24"/>
                  </w:rPr>
                  <w:fldChar w:fldCharType="begin"/>
                </w:r>
                <w:r w:rsidR="006F5322">
                  <w:rPr>
                    <w:rFonts w:ascii="Calibri" w:eastAsia="Calibri" w:hAnsi="Calibri" w:cs="Calibri"/>
                    <w:color w:val="auto"/>
                    <w:sz w:val="24"/>
                    <w:szCs w:val="24"/>
                    <w:lang w:val="en-SG"/>
                  </w:rPr>
                  <w:instrText xml:space="preserve"> CITATION Ang20 \l 18441 </w:instrText>
                </w:r>
                <w:r w:rsidR="006F5322">
                  <w:rPr>
                    <w:rFonts w:ascii="Calibri" w:eastAsia="Calibri" w:hAnsi="Calibri" w:cs="Calibri"/>
                    <w:color w:val="auto"/>
                    <w:sz w:val="24"/>
                    <w:szCs w:val="24"/>
                  </w:rPr>
                  <w:fldChar w:fldCharType="separate"/>
                </w:r>
                <w:r w:rsidR="0051139C">
                  <w:rPr>
                    <w:rFonts w:ascii="Calibri" w:eastAsia="Calibri" w:hAnsi="Calibri" w:cs="Calibri"/>
                    <w:noProof/>
                    <w:color w:val="auto"/>
                    <w:sz w:val="24"/>
                    <w:szCs w:val="24"/>
                    <w:lang w:val="en-SG"/>
                  </w:rPr>
                  <w:t xml:space="preserve"> </w:t>
                </w:r>
                <w:r w:rsidR="0051139C" w:rsidRPr="0051139C">
                  <w:rPr>
                    <w:rFonts w:ascii="Calibri" w:eastAsia="Calibri" w:hAnsi="Calibri" w:cs="Calibri"/>
                    <w:noProof/>
                    <w:color w:val="auto"/>
                    <w:sz w:val="24"/>
                    <w:szCs w:val="24"/>
                    <w:lang w:val="en-SG"/>
                  </w:rPr>
                  <w:t>(Ang, 2020)</w:t>
                </w:r>
                <w:r w:rsidR="006F5322">
                  <w:rPr>
                    <w:rFonts w:ascii="Calibri" w:eastAsia="Calibri" w:hAnsi="Calibri" w:cs="Calibri"/>
                    <w:color w:val="auto"/>
                    <w:sz w:val="24"/>
                    <w:szCs w:val="24"/>
                  </w:rPr>
                  <w:fldChar w:fldCharType="end"/>
                </w:r>
              </w:sdtContent>
            </w:sdt>
            <w:r w:rsidR="00291619">
              <w:rPr>
                <w:rFonts w:ascii="Calibri" w:eastAsia="Calibri" w:hAnsi="Calibri" w:cs="Calibri"/>
                <w:color w:val="auto"/>
                <w:sz w:val="24"/>
                <w:szCs w:val="24"/>
              </w:rPr>
              <w:t xml:space="preserve">. </w:t>
            </w:r>
          </w:p>
          <w:p w14:paraId="3E6351EA" w14:textId="5B6DE7B0" w:rsidR="00794453" w:rsidRPr="00794453" w:rsidRDefault="00834A29">
            <w:pPr>
              <w:rPr>
                <w:rFonts w:ascii="Calibri" w:eastAsia="Calibri" w:hAnsi="Calibri" w:cs="Calibri"/>
                <w:color w:val="auto"/>
                <w:sz w:val="24"/>
                <w:szCs w:val="24"/>
              </w:rPr>
            </w:pPr>
            <w:r>
              <w:rPr>
                <w:rFonts w:ascii="Calibri" w:eastAsia="Calibri" w:hAnsi="Calibri" w:cs="Calibri"/>
                <w:color w:val="auto"/>
                <w:sz w:val="24"/>
                <w:szCs w:val="24"/>
              </w:rPr>
              <w:t xml:space="preserve">WFH will </w:t>
            </w:r>
            <w:r w:rsidR="000B1512">
              <w:rPr>
                <w:rFonts w:ascii="Calibri" w:eastAsia="Calibri" w:hAnsi="Calibri" w:cs="Calibri"/>
                <w:color w:val="auto"/>
                <w:sz w:val="24"/>
                <w:szCs w:val="24"/>
              </w:rPr>
              <w:t>continue</w:t>
            </w:r>
            <w:r>
              <w:rPr>
                <w:rFonts w:ascii="Calibri" w:eastAsia="Calibri" w:hAnsi="Calibri" w:cs="Calibri"/>
                <w:color w:val="auto"/>
                <w:sz w:val="24"/>
                <w:szCs w:val="24"/>
              </w:rPr>
              <w:t xml:space="preserve"> until the COVID-19 pandemic is over</w:t>
            </w:r>
            <w:r w:rsidR="000B1512">
              <w:rPr>
                <w:rFonts w:ascii="Calibri" w:eastAsia="Calibri" w:hAnsi="Calibri" w:cs="Calibri"/>
                <w:color w:val="auto"/>
                <w:sz w:val="24"/>
                <w:szCs w:val="24"/>
              </w:rPr>
              <w:t xml:space="preserve">, and I feel </w:t>
            </w:r>
            <w:r w:rsidR="00633549">
              <w:rPr>
                <w:rFonts w:ascii="Calibri" w:eastAsia="Calibri" w:hAnsi="Calibri" w:cs="Calibri"/>
                <w:color w:val="auto"/>
                <w:sz w:val="24"/>
                <w:szCs w:val="24"/>
              </w:rPr>
              <w:t>this DQ is important as this can help improve Singapore economic by resuming Singapore workflow. This also can help in controlling COVID-19 virus spreading since it reduces the number of people travel</w:t>
            </w:r>
            <w:r w:rsidR="00AE3C41">
              <w:rPr>
                <w:rFonts w:ascii="Calibri" w:eastAsia="Calibri" w:hAnsi="Calibri" w:cs="Calibri"/>
                <w:color w:val="auto"/>
                <w:sz w:val="24"/>
                <w:szCs w:val="24"/>
              </w:rPr>
              <w:t>ing</w:t>
            </w:r>
            <w:r w:rsidR="00633549">
              <w:rPr>
                <w:rFonts w:ascii="Calibri" w:eastAsia="Calibri" w:hAnsi="Calibri" w:cs="Calibri"/>
                <w:color w:val="auto"/>
                <w:sz w:val="24"/>
                <w:szCs w:val="24"/>
              </w:rPr>
              <w:t xml:space="preserve"> due to work or study.</w:t>
            </w:r>
          </w:p>
          <w:p w14:paraId="490C220A" w14:textId="1F421AA5" w:rsidR="00366819" w:rsidRPr="00633549" w:rsidRDefault="00633549">
            <w:pPr>
              <w:rPr>
                <w:rFonts w:ascii="Calibri" w:eastAsia="Calibri" w:hAnsi="Calibri" w:cs="Calibri"/>
                <w:b/>
                <w:bCs/>
                <w:sz w:val="24"/>
                <w:szCs w:val="24"/>
                <w:u w:val="single"/>
              </w:rPr>
            </w:pPr>
            <w:r w:rsidRPr="00633549">
              <w:rPr>
                <w:rFonts w:ascii="Calibri" w:eastAsia="Calibri" w:hAnsi="Calibri" w:cs="Calibri"/>
                <w:b/>
                <w:bCs/>
                <w:color w:val="000000"/>
                <w:sz w:val="24"/>
                <w:szCs w:val="24"/>
                <w:u w:val="single"/>
              </w:rPr>
              <w:lastRenderedPageBreak/>
              <w:t>S</w:t>
            </w:r>
            <w:r w:rsidR="00C74155" w:rsidRPr="00633549">
              <w:rPr>
                <w:rFonts w:ascii="Calibri" w:eastAsia="Calibri" w:hAnsi="Calibri" w:cs="Calibri"/>
                <w:b/>
                <w:bCs/>
                <w:color w:val="000000"/>
                <w:sz w:val="24"/>
                <w:szCs w:val="24"/>
                <w:u w:val="single"/>
              </w:rPr>
              <w:t xml:space="preserve">takeholders </w:t>
            </w:r>
            <w:proofErr w:type="gramStart"/>
            <w:r w:rsidR="00C74155" w:rsidRPr="00633549">
              <w:rPr>
                <w:rFonts w:ascii="Calibri" w:eastAsia="Calibri" w:hAnsi="Calibri" w:cs="Calibri"/>
                <w:b/>
                <w:bCs/>
                <w:color w:val="000000"/>
                <w:sz w:val="24"/>
                <w:szCs w:val="24"/>
                <w:u w:val="single"/>
              </w:rPr>
              <w:t>affected</w:t>
            </w:r>
            <w:proofErr w:type="gramEnd"/>
          </w:p>
          <w:p w14:paraId="0E2E159A" w14:textId="77777777" w:rsidR="000B1512" w:rsidRPr="000B1512" w:rsidRDefault="000B1512" w:rsidP="000B1512">
            <w:pPr>
              <w:pStyle w:val="ListParagraph"/>
              <w:widowControl w:val="0"/>
              <w:numPr>
                <w:ilvl w:val="0"/>
                <w:numId w:val="2"/>
              </w:numPr>
              <w:pBdr>
                <w:top w:val="nil"/>
                <w:left w:val="nil"/>
                <w:bottom w:val="nil"/>
                <w:right w:val="nil"/>
                <w:between w:val="nil"/>
              </w:pBdr>
              <w:spacing w:line="240" w:lineRule="auto"/>
            </w:pPr>
            <w:r w:rsidRPr="000B1512">
              <w:rPr>
                <w:sz w:val="24"/>
                <w:szCs w:val="24"/>
              </w:rPr>
              <w:t>Office worker</w:t>
            </w:r>
          </w:p>
          <w:p w14:paraId="6C8F74F1" w14:textId="77777777" w:rsidR="000B1512" w:rsidRPr="000B1512" w:rsidRDefault="000B1512" w:rsidP="000B1512">
            <w:pPr>
              <w:pStyle w:val="ListParagraph"/>
              <w:widowControl w:val="0"/>
              <w:numPr>
                <w:ilvl w:val="0"/>
                <w:numId w:val="2"/>
              </w:numPr>
              <w:pBdr>
                <w:top w:val="nil"/>
                <w:left w:val="nil"/>
                <w:bottom w:val="nil"/>
                <w:right w:val="nil"/>
                <w:between w:val="nil"/>
              </w:pBdr>
              <w:spacing w:line="240" w:lineRule="auto"/>
            </w:pPr>
            <w:r>
              <w:rPr>
                <w:sz w:val="24"/>
                <w:szCs w:val="24"/>
              </w:rPr>
              <w:t>Student &amp; Teacher</w:t>
            </w:r>
          </w:p>
          <w:p w14:paraId="7896731E" w14:textId="77777777" w:rsidR="00366819" w:rsidRPr="00AE3C41" w:rsidRDefault="000B1512" w:rsidP="00FE2F33">
            <w:pPr>
              <w:pStyle w:val="ListParagraph"/>
              <w:widowControl w:val="0"/>
              <w:numPr>
                <w:ilvl w:val="0"/>
                <w:numId w:val="2"/>
              </w:numPr>
              <w:pBdr>
                <w:top w:val="nil"/>
                <w:left w:val="nil"/>
                <w:bottom w:val="nil"/>
                <w:right w:val="nil"/>
                <w:between w:val="nil"/>
              </w:pBdr>
              <w:spacing w:line="240" w:lineRule="auto"/>
            </w:pPr>
            <w:r>
              <w:rPr>
                <w:sz w:val="24"/>
                <w:szCs w:val="24"/>
              </w:rPr>
              <w:t>Designer</w:t>
            </w:r>
          </w:p>
          <w:p w14:paraId="65A21C51" w14:textId="77777777" w:rsidR="004121DB" w:rsidRPr="004121DB" w:rsidRDefault="00AE3C41" w:rsidP="004121DB">
            <w:pPr>
              <w:pStyle w:val="ListParagraph"/>
              <w:widowControl w:val="0"/>
              <w:numPr>
                <w:ilvl w:val="0"/>
                <w:numId w:val="2"/>
              </w:numPr>
              <w:pBdr>
                <w:top w:val="nil"/>
                <w:left w:val="nil"/>
                <w:bottom w:val="nil"/>
                <w:right w:val="nil"/>
                <w:between w:val="nil"/>
              </w:pBdr>
              <w:spacing w:line="240" w:lineRule="auto"/>
            </w:pPr>
            <w:r>
              <w:rPr>
                <w:sz w:val="24"/>
                <w:szCs w:val="24"/>
              </w:rPr>
              <w:t>Customer support staff</w:t>
            </w:r>
          </w:p>
          <w:p w14:paraId="5DD04B8B" w14:textId="4B11B3FD" w:rsidR="004121DB" w:rsidRPr="00FE2F33" w:rsidRDefault="004121DB" w:rsidP="004121DB">
            <w:pPr>
              <w:pStyle w:val="ListParagraph"/>
              <w:widowControl w:val="0"/>
              <w:numPr>
                <w:ilvl w:val="0"/>
                <w:numId w:val="2"/>
              </w:numPr>
              <w:pBdr>
                <w:top w:val="nil"/>
                <w:left w:val="nil"/>
                <w:bottom w:val="nil"/>
                <w:right w:val="nil"/>
                <w:between w:val="nil"/>
              </w:pBdr>
              <w:spacing w:line="240" w:lineRule="auto"/>
            </w:pPr>
            <w:r>
              <w:rPr>
                <w:sz w:val="24"/>
                <w:szCs w:val="24"/>
              </w:rPr>
              <w:t>Sale man</w:t>
            </w:r>
          </w:p>
        </w:tc>
      </w:tr>
    </w:tbl>
    <w:p w14:paraId="0671F393" w14:textId="410F9AA0" w:rsidR="00366819" w:rsidRDefault="00AE3C41">
      <w:bookmarkStart w:id="2" w:name="_heading=h.1fob9te" w:colFirst="0" w:colLast="0"/>
      <w:bookmarkEnd w:id="2"/>
      <w:r>
        <w:rPr>
          <w:noProof/>
        </w:rPr>
        <w:lastRenderedPageBreak/>
        <mc:AlternateContent>
          <mc:Choice Requires="wps">
            <w:drawing>
              <wp:anchor distT="0" distB="0" distL="114300" distR="114300" simplePos="0" relativeHeight="251658240" behindDoc="0" locked="0" layoutInCell="1" hidden="0" allowOverlap="1" wp14:anchorId="618ED848" wp14:editId="60E1F1AC">
                <wp:simplePos x="0" y="0"/>
                <wp:positionH relativeFrom="margin">
                  <wp:align>left</wp:align>
                </wp:positionH>
                <wp:positionV relativeFrom="paragraph">
                  <wp:posOffset>200025</wp:posOffset>
                </wp:positionV>
                <wp:extent cx="5953125" cy="3032760"/>
                <wp:effectExtent l="0" t="0" r="28575" b="15240"/>
                <wp:wrapTopAndBottom/>
                <wp:docPr id="226" name="Rectangle 226"/>
                <wp:cNvGraphicFramePr/>
                <a:graphic xmlns:a="http://schemas.openxmlformats.org/drawingml/2006/main">
                  <a:graphicData uri="http://schemas.microsoft.com/office/word/2010/wordprocessingShape">
                    <wps:wsp>
                      <wps:cNvSpPr/>
                      <wps:spPr>
                        <a:xfrm>
                          <a:off x="0" y="0"/>
                          <a:ext cx="5953125" cy="3032760"/>
                        </a:xfrm>
                        <a:prstGeom prst="rect">
                          <a:avLst/>
                        </a:prstGeom>
                        <a:solidFill>
                          <a:schemeClr val="lt1"/>
                        </a:solidFill>
                        <a:ln w="9525" cap="flat" cmpd="sng">
                          <a:solidFill>
                            <a:srgbClr val="000000"/>
                          </a:solidFill>
                          <a:prstDash val="solid"/>
                          <a:round/>
                          <a:headEnd type="none" w="sm" len="sm"/>
                          <a:tailEnd type="none" w="sm" len="sm"/>
                        </a:ln>
                      </wps:spPr>
                      <wps:txbx>
                        <w:txbxContent>
                          <w:p w14:paraId="472E7804" w14:textId="587B86D3" w:rsidR="00366819" w:rsidRPr="00AE3C41" w:rsidRDefault="00FE2F33">
                            <w:pPr>
                              <w:spacing w:line="311" w:lineRule="auto"/>
                              <w:textDirection w:val="btLr"/>
                              <w:rPr>
                                <w:color w:val="auto"/>
                              </w:rPr>
                            </w:pPr>
                            <w:r w:rsidRPr="00AE3C41">
                              <w:rPr>
                                <w:color w:val="auto"/>
                              </w:rPr>
                              <w:t>ICT:</w:t>
                            </w:r>
                          </w:p>
                          <w:p w14:paraId="15F02FC9" w14:textId="0EFE8644" w:rsidR="00FE2F33" w:rsidRDefault="00AE3C41" w:rsidP="00FE2F33">
                            <w:pPr>
                              <w:pStyle w:val="ListParagraph"/>
                              <w:numPr>
                                <w:ilvl w:val="0"/>
                                <w:numId w:val="3"/>
                              </w:numPr>
                              <w:spacing w:line="311" w:lineRule="auto"/>
                              <w:textDirection w:val="btLr"/>
                            </w:pPr>
                            <w:r>
                              <w:t>Application/web development</w:t>
                            </w:r>
                          </w:p>
                          <w:p w14:paraId="0F71B48B" w14:textId="5E0CFB1C" w:rsidR="004344B4" w:rsidRDefault="00AE3C41" w:rsidP="00FE2F33">
                            <w:pPr>
                              <w:pStyle w:val="ListParagraph"/>
                              <w:numPr>
                                <w:ilvl w:val="0"/>
                                <w:numId w:val="3"/>
                              </w:numPr>
                              <w:spacing w:line="311" w:lineRule="auto"/>
                              <w:textDirection w:val="btLr"/>
                            </w:pPr>
                            <w:r>
                              <w:t xml:space="preserve">UI design </w:t>
                            </w:r>
                            <w:r w:rsidR="00E771B8">
                              <w:t xml:space="preserve">(including media design </w:t>
                            </w:r>
                            <w:r w:rsidR="009274AB" w:rsidRPr="009274AB">
                              <w:t>disciplinary</w:t>
                            </w:r>
                            <w:r w:rsidR="00E771B8">
                              <w:t>)</w:t>
                            </w:r>
                          </w:p>
                          <w:p w14:paraId="55D80C9E" w14:textId="05BBC498" w:rsidR="00AE3C41" w:rsidRDefault="004344B4" w:rsidP="004344B4">
                            <w:pPr>
                              <w:pStyle w:val="ListParagraph"/>
                              <w:numPr>
                                <w:ilvl w:val="1"/>
                                <w:numId w:val="3"/>
                              </w:numPr>
                              <w:spacing w:line="311" w:lineRule="auto"/>
                              <w:textDirection w:val="btLr"/>
                            </w:pPr>
                            <w:r>
                              <w:t xml:space="preserve">design </w:t>
                            </w:r>
                            <w:r w:rsidR="00AE3C41">
                              <w:t>user friendly UI for all ages</w:t>
                            </w:r>
                          </w:p>
                          <w:p w14:paraId="34D77E2F" w14:textId="6F857886" w:rsidR="00AE3C41" w:rsidRPr="004344B4" w:rsidRDefault="00AE3C41" w:rsidP="00AE3C41">
                            <w:pPr>
                              <w:spacing w:line="311" w:lineRule="auto"/>
                              <w:textDirection w:val="btLr"/>
                              <w:rPr>
                                <w:color w:val="auto"/>
                              </w:rPr>
                            </w:pPr>
                            <w:r w:rsidRPr="004344B4">
                              <w:rPr>
                                <w:color w:val="auto"/>
                              </w:rPr>
                              <w:t>HMS:</w:t>
                            </w:r>
                          </w:p>
                          <w:p w14:paraId="3757205E" w14:textId="66238DFE" w:rsidR="004344B4" w:rsidRDefault="00276A7F" w:rsidP="00276A7F">
                            <w:pPr>
                              <w:pStyle w:val="ListParagraph"/>
                              <w:numPr>
                                <w:ilvl w:val="0"/>
                                <w:numId w:val="4"/>
                              </w:numPr>
                              <w:spacing w:line="311" w:lineRule="auto"/>
                              <w:textDirection w:val="btLr"/>
                            </w:pPr>
                            <w:r>
                              <w:t>Understanding and c</w:t>
                            </w:r>
                            <w:r w:rsidRPr="00276A7F">
                              <w:t>urate innovative solutions</w:t>
                            </w:r>
                            <w:r>
                              <w:t xml:space="preserve"> related</w:t>
                            </w:r>
                            <w:r>
                              <w:t xml:space="preserve"> human </w:t>
                            </w:r>
                            <w:r>
                              <w:t>behavior</w:t>
                            </w:r>
                            <w:r>
                              <w:t xml:space="preserve"> when working at </w:t>
                            </w:r>
                            <w:proofErr w:type="gramStart"/>
                            <w:r>
                              <w:t>home</w:t>
                            </w:r>
                            <w:proofErr w:type="gramEnd"/>
                          </w:p>
                          <w:p w14:paraId="5CBF04C6" w14:textId="0132CC07" w:rsidR="00366819" w:rsidRDefault="00276A7F" w:rsidP="00276A7F">
                            <w:pPr>
                              <w:pStyle w:val="ListParagraph"/>
                              <w:numPr>
                                <w:ilvl w:val="1"/>
                                <w:numId w:val="4"/>
                              </w:numPr>
                              <w:spacing w:line="311" w:lineRule="auto"/>
                              <w:textDirection w:val="btLr"/>
                            </w:pPr>
                            <w:r>
                              <w:t xml:space="preserve">To understand why WFH is </w:t>
                            </w:r>
                            <w:r w:rsidRPr="00276A7F">
                              <w:t xml:space="preserve">less </w:t>
                            </w:r>
                            <w:proofErr w:type="gramStart"/>
                            <w:r w:rsidRPr="00276A7F">
                              <w:t>productive</w:t>
                            </w:r>
                            <w:proofErr w:type="gramEnd"/>
                          </w:p>
                          <w:p w14:paraId="14C9E2B1" w14:textId="436FC5B9" w:rsidR="004121DB" w:rsidRDefault="004121DB" w:rsidP="00276A7F">
                            <w:pPr>
                              <w:pStyle w:val="ListParagraph"/>
                              <w:numPr>
                                <w:ilvl w:val="1"/>
                                <w:numId w:val="4"/>
                              </w:numPr>
                              <w:spacing w:line="311" w:lineRule="auto"/>
                              <w:textDirection w:val="btLr"/>
                            </w:pPr>
                            <w:r>
                              <w:t xml:space="preserve">Why </w:t>
                            </w:r>
                            <w:r w:rsidRPr="004121DB">
                              <w:t>employees</w:t>
                            </w:r>
                            <w:r>
                              <w:t xml:space="preserve"> want WFH even when it is less </w:t>
                            </w:r>
                            <w:r w:rsidRPr="00276A7F">
                              <w:t>productive</w:t>
                            </w:r>
                            <w:sdt>
                              <w:sdtPr>
                                <w:id w:val="-1747797550"/>
                                <w:citation/>
                              </w:sdtPr>
                              <w:sdtContent>
                                <w:r w:rsidR="006F5322">
                                  <w:fldChar w:fldCharType="begin"/>
                                </w:r>
                                <w:r w:rsidR="006F5322">
                                  <w:rPr>
                                    <w:lang w:val="en-SG"/>
                                  </w:rPr>
                                  <w:instrText xml:space="preserve"> CITATION Kim20 \l 18441 </w:instrText>
                                </w:r>
                                <w:r w:rsidR="006F5322">
                                  <w:fldChar w:fldCharType="separate"/>
                                </w:r>
                                <w:r w:rsidR="0051139C">
                                  <w:rPr>
                                    <w:noProof/>
                                    <w:lang w:val="en-SG"/>
                                  </w:rPr>
                                  <w:t xml:space="preserve"> </w:t>
                                </w:r>
                                <w:r w:rsidR="0051139C" w:rsidRPr="0051139C">
                                  <w:rPr>
                                    <w:noProof/>
                                    <w:lang w:val="en-SG"/>
                                  </w:rPr>
                                  <w:t>(Kim, Juliana, &amp; Rachel, 2020)</w:t>
                                </w:r>
                                <w:r w:rsidR="006F5322">
                                  <w:fldChar w:fldCharType="end"/>
                                </w:r>
                              </w:sdtContent>
                            </w:sdt>
                          </w:p>
                          <w:p w14:paraId="16CE2167" w14:textId="36C755FC" w:rsidR="00276A7F" w:rsidRPr="00276A7F" w:rsidRDefault="00276A7F" w:rsidP="00276A7F">
                            <w:pPr>
                              <w:spacing w:line="311" w:lineRule="auto"/>
                              <w:textDirection w:val="btLr"/>
                              <w:rPr>
                                <w:color w:val="auto"/>
                              </w:rPr>
                            </w:pPr>
                            <w:r w:rsidRPr="00276A7F">
                              <w:rPr>
                                <w:color w:val="auto"/>
                              </w:rPr>
                              <w:t>BMS:</w:t>
                            </w:r>
                          </w:p>
                          <w:p w14:paraId="183A8415" w14:textId="052FCE10" w:rsidR="00276A7F" w:rsidRDefault="00276A7F" w:rsidP="00276A7F">
                            <w:pPr>
                              <w:pStyle w:val="ListParagraph"/>
                              <w:numPr>
                                <w:ilvl w:val="0"/>
                                <w:numId w:val="4"/>
                              </w:numPr>
                              <w:spacing w:line="311" w:lineRule="auto"/>
                              <w:textDirection w:val="btLr"/>
                            </w:pPr>
                            <w:r>
                              <w:t xml:space="preserve">Knowledge of tools needed, and feature used by office </w:t>
                            </w:r>
                            <w:proofErr w:type="gramStart"/>
                            <w:r>
                              <w:t>worker</w:t>
                            </w:r>
                            <w:proofErr w:type="gramEnd"/>
                          </w:p>
                          <w:p w14:paraId="253C6143" w14:textId="07832EE9" w:rsidR="00276A7F" w:rsidRDefault="004121DB" w:rsidP="00276A7F">
                            <w:pPr>
                              <w:pStyle w:val="ListParagraph"/>
                              <w:numPr>
                                <w:ilvl w:val="0"/>
                                <w:numId w:val="4"/>
                              </w:numPr>
                              <w:spacing w:line="311" w:lineRule="auto"/>
                              <w:textDirection w:val="btLr"/>
                            </w:pPr>
                            <w:r>
                              <w:t xml:space="preserve">To promote the solution created to all </w:t>
                            </w:r>
                            <w:proofErr w:type="gramStart"/>
                            <w:r w:rsidRPr="004121DB">
                              <w:t>employees</w:t>
                            </w:r>
                            <w:proofErr w:type="gramEnd"/>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18ED848" id="Rectangle 226" o:spid="_x0000_s1026" style="position:absolute;margin-left:0;margin-top:15.75pt;width:468.75pt;height:238.8pt;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" fillcolor="white [3201]">
                <v:stroke startarrowwidth="narrow" startarrowlength="short" endarrowwidth="narrow" endarrowlength="short" joinstyle="round"/>
                <v:textbox inset="2.53958mm,1.2694mm,2.53958mm,1.2694mm">
                  <w:txbxContent>
                    <w:p w14:paraId="472E7804" w14:textId="587B86D3" w:rsidR="00366819" w:rsidRPr="00AE3C41" w:rsidRDefault="00FE2F33">
                      <w:pPr>
                        <w:spacing w:line="311" w:lineRule="auto"/>
                        <w:textDirection w:val="btLr"/>
                        <w:rPr>
                          <w:color w:val="auto"/>
                        </w:rPr>
                      </w:pPr>
                      <w:r w:rsidRPr="00AE3C41">
                        <w:rPr>
                          <w:color w:val="auto"/>
                        </w:rPr>
                        <w:t>ICT:</w:t>
                      </w:r>
                    </w:p>
                    <w:p w14:paraId="15F02FC9" w14:textId="0EFE8644" w:rsidR="00FE2F33" w:rsidRDefault="00AE3C41" w:rsidP="00FE2F33">
                      <w:pPr>
                        <w:pStyle w:val="ListParagraph"/>
                        <w:numPr>
                          <w:ilvl w:val="0"/>
                          <w:numId w:val="3"/>
                        </w:numPr>
                        <w:spacing w:line="311" w:lineRule="auto"/>
                        <w:textDirection w:val="btLr"/>
                      </w:pPr>
                      <w:r>
                        <w:t>Application/web development</w:t>
                      </w:r>
                    </w:p>
                    <w:p w14:paraId="0F71B48B" w14:textId="5E0CFB1C" w:rsidR="004344B4" w:rsidRDefault="00AE3C41" w:rsidP="00FE2F33">
                      <w:pPr>
                        <w:pStyle w:val="ListParagraph"/>
                        <w:numPr>
                          <w:ilvl w:val="0"/>
                          <w:numId w:val="3"/>
                        </w:numPr>
                        <w:spacing w:line="311" w:lineRule="auto"/>
                        <w:textDirection w:val="btLr"/>
                      </w:pPr>
                      <w:r>
                        <w:t xml:space="preserve">UI design </w:t>
                      </w:r>
                      <w:r w:rsidR="00E771B8">
                        <w:t xml:space="preserve">(including media design </w:t>
                      </w:r>
                      <w:r w:rsidR="009274AB" w:rsidRPr="009274AB">
                        <w:t>disciplinary</w:t>
                      </w:r>
                      <w:r w:rsidR="00E771B8">
                        <w:t>)</w:t>
                      </w:r>
                    </w:p>
                    <w:p w14:paraId="55D80C9E" w14:textId="05BBC498" w:rsidR="00AE3C41" w:rsidRDefault="004344B4" w:rsidP="004344B4">
                      <w:pPr>
                        <w:pStyle w:val="ListParagraph"/>
                        <w:numPr>
                          <w:ilvl w:val="1"/>
                          <w:numId w:val="3"/>
                        </w:numPr>
                        <w:spacing w:line="311" w:lineRule="auto"/>
                        <w:textDirection w:val="btLr"/>
                      </w:pPr>
                      <w:r>
                        <w:t xml:space="preserve">design </w:t>
                      </w:r>
                      <w:r w:rsidR="00AE3C41">
                        <w:t>user friendly UI for all ages</w:t>
                      </w:r>
                    </w:p>
                    <w:p w14:paraId="34D77E2F" w14:textId="6F857886" w:rsidR="00AE3C41" w:rsidRPr="004344B4" w:rsidRDefault="00AE3C41" w:rsidP="00AE3C41">
                      <w:pPr>
                        <w:spacing w:line="311" w:lineRule="auto"/>
                        <w:textDirection w:val="btLr"/>
                        <w:rPr>
                          <w:color w:val="auto"/>
                        </w:rPr>
                      </w:pPr>
                      <w:r w:rsidRPr="004344B4">
                        <w:rPr>
                          <w:color w:val="auto"/>
                        </w:rPr>
                        <w:t>HMS:</w:t>
                      </w:r>
                    </w:p>
                    <w:p w14:paraId="3757205E" w14:textId="66238DFE" w:rsidR="004344B4" w:rsidRDefault="00276A7F" w:rsidP="00276A7F">
                      <w:pPr>
                        <w:pStyle w:val="ListParagraph"/>
                        <w:numPr>
                          <w:ilvl w:val="0"/>
                          <w:numId w:val="4"/>
                        </w:numPr>
                        <w:spacing w:line="311" w:lineRule="auto"/>
                        <w:textDirection w:val="btLr"/>
                      </w:pPr>
                      <w:r>
                        <w:t>Understanding and c</w:t>
                      </w:r>
                      <w:r w:rsidRPr="00276A7F">
                        <w:t>urate innovative solutions</w:t>
                      </w:r>
                      <w:r>
                        <w:t xml:space="preserve"> related</w:t>
                      </w:r>
                      <w:r>
                        <w:t xml:space="preserve"> human </w:t>
                      </w:r>
                      <w:r>
                        <w:t>behavior</w:t>
                      </w:r>
                      <w:r>
                        <w:t xml:space="preserve"> when working at </w:t>
                      </w:r>
                      <w:proofErr w:type="gramStart"/>
                      <w:r>
                        <w:t>home</w:t>
                      </w:r>
                      <w:proofErr w:type="gramEnd"/>
                    </w:p>
                    <w:p w14:paraId="5CBF04C6" w14:textId="0132CC07" w:rsidR="00366819" w:rsidRDefault="00276A7F" w:rsidP="00276A7F">
                      <w:pPr>
                        <w:pStyle w:val="ListParagraph"/>
                        <w:numPr>
                          <w:ilvl w:val="1"/>
                          <w:numId w:val="4"/>
                        </w:numPr>
                        <w:spacing w:line="311" w:lineRule="auto"/>
                        <w:textDirection w:val="btLr"/>
                      </w:pPr>
                      <w:r>
                        <w:t xml:space="preserve">To understand why WFH is </w:t>
                      </w:r>
                      <w:r w:rsidRPr="00276A7F">
                        <w:t xml:space="preserve">less </w:t>
                      </w:r>
                      <w:proofErr w:type="gramStart"/>
                      <w:r w:rsidRPr="00276A7F">
                        <w:t>productive</w:t>
                      </w:r>
                      <w:proofErr w:type="gramEnd"/>
                    </w:p>
                    <w:p w14:paraId="14C9E2B1" w14:textId="436FC5B9" w:rsidR="004121DB" w:rsidRDefault="004121DB" w:rsidP="00276A7F">
                      <w:pPr>
                        <w:pStyle w:val="ListParagraph"/>
                        <w:numPr>
                          <w:ilvl w:val="1"/>
                          <w:numId w:val="4"/>
                        </w:numPr>
                        <w:spacing w:line="311" w:lineRule="auto"/>
                        <w:textDirection w:val="btLr"/>
                      </w:pPr>
                      <w:r>
                        <w:t xml:space="preserve">Why </w:t>
                      </w:r>
                      <w:r w:rsidRPr="004121DB">
                        <w:t>employees</w:t>
                      </w:r>
                      <w:r>
                        <w:t xml:space="preserve"> want WFH even when it is less </w:t>
                      </w:r>
                      <w:r w:rsidRPr="00276A7F">
                        <w:t>productive</w:t>
                      </w:r>
                      <w:sdt>
                        <w:sdtPr>
                          <w:id w:val="-1747797550"/>
                          <w:citation/>
                        </w:sdtPr>
                        <w:sdtContent>
                          <w:r w:rsidR="006F5322">
                            <w:fldChar w:fldCharType="begin"/>
                          </w:r>
                          <w:r w:rsidR="006F5322">
                            <w:rPr>
                              <w:lang w:val="en-SG"/>
                            </w:rPr>
                            <w:instrText xml:space="preserve"> CITATION Kim20 \l 18441 </w:instrText>
                          </w:r>
                          <w:r w:rsidR="006F5322">
                            <w:fldChar w:fldCharType="separate"/>
                          </w:r>
                          <w:r w:rsidR="0051139C">
                            <w:rPr>
                              <w:noProof/>
                              <w:lang w:val="en-SG"/>
                            </w:rPr>
                            <w:t xml:space="preserve"> </w:t>
                          </w:r>
                          <w:r w:rsidR="0051139C" w:rsidRPr="0051139C">
                            <w:rPr>
                              <w:noProof/>
                              <w:lang w:val="en-SG"/>
                            </w:rPr>
                            <w:t>(Kim, Juliana, &amp; Rachel, 2020)</w:t>
                          </w:r>
                          <w:r w:rsidR="006F5322">
                            <w:fldChar w:fldCharType="end"/>
                          </w:r>
                        </w:sdtContent>
                      </w:sdt>
                    </w:p>
                    <w:p w14:paraId="16CE2167" w14:textId="36C755FC" w:rsidR="00276A7F" w:rsidRPr="00276A7F" w:rsidRDefault="00276A7F" w:rsidP="00276A7F">
                      <w:pPr>
                        <w:spacing w:line="311" w:lineRule="auto"/>
                        <w:textDirection w:val="btLr"/>
                        <w:rPr>
                          <w:color w:val="auto"/>
                        </w:rPr>
                      </w:pPr>
                      <w:r w:rsidRPr="00276A7F">
                        <w:rPr>
                          <w:color w:val="auto"/>
                        </w:rPr>
                        <w:t>BMS:</w:t>
                      </w:r>
                    </w:p>
                    <w:p w14:paraId="183A8415" w14:textId="052FCE10" w:rsidR="00276A7F" w:rsidRDefault="00276A7F" w:rsidP="00276A7F">
                      <w:pPr>
                        <w:pStyle w:val="ListParagraph"/>
                        <w:numPr>
                          <w:ilvl w:val="0"/>
                          <w:numId w:val="4"/>
                        </w:numPr>
                        <w:spacing w:line="311" w:lineRule="auto"/>
                        <w:textDirection w:val="btLr"/>
                      </w:pPr>
                      <w:r>
                        <w:t xml:space="preserve">Knowledge of tools needed, and feature used by office </w:t>
                      </w:r>
                      <w:proofErr w:type="gramStart"/>
                      <w:r>
                        <w:t>worker</w:t>
                      </w:r>
                      <w:proofErr w:type="gramEnd"/>
                    </w:p>
                    <w:p w14:paraId="253C6143" w14:textId="07832EE9" w:rsidR="00276A7F" w:rsidRDefault="004121DB" w:rsidP="00276A7F">
                      <w:pPr>
                        <w:pStyle w:val="ListParagraph"/>
                        <w:numPr>
                          <w:ilvl w:val="0"/>
                          <w:numId w:val="4"/>
                        </w:numPr>
                        <w:spacing w:line="311" w:lineRule="auto"/>
                        <w:textDirection w:val="btLr"/>
                      </w:pPr>
                      <w:r>
                        <w:t xml:space="preserve">To promote the solution created to all </w:t>
                      </w:r>
                      <w:proofErr w:type="gramStart"/>
                      <w:r w:rsidRPr="004121DB">
                        <w:t>employees</w:t>
                      </w:r>
                      <w:proofErr w:type="gramEnd"/>
                    </w:p>
                  </w:txbxContent>
                </v:textbox>
                <w10:wrap type="topAndBottom" anchorx="margin"/>
              </v:rect>
            </w:pict>
          </mc:Fallback>
        </mc:AlternateContent>
      </w:r>
    </w:p>
    <w:p w14:paraId="5C9A01A7" w14:textId="6ECCC788" w:rsidR="00366819" w:rsidRDefault="00C74155">
      <w:pPr>
        <w:pStyle w:val="Heading1"/>
        <w:numPr>
          <w:ilvl w:val="0"/>
          <w:numId w:val="1"/>
        </w:numPr>
        <w:pBdr>
          <w:top w:val="nil"/>
          <w:left w:val="nil"/>
          <w:bottom w:val="nil"/>
          <w:right w:val="nil"/>
          <w:between w:val="nil"/>
        </w:pBdr>
        <w:ind w:hanging="360"/>
        <w:rPr>
          <w:rFonts w:ascii="Calibri" w:eastAsia="Calibri" w:hAnsi="Calibri" w:cs="Calibri"/>
        </w:rPr>
      </w:pPr>
      <w:bookmarkStart w:id="3" w:name="_heading=h.3znysh7" w:colFirst="0" w:colLast="0"/>
      <w:bookmarkEnd w:id="3"/>
      <w:r>
        <w:rPr>
          <w:rFonts w:ascii="Calibri" w:eastAsia="Calibri" w:hAnsi="Calibri" w:cs="Calibri"/>
        </w:rPr>
        <w:t>ASSESSING THE SUITABILITY OF THE DQ FOR YOUR TEAM</w:t>
      </w:r>
      <w:r>
        <w:rPr>
          <w:rFonts w:ascii="Calibri" w:eastAsia="Calibri" w:hAnsi="Calibri" w:cs="Calibri"/>
        </w:rPr>
        <w:br/>
      </w:r>
    </w:p>
    <w:p w14:paraId="55559755" w14:textId="77777777" w:rsidR="002E1F3B" w:rsidRDefault="002E1F3B">
      <w:bookmarkStart w:id="4" w:name="_heading=h.2et92p0" w:colFirst="0" w:colLast="0"/>
      <w:bookmarkEnd w:id="4"/>
    </w:p>
    <w:p w14:paraId="195AF209" w14:textId="77777777" w:rsidR="002E1F3B" w:rsidRDefault="002E1F3B">
      <w:r>
        <w:br w:type="page"/>
      </w:r>
    </w:p>
    <w:p w14:paraId="040F32CF" w14:textId="5EADDD53" w:rsidR="002E1F3B" w:rsidRDefault="002E1F3B">
      <w:r>
        <w:rPr>
          <w:noProof/>
        </w:rPr>
        <w:lastRenderedPageBreak/>
        <mc:AlternateContent>
          <mc:Choice Requires="wps">
            <w:drawing>
              <wp:anchor distT="0" distB="0" distL="114300" distR="114300" simplePos="0" relativeHeight="251660288" behindDoc="0" locked="0" layoutInCell="1" hidden="0" allowOverlap="1" wp14:anchorId="399E1989" wp14:editId="4F10B455">
                <wp:simplePos x="0" y="0"/>
                <wp:positionH relativeFrom="margin">
                  <wp:align>left</wp:align>
                </wp:positionH>
                <wp:positionV relativeFrom="paragraph">
                  <wp:posOffset>3844290</wp:posOffset>
                </wp:positionV>
                <wp:extent cx="5953125" cy="2320925"/>
                <wp:effectExtent l="0" t="0" r="28575" b="22225"/>
                <wp:wrapTopAndBottom/>
                <wp:docPr id="225" name="Rectangle 225"/>
                <wp:cNvGraphicFramePr/>
                <a:graphic xmlns:a="http://schemas.openxmlformats.org/drawingml/2006/main">
                  <a:graphicData uri="http://schemas.microsoft.com/office/word/2010/wordprocessingShape">
                    <wps:wsp>
                      <wps:cNvSpPr/>
                      <wps:spPr>
                        <a:xfrm>
                          <a:off x="0" y="0"/>
                          <a:ext cx="5953125" cy="2320925"/>
                        </a:xfrm>
                        <a:prstGeom prst="rect">
                          <a:avLst/>
                        </a:prstGeom>
                        <a:solidFill>
                          <a:schemeClr val="lt1"/>
                        </a:solidFill>
                        <a:ln w="9525" cap="flat" cmpd="sng">
                          <a:solidFill>
                            <a:srgbClr val="000000"/>
                          </a:solidFill>
                          <a:prstDash val="solid"/>
                          <a:round/>
                          <a:headEnd type="none" w="sm" len="sm"/>
                          <a:tailEnd type="none" w="sm" len="sm"/>
                        </a:ln>
                      </wps:spPr>
                      <wps:txbx>
                        <w:txbxContent>
                          <w:p w14:paraId="4191C522" w14:textId="77777777" w:rsidR="00366819" w:rsidRDefault="00C74155">
                            <w:pPr>
                              <w:spacing w:line="240" w:lineRule="auto"/>
                              <w:textDirection w:val="btLr"/>
                            </w:pPr>
                            <w:r>
                              <w:rPr>
                                <w:rFonts w:ascii="Calibri" w:eastAsia="Calibri" w:hAnsi="Calibri" w:cs="Calibri"/>
                                <w:color w:val="000000"/>
                                <w:sz w:val="24"/>
                              </w:rPr>
                              <w:t>Would you recommend this DQ to your team? Why or why not?</w:t>
                            </w:r>
                          </w:p>
                          <w:p w14:paraId="2E390E2F" w14:textId="408345B4" w:rsidR="00366819" w:rsidRDefault="007C4B78">
                            <w:pPr>
                              <w:spacing w:line="311" w:lineRule="auto"/>
                              <w:textDirection w:val="btLr"/>
                            </w:pPr>
                            <w:r>
                              <w:t xml:space="preserve">I will recommend this DQ to my team since it can benefit many people, including us and we have the skill needed to solve this problem. </w:t>
                            </w:r>
                            <w:r w:rsidR="003301FF" w:rsidRPr="003301FF">
                              <w:t xml:space="preserve">The only disadvantage is that we spend more time </w:t>
                            </w:r>
                            <w:r w:rsidR="003301FF">
                              <w:t>researching on</w:t>
                            </w:r>
                            <w:r w:rsidR="003301FF" w:rsidRPr="003301FF">
                              <w:t xml:space="preserve"> human behavior because we don't have a community development student.</w:t>
                            </w:r>
                          </w:p>
                        </w:txbxContent>
                      </wps:txbx>
                      <wps:bodyPr spcFirstLastPara="1" wrap="square" lIns="91425" tIns="45700" rIns="91425" bIns="45700" anchor="t" anchorCtr="0">
                        <a:noAutofit/>
                      </wps:bodyPr>
                    </wps:wsp>
                  </a:graphicData>
                </a:graphic>
              </wp:anchor>
            </w:drawing>
          </mc:Choice>
          <mc:Fallback>
            <w:pict>
              <v:rect w14:anchorId="399E1989" id="Rectangle 225" o:spid="_x0000_s1027" style="position:absolute;margin-left:0;margin-top:302.7pt;width:468.75pt;height:182.7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" fillcolor="white [3201]">
                <v:stroke startarrowwidth="narrow" startarrowlength="short" endarrowwidth="narrow" endarrowlength="short" joinstyle="round"/>
                <v:textbox inset="2.53958mm,1.2694mm,2.53958mm,1.2694mm">
                  <w:txbxContent>
                    <w:p w14:paraId="4191C522" w14:textId="77777777" w:rsidR="00366819" w:rsidRDefault="00C74155">
                      <w:pPr>
                        <w:spacing w:line="240" w:lineRule="auto"/>
                        <w:textDirection w:val="btLr"/>
                      </w:pPr>
                      <w:r>
                        <w:rPr>
                          <w:rFonts w:ascii="Calibri" w:eastAsia="Calibri" w:hAnsi="Calibri" w:cs="Calibri"/>
                          <w:color w:val="000000"/>
                          <w:sz w:val="24"/>
                        </w:rPr>
                        <w:t>Would you recommend this DQ to your team? Why or why not?</w:t>
                      </w:r>
                    </w:p>
                    <w:p w14:paraId="2E390E2F" w14:textId="408345B4" w:rsidR="00366819" w:rsidRDefault="007C4B78">
                      <w:pPr>
                        <w:spacing w:line="311" w:lineRule="auto"/>
                        <w:textDirection w:val="btLr"/>
                      </w:pPr>
                      <w:r>
                        <w:t xml:space="preserve">I will recommend this DQ to my team since it can benefit many people, including us and we have the skill needed to solve this problem. </w:t>
                      </w:r>
                      <w:r w:rsidR="003301FF" w:rsidRPr="003301FF">
                        <w:t xml:space="preserve">The only disadvantage is that we spend more time </w:t>
                      </w:r>
                      <w:r w:rsidR="003301FF">
                        <w:t>researching on</w:t>
                      </w:r>
                      <w:r w:rsidR="003301FF" w:rsidRPr="003301FF">
                        <w:t xml:space="preserve"> human behavior because we don't have a community development student.</w:t>
                      </w:r>
                    </w:p>
                  </w:txbxContent>
                </v:textbox>
                <w10:wrap type="topAndBottom" anchorx="margin"/>
              </v:rect>
            </w:pict>
          </mc:Fallback>
        </mc:AlternateContent>
      </w:r>
      <w:r>
        <w:rPr>
          <w:noProof/>
        </w:rPr>
        <mc:AlternateContent>
          <mc:Choice Requires="wps">
            <w:drawing>
              <wp:anchor distT="0" distB="0" distL="114300" distR="114300" simplePos="0" relativeHeight="251659264" behindDoc="0" locked="0" layoutInCell="1" hidden="0" allowOverlap="1" wp14:anchorId="2D0AC6C2" wp14:editId="7286D0D7">
                <wp:simplePos x="0" y="0"/>
                <wp:positionH relativeFrom="margin">
                  <wp:align>left</wp:align>
                </wp:positionH>
                <wp:positionV relativeFrom="paragraph">
                  <wp:posOffset>0</wp:posOffset>
                </wp:positionV>
                <wp:extent cx="5953125" cy="3619500"/>
                <wp:effectExtent l="0" t="0" r="28575" b="19050"/>
                <wp:wrapTopAndBottom/>
                <wp:docPr id="223" name="Rectangle 223"/>
                <wp:cNvGraphicFramePr/>
                <a:graphic xmlns:a="http://schemas.openxmlformats.org/drawingml/2006/main">
                  <a:graphicData uri="http://schemas.microsoft.com/office/word/2010/wordprocessingShape">
                    <wps:wsp>
                      <wps:cNvSpPr/>
                      <wps:spPr>
                        <a:xfrm>
                          <a:off x="0" y="0"/>
                          <a:ext cx="5953125" cy="3619500"/>
                        </a:xfrm>
                        <a:prstGeom prst="rect">
                          <a:avLst/>
                        </a:prstGeom>
                        <a:solidFill>
                          <a:schemeClr val="lt1"/>
                        </a:solidFill>
                        <a:ln w="9525" cap="flat" cmpd="sng">
                          <a:solidFill>
                            <a:srgbClr val="000000"/>
                          </a:solidFill>
                          <a:prstDash val="solid"/>
                          <a:round/>
                          <a:headEnd type="none" w="sm" len="sm"/>
                          <a:tailEnd type="none" w="sm" len="sm"/>
                        </a:ln>
                      </wps:spPr>
                      <wps:txbx>
                        <w:txbxContent>
                          <w:p w14:paraId="1D31CD46" w14:textId="77777777" w:rsidR="00366819" w:rsidRDefault="00C74155">
                            <w:pPr>
                              <w:spacing w:line="311" w:lineRule="auto"/>
                              <w:textDirection w:val="btLr"/>
                            </w:pPr>
                            <w:r>
                              <w:rPr>
                                <w:rFonts w:ascii="Calibri" w:eastAsia="Calibri" w:hAnsi="Calibri" w:cs="Calibri"/>
                                <w:sz w:val="24"/>
                              </w:rPr>
                              <w:t>How can you and your team members contribute to the DQ based on your disciplinary backgrounds?</w:t>
                            </w:r>
                          </w:p>
                          <w:p w14:paraId="1A9CCA6D" w14:textId="6AB9B70E" w:rsidR="00366819" w:rsidRDefault="004121DB">
                            <w:pPr>
                              <w:spacing w:line="311" w:lineRule="auto"/>
                              <w:textDirection w:val="btLr"/>
                              <w:rPr>
                                <w:color w:val="auto"/>
                              </w:rPr>
                            </w:pPr>
                            <w:r w:rsidRPr="004121DB">
                              <w:rPr>
                                <w:color w:val="auto"/>
                              </w:rPr>
                              <w:t>We can:</w:t>
                            </w:r>
                          </w:p>
                          <w:p w14:paraId="71B08E71" w14:textId="19148521" w:rsidR="004121DB" w:rsidRPr="004121DB" w:rsidRDefault="004121DB">
                            <w:pPr>
                              <w:spacing w:line="311" w:lineRule="auto"/>
                              <w:textDirection w:val="btLr"/>
                              <w:rPr>
                                <w:color w:val="auto"/>
                                <w:u w:val="single"/>
                              </w:rPr>
                            </w:pPr>
                            <w:r w:rsidRPr="004121DB">
                              <w:rPr>
                                <w:color w:val="auto"/>
                                <w:u w:val="single"/>
                              </w:rPr>
                              <w:t>ICT</w:t>
                            </w:r>
                            <w:r w:rsidR="002E7FCA">
                              <w:rPr>
                                <w:color w:val="auto"/>
                                <w:u w:val="single"/>
                              </w:rPr>
                              <w:t>/CSF</w:t>
                            </w:r>
                          </w:p>
                          <w:p w14:paraId="3A382E91" w14:textId="7440884C" w:rsidR="004121DB" w:rsidRDefault="004121DB" w:rsidP="004121DB">
                            <w:pPr>
                              <w:pStyle w:val="ListParagraph"/>
                              <w:numPr>
                                <w:ilvl w:val="0"/>
                                <w:numId w:val="5"/>
                              </w:numPr>
                              <w:spacing w:line="311" w:lineRule="auto"/>
                              <w:textDirection w:val="btLr"/>
                            </w:pPr>
                            <w:r>
                              <w:t xml:space="preserve">Create an application which help in their </w:t>
                            </w:r>
                            <w:proofErr w:type="gramStart"/>
                            <w:r>
                              <w:t>work</w:t>
                            </w:r>
                            <w:proofErr w:type="gramEnd"/>
                          </w:p>
                          <w:p w14:paraId="0041B81B" w14:textId="2E57AC73" w:rsidR="004121DB" w:rsidRDefault="004121DB" w:rsidP="004121DB">
                            <w:pPr>
                              <w:pStyle w:val="ListParagraph"/>
                              <w:numPr>
                                <w:ilvl w:val="1"/>
                                <w:numId w:val="5"/>
                              </w:numPr>
                              <w:spacing w:line="311" w:lineRule="auto"/>
                              <w:textDirection w:val="btLr"/>
                            </w:pPr>
                            <w:r>
                              <w:t xml:space="preserve">An UI that anyone can use </w:t>
                            </w:r>
                            <w:proofErr w:type="gramStart"/>
                            <w:r>
                              <w:t>easily</w:t>
                            </w:r>
                            <w:proofErr w:type="gramEnd"/>
                          </w:p>
                          <w:p w14:paraId="747F7E22" w14:textId="43E43F74" w:rsidR="002E7FCA" w:rsidRDefault="002E7FCA" w:rsidP="002E7FCA">
                            <w:pPr>
                              <w:pStyle w:val="ListParagraph"/>
                              <w:numPr>
                                <w:ilvl w:val="0"/>
                                <w:numId w:val="5"/>
                              </w:numPr>
                              <w:spacing w:line="311" w:lineRule="auto"/>
                              <w:textDirection w:val="btLr"/>
                            </w:pPr>
                            <w:r>
                              <w:t xml:space="preserve">Create a secure </w:t>
                            </w:r>
                            <w:proofErr w:type="gramStart"/>
                            <w:r>
                              <w:t>application</w:t>
                            </w:r>
                            <w:proofErr w:type="gramEnd"/>
                          </w:p>
                          <w:p w14:paraId="4B24CE5C" w14:textId="7DA7ACEB" w:rsidR="002E7FCA" w:rsidRPr="002E7FCA" w:rsidRDefault="002E7FCA" w:rsidP="002E7FCA">
                            <w:pPr>
                              <w:spacing w:line="311" w:lineRule="auto"/>
                              <w:textDirection w:val="btLr"/>
                              <w:rPr>
                                <w:color w:val="auto"/>
                              </w:rPr>
                            </w:pPr>
                            <w:r w:rsidRPr="002E7FCA">
                              <w:rPr>
                                <w:color w:val="auto"/>
                              </w:rPr>
                              <w:t>BMS</w:t>
                            </w:r>
                            <w:r>
                              <w:rPr>
                                <w:color w:val="auto"/>
                              </w:rPr>
                              <w:t>/TRM</w:t>
                            </w:r>
                            <w:r w:rsidRPr="002E7FCA">
                              <w:rPr>
                                <w:color w:val="auto"/>
                              </w:rPr>
                              <w:t>:</w:t>
                            </w:r>
                          </w:p>
                          <w:p w14:paraId="51D7B139" w14:textId="78106A96" w:rsidR="002E7FCA" w:rsidRDefault="002E7FCA" w:rsidP="002E7FCA">
                            <w:pPr>
                              <w:pStyle w:val="ListParagraph"/>
                              <w:numPr>
                                <w:ilvl w:val="0"/>
                                <w:numId w:val="6"/>
                              </w:numPr>
                              <w:spacing w:line="311" w:lineRule="auto"/>
                              <w:textDirection w:val="btLr"/>
                            </w:pPr>
                            <w:r>
                              <w:t>Provide k</w:t>
                            </w:r>
                            <w:r>
                              <w:t xml:space="preserve">nowledge of tools needed, and feature used by office </w:t>
                            </w:r>
                            <w:proofErr w:type="gramStart"/>
                            <w:r>
                              <w:t>worker</w:t>
                            </w:r>
                            <w:proofErr w:type="gramEnd"/>
                          </w:p>
                          <w:p w14:paraId="0C0E82D4" w14:textId="1761776A" w:rsidR="00366819" w:rsidRDefault="002E7FCA" w:rsidP="002E7FCA">
                            <w:pPr>
                              <w:pStyle w:val="ListParagraph"/>
                              <w:numPr>
                                <w:ilvl w:val="0"/>
                                <w:numId w:val="6"/>
                              </w:numPr>
                              <w:spacing w:line="311" w:lineRule="auto"/>
                              <w:textDirection w:val="btLr"/>
                            </w:pPr>
                            <w:r>
                              <w:t>P</w:t>
                            </w:r>
                            <w:r>
                              <w:t xml:space="preserve">romote the solution created to all </w:t>
                            </w:r>
                            <w:proofErr w:type="gramStart"/>
                            <w:r>
                              <w:t>employees</w:t>
                            </w:r>
                            <w:proofErr w:type="gramEnd"/>
                          </w:p>
                          <w:p w14:paraId="66F7C83D" w14:textId="444BCFFA" w:rsidR="002E7FCA" w:rsidRPr="002E7FCA" w:rsidRDefault="002E7FCA" w:rsidP="002E7FCA">
                            <w:pPr>
                              <w:spacing w:line="311" w:lineRule="auto"/>
                              <w:textDirection w:val="btLr"/>
                              <w:rPr>
                                <w:color w:val="auto"/>
                              </w:rPr>
                            </w:pPr>
                            <w:r w:rsidRPr="002E7FCA">
                              <w:rPr>
                                <w:color w:val="auto"/>
                              </w:rPr>
                              <w:t>HMS/ECDE:</w:t>
                            </w:r>
                          </w:p>
                          <w:p w14:paraId="64B04627" w14:textId="4558A302" w:rsidR="007C4B78" w:rsidRDefault="002E7FCA" w:rsidP="007C4B78">
                            <w:pPr>
                              <w:pStyle w:val="ListParagraph"/>
                              <w:numPr>
                                <w:ilvl w:val="0"/>
                                <w:numId w:val="7"/>
                              </w:numPr>
                              <w:spacing w:line="311" w:lineRule="auto"/>
                              <w:textDirection w:val="btLr"/>
                            </w:pPr>
                            <w:r>
                              <w:t xml:space="preserve">Provide basic </w:t>
                            </w:r>
                            <w:r>
                              <w:t>knowledge</w:t>
                            </w:r>
                            <w:r>
                              <w:t xml:space="preserve"> of </w:t>
                            </w:r>
                            <w:r w:rsidRPr="002E7FCA">
                              <w:t>psychological</w:t>
                            </w:r>
                            <w:r>
                              <w:t xml:space="preserve"> (</w:t>
                            </w:r>
                            <w:r w:rsidRPr="002E7FCA">
                              <w:t>psycho-social</w:t>
                            </w:r>
                            <w:r>
                              <w:t>)</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D0AC6C2" id="Rectangle 223" o:spid="_x0000_s1028" style="position:absolute;margin-left:0;margin-top:0;width:468.75pt;height:28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" fillcolor="white [3201]">
                <v:stroke startarrowwidth="narrow" startarrowlength="short" endarrowwidth="narrow" endarrowlength="short" joinstyle="round"/>
                <v:textbox inset="2.53958mm,1.2694mm,2.53958mm,1.2694mm">
                  <w:txbxContent>
                    <w:p w14:paraId="1D31CD46" w14:textId="77777777" w:rsidR="00366819" w:rsidRDefault="00C74155">
                      <w:pPr>
                        <w:spacing w:line="311" w:lineRule="auto"/>
                        <w:textDirection w:val="btLr"/>
                      </w:pPr>
                      <w:r>
                        <w:rPr>
                          <w:rFonts w:ascii="Calibri" w:eastAsia="Calibri" w:hAnsi="Calibri" w:cs="Calibri"/>
                          <w:sz w:val="24"/>
                        </w:rPr>
                        <w:t>How can you and your team members contribute to the DQ based on your disciplinary backgrounds?</w:t>
                      </w:r>
                    </w:p>
                    <w:p w14:paraId="1A9CCA6D" w14:textId="6AB9B70E" w:rsidR="00366819" w:rsidRDefault="004121DB">
                      <w:pPr>
                        <w:spacing w:line="311" w:lineRule="auto"/>
                        <w:textDirection w:val="btLr"/>
                        <w:rPr>
                          <w:color w:val="auto"/>
                        </w:rPr>
                      </w:pPr>
                      <w:r w:rsidRPr="004121DB">
                        <w:rPr>
                          <w:color w:val="auto"/>
                        </w:rPr>
                        <w:t>We can:</w:t>
                      </w:r>
                    </w:p>
                    <w:p w14:paraId="71B08E71" w14:textId="19148521" w:rsidR="004121DB" w:rsidRPr="004121DB" w:rsidRDefault="004121DB">
                      <w:pPr>
                        <w:spacing w:line="311" w:lineRule="auto"/>
                        <w:textDirection w:val="btLr"/>
                        <w:rPr>
                          <w:color w:val="auto"/>
                          <w:u w:val="single"/>
                        </w:rPr>
                      </w:pPr>
                      <w:r w:rsidRPr="004121DB">
                        <w:rPr>
                          <w:color w:val="auto"/>
                          <w:u w:val="single"/>
                        </w:rPr>
                        <w:t>ICT</w:t>
                      </w:r>
                      <w:r w:rsidR="002E7FCA">
                        <w:rPr>
                          <w:color w:val="auto"/>
                          <w:u w:val="single"/>
                        </w:rPr>
                        <w:t>/CSF</w:t>
                      </w:r>
                    </w:p>
                    <w:p w14:paraId="3A382E91" w14:textId="7440884C" w:rsidR="004121DB" w:rsidRDefault="004121DB" w:rsidP="004121DB">
                      <w:pPr>
                        <w:pStyle w:val="ListParagraph"/>
                        <w:numPr>
                          <w:ilvl w:val="0"/>
                          <w:numId w:val="5"/>
                        </w:numPr>
                        <w:spacing w:line="311" w:lineRule="auto"/>
                        <w:textDirection w:val="btLr"/>
                      </w:pPr>
                      <w:r>
                        <w:t xml:space="preserve">Create an application which help in their </w:t>
                      </w:r>
                      <w:proofErr w:type="gramStart"/>
                      <w:r>
                        <w:t>work</w:t>
                      </w:r>
                      <w:proofErr w:type="gramEnd"/>
                    </w:p>
                    <w:p w14:paraId="0041B81B" w14:textId="2E57AC73" w:rsidR="004121DB" w:rsidRDefault="004121DB" w:rsidP="004121DB">
                      <w:pPr>
                        <w:pStyle w:val="ListParagraph"/>
                        <w:numPr>
                          <w:ilvl w:val="1"/>
                          <w:numId w:val="5"/>
                        </w:numPr>
                        <w:spacing w:line="311" w:lineRule="auto"/>
                        <w:textDirection w:val="btLr"/>
                      </w:pPr>
                      <w:r>
                        <w:t xml:space="preserve">An UI that anyone can use </w:t>
                      </w:r>
                      <w:proofErr w:type="gramStart"/>
                      <w:r>
                        <w:t>easily</w:t>
                      </w:r>
                      <w:proofErr w:type="gramEnd"/>
                    </w:p>
                    <w:p w14:paraId="747F7E22" w14:textId="43E43F74" w:rsidR="002E7FCA" w:rsidRDefault="002E7FCA" w:rsidP="002E7FCA">
                      <w:pPr>
                        <w:pStyle w:val="ListParagraph"/>
                        <w:numPr>
                          <w:ilvl w:val="0"/>
                          <w:numId w:val="5"/>
                        </w:numPr>
                        <w:spacing w:line="311" w:lineRule="auto"/>
                        <w:textDirection w:val="btLr"/>
                      </w:pPr>
                      <w:r>
                        <w:t xml:space="preserve">Create a secure </w:t>
                      </w:r>
                      <w:proofErr w:type="gramStart"/>
                      <w:r>
                        <w:t>application</w:t>
                      </w:r>
                      <w:proofErr w:type="gramEnd"/>
                    </w:p>
                    <w:p w14:paraId="4B24CE5C" w14:textId="7DA7ACEB" w:rsidR="002E7FCA" w:rsidRPr="002E7FCA" w:rsidRDefault="002E7FCA" w:rsidP="002E7FCA">
                      <w:pPr>
                        <w:spacing w:line="311" w:lineRule="auto"/>
                        <w:textDirection w:val="btLr"/>
                        <w:rPr>
                          <w:color w:val="auto"/>
                        </w:rPr>
                      </w:pPr>
                      <w:r w:rsidRPr="002E7FCA">
                        <w:rPr>
                          <w:color w:val="auto"/>
                        </w:rPr>
                        <w:t>BMS</w:t>
                      </w:r>
                      <w:r>
                        <w:rPr>
                          <w:color w:val="auto"/>
                        </w:rPr>
                        <w:t>/TRM</w:t>
                      </w:r>
                      <w:r w:rsidRPr="002E7FCA">
                        <w:rPr>
                          <w:color w:val="auto"/>
                        </w:rPr>
                        <w:t>:</w:t>
                      </w:r>
                    </w:p>
                    <w:p w14:paraId="51D7B139" w14:textId="78106A96" w:rsidR="002E7FCA" w:rsidRDefault="002E7FCA" w:rsidP="002E7FCA">
                      <w:pPr>
                        <w:pStyle w:val="ListParagraph"/>
                        <w:numPr>
                          <w:ilvl w:val="0"/>
                          <w:numId w:val="6"/>
                        </w:numPr>
                        <w:spacing w:line="311" w:lineRule="auto"/>
                        <w:textDirection w:val="btLr"/>
                      </w:pPr>
                      <w:r>
                        <w:t>Provide k</w:t>
                      </w:r>
                      <w:r>
                        <w:t xml:space="preserve">nowledge of tools needed, and feature used by office </w:t>
                      </w:r>
                      <w:proofErr w:type="gramStart"/>
                      <w:r>
                        <w:t>worker</w:t>
                      </w:r>
                      <w:proofErr w:type="gramEnd"/>
                    </w:p>
                    <w:p w14:paraId="0C0E82D4" w14:textId="1761776A" w:rsidR="00366819" w:rsidRDefault="002E7FCA" w:rsidP="002E7FCA">
                      <w:pPr>
                        <w:pStyle w:val="ListParagraph"/>
                        <w:numPr>
                          <w:ilvl w:val="0"/>
                          <w:numId w:val="6"/>
                        </w:numPr>
                        <w:spacing w:line="311" w:lineRule="auto"/>
                        <w:textDirection w:val="btLr"/>
                      </w:pPr>
                      <w:r>
                        <w:t>P</w:t>
                      </w:r>
                      <w:r>
                        <w:t xml:space="preserve">romote the solution created to all </w:t>
                      </w:r>
                      <w:proofErr w:type="gramStart"/>
                      <w:r>
                        <w:t>employees</w:t>
                      </w:r>
                      <w:proofErr w:type="gramEnd"/>
                    </w:p>
                    <w:p w14:paraId="66F7C83D" w14:textId="444BCFFA" w:rsidR="002E7FCA" w:rsidRPr="002E7FCA" w:rsidRDefault="002E7FCA" w:rsidP="002E7FCA">
                      <w:pPr>
                        <w:spacing w:line="311" w:lineRule="auto"/>
                        <w:textDirection w:val="btLr"/>
                        <w:rPr>
                          <w:color w:val="auto"/>
                        </w:rPr>
                      </w:pPr>
                      <w:r w:rsidRPr="002E7FCA">
                        <w:rPr>
                          <w:color w:val="auto"/>
                        </w:rPr>
                        <w:t>HMS/ECDE:</w:t>
                      </w:r>
                    </w:p>
                    <w:p w14:paraId="64B04627" w14:textId="4558A302" w:rsidR="007C4B78" w:rsidRDefault="002E7FCA" w:rsidP="007C4B78">
                      <w:pPr>
                        <w:pStyle w:val="ListParagraph"/>
                        <w:numPr>
                          <w:ilvl w:val="0"/>
                          <w:numId w:val="7"/>
                        </w:numPr>
                        <w:spacing w:line="311" w:lineRule="auto"/>
                        <w:textDirection w:val="btLr"/>
                      </w:pPr>
                      <w:r>
                        <w:t xml:space="preserve">Provide basic </w:t>
                      </w:r>
                      <w:r>
                        <w:t>knowledge</w:t>
                      </w:r>
                      <w:r>
                        <w:t xml:space="preserve"> of </w:t>
                      </w:r>
                      <w:r w:rsidRPr="002E7FCA">
                        <w:t>psychological</w:t>
                      </w:r>
                      <w:r>
                        <w:t xml:space="preserve"> (</w:t>
                      </w:r>
                      <w:r w:rsidRPr="002E7FCA">
                        <w:t>psycho-social</w:t>
                      </w:r>
                      <w:r>
                        <w:t>)</w:t>
                      </w:r>
                    </w:p>
                  </w:txbxContent>
                </v:textbox>
                <w10:wrap type="topAndBottom" anchorx="margin"/>
              </v:rect>
            </w:pict>
          </mc:Fallback>
        </mc:AlternateContent>
      </w:r>
    </w:p>
    <w:p w14:paraId="2E41EC3C" w14:textId="15D9C6D7" w:rsidR="002E1F3B" w:rsidRDefault="002E1F3B">
      <w:r>
        <w:br w:type="page"/>
      </w:r>
    </w:p>
    <w:sdt>
      <w:sdtPr>
        <w:id w:val="336191569"/>
        <w:docPartObj>
          <w:docPartGallery w:val="Bibliographies"/>
          <w:docPartUnique/>
        </w:docPartObj>
      </w:sdtPr>
      <w:sdtEndPr>
        <w:rPr>
          <w:b w:val="0"/>
          <w:sz w:val="22"/>
          <w:szCs w:val="22"/>
        </w:rPr>
      </w:sdtEndPr>
      <w:sdtContent>
        <w:p w14:paraId="4617846B" w14:textId="2D894CAF" w:rsidR="002E1F3B" w:rsidRDefault="002E1F3B">
          <w:pPr>
            <w:pStyle w:val="Heading1"/>
          </w:pPr>
          <w:r>
            <w:t>References</w:t>
          </w:r>
        </w:p>
        <w:sdt>
          <w:sdtPr>
            <w:id w:val="-573587230"/>
            <w:bibliography/>
          </w:sdtPr>
          <w:sdtContent>
            <w:p w14:paraId="55889B3E" w14:textId="77777777" w:rsidR="0051139C" w:rsidRDefault="002E1F3B" w:rsidP="0051139C">
              <w:pPr>
                <w:pStyle w:val="Bibliography"/>
                <w:ind w:left="720" w:hanging="720"/>
                <w:rPr>
                  <w:noProof/>
                  <w:sz w:val="24"/>
                  <w:szCs w:val="24"/>
                </w:rPr>
              </w:pPr>
              <w:r>
                <w:fldChar w:fldCharType="begin"/>
              </w:r>
              <w:r>
                <w:instrText xml:space="preserve"> BIBLIOGRAPHY </w:instrText>
              </w:r>
              <w:r>
                <w:fldChar w:fldCharType="separate"/>
              </w:r>
              <w:r w:rsidR="0051139C">
                <w:rPr>
                  <w:noProof/>
                </w:rPr>
                <w:t xml:space="preserve">Ang, J. (2020, June 30). 55% of employees working from home in Singapore are putting in longer hours. </w:t>
              </w:r>
              <w:r w:rsidR="0051139C">
                <w:rPr>
                  <w:i/>
                  <w:iCs/>
                  <w:noProof/>
                </w:rPr>
                <w:t>Human Resources Online</w:t>
              </w:r>
              <w:r w:rsidR="0051139C">
                <w:rPr>
                  <w:noProof/>
                </w:rPr>
                <w:t>. From https://www.humanresourcesonline.net/55-of-employees-working-from-home-in-singapore-are-putting-in-longer-hours</w:t>
              </w:r>
            </w:p>
            <w:p w14:paraId="74B87994" w14:textId="77777777" w:rsidR="0051139C" w:rsidRDefault="0051139C" w:rsidP="0051139C">
              <w:pPr>
                <w:pStyle w:val="Bibliography"/>
                <w:ind w:left="720" w:hanging="720"/>
                <w:rPr>
                  <w:noProof/>
                </w:rPr>
              </w:pPr>
              <w:r>
                <w:rPr>
                  <w:noProof/>
                </w:rPr>
                <w:t xml:space="preserve">Beals, K. (2020, May 22). </w:t>
              </w:r>
              <w:r>
                <w:rPr>
                  <w:i/>
                  <w:iCs/>
                  <w:noProof/>
                </w:rPr>
                <w:t>How Companies Can Support Work-From-Home Best Practices in the Long Term</w:t>
              </w:r>
              <w:r>
                <w:rPr>
                  <w:noProof/>
                </w:rPr>
                <w:t>. From Gensler: https://www.gensler.com/blog/how-companies-can-support-work-from-home-best-practices-in</w:t>
              </w:r>
            </w:p>
            <w:p w14:paraId="641D1DB9" w14:textId="77777777" w:rsidR="0051139C" w:rsidRDefault="0051139C" w:rsidP="0051139C">
              <w:pPr>
                <w:pStyle w:val="Bibliography"/>
                <w:ind w:left="720" w:hanging="720"/>
                <w:rPr>
                  <w:noProof/>
                </w:rPr>
              </w:pPr>
              <w:r>
                <w:rPr>
                  <w:noProof/>
                </w:rPr>
                <w:t xml:space="preserve">EngageRocket Pte Ltd. (n.d.). </w:t>
              </w:r>
              <w:r>
                <w:rPr>
                  <w:i/>
                  <w:iCs/>
                  <w:noProof/>
                </w:rPr>
                <w:t>Pulse of Singapore Workforce throughout the circuit breaker and beyond</w:t>
              </w:r>
              <w:r>
                <w:rPr>
                  <w:noProof/>
                </w:rPr>
                <w:t>. Retrieved May 13, 2021 from EngageRocket: https://www.engagerocket.co/pulse-of-the-singapore-workforce</w:t>
              </w:r>
            </w:p>
            <w:p w14:paraId="4C0A1EE5" w14:textId="77777777" w:rsidR="0051139C" w:rsidRDefault="0051139C" w:rsidP="0051139C">
              <w:pPr>
                <w:pStyle w:val="Bibliography"/>
                <w:ind w:left="720" w:hanging="720"/>
                <w:rPr>
                  <w:noProof/>
                </w:rPr>
              </w:pPr>
              <w:r>
                <w:rPr>
                  <w:noProof/>
                </w:rPr>
                <w:t xml:space="preserve">Kim, P., Juliana, M., &amp; Rachel, M. (2020, December 9). How the Coronavirus Outbreak Has – and Hasn’t – Changed the Way Americans Work. </w:t>
              </w:r>
              <w:r>
                <w:rPr>
                  <w:i/>
                  <w:iCs/>
                  <w:noProof/>
                </w:rPr>
                <w:t>Pew Research Center</w:t>
              </w:r>
              <w:r>
                <w:rPr>
                  <w:noProof/>
                </w:rPr>
                <w:t>. From https://www.pewresearch.org/social-trends/2020/12/09/how-the-coronavirus-outbreak-has-and-hasnt-changed-the-way-americans-work/</w:t>
              </w:r>
            </w:p>
            <w:p w14:paraId="0F3FCD0C" w14:textId="58B5990E" w:rsidR="002E1F3B" w:rsidRDefault="002E1F3B" w:rsidP="0051139C">
              <w:r>
                <w:rPr>
                  <w:b/>
                  <w:bCs/>
                  <w:noProof/>
                </w:rPr>
                <w:fldChar w:fldCharType="end"/>
              </w:r>
            </w:p>
          </w:sdtContent>
        </w:sdt>
      </w:sdtContent>
    </w:sdt>
    <w:p w14:paraId="1B3E46CD" w14:textId="24D1EE02" w:rsidR="00366819" w:rsidRDefault="00366819"/>
    <w:sectPr w:rsidR="003668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31AEF" w14:textId="77777777" w:rsidR="00E47C91" w:rsidRDefault="00E47C91">
      <w:pPr>
        <w:spacing w:before="0" w:line="240" w:lineRule="auto"/>
      </w:pPr>
      <w:r>
        <w:separator/>
      </w:r>
    </w:p>
  </w:endnote>
  <w:endnote w:type="continuationSeparator" w:id="0">
    <w:p w14:paraId="474BA0FC" w14:textId="77777777" w:rsidR="00E47C91" w:rsidRDefault="00E47C9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1B27F" w14:textId="77777777" w:rsidR="00366819" w:rsidRDefault="00366819">
    <w:pPr>
      <w:pBdr>
        <w:top w:val="nil"/>
        <w:left w:val="nil"/>
        <w:bottom w:val="nil"/>
        <w:right w:val="nil"/>
        <w:between w:val="nil"/>
      </w:pBdr>
      <w:tabs>
        <w:tab w:val="center" w:pos="4680"/>
        <w:tab w:val="right" w:pos="9360"/>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313F" w14:textId="77777777" w:rsidR="00366819" w:rsidRDefault="00C74155">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18"/>
        <w:szCs w:val="18"/>
      </w:rPr>
    </w:pPr>
    <w:r>
      <w:rPr>
        <w:color w:val="000000"/>
        <w:sz w:val="18"/>
        <w:szCs w:val="18"/>
      </w:rPr>
      <w:t>IS/</w:t>
    </w:r>
    <w:proofErr w:type="spellStart"/>
    <w:r>
      <w:rPr>
        <w:color w:val="000000"/>
        <w:sz w:val="18"/>
        <w:szCs w:val="18"/>
      </w:rPr>
      <w:t>ProID</w:t>
    </w:r>
    <w:proofErr w:type="spellEnd"/>
    <w:r>
      <w:rPr>
        <w:color w:val="000000"/>
        <w:sz w:val="18"/>
        <w:szCs w:val="18"/>
      </w:rPr>
      <w:t>/ASST 1 DQ ANALYSIS TEMPLATE/AY21-22/APRIL 2021</w:t>
    </w:r>
  </w:p>
  <w:p w14:paraId="7FA02B5A" w14:textId="77777777" w:rsidR="00366819" w:rsidRDefault="00366819">
    <w:pPr>
      <w:pBdr>
        <w:top w:val="nil"/>
        <w:left w:val="nil"/>
        <w:bottom w:val="nil"/>
        <w:right w:val="nil"/>
        <w:between w:val="nil"/>
      </w:pBdr>
      <w:tabs>
        <w:tab w:val="center" w:pos="4680"/>
        <w:tab w:val="right" w:pos="9360"/>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FEE60" w14:textId="77777777" w:rsidR="00366819" w:rsidRDefault="00366819">
    <w:pPr>
      <w:pBdr>
        <w:top w:val="nil"/>
        <w:left w:val="nil"/>
        <w:bottom w:val="nil"/>
        <w:right w:val="nil"/>
        <w:between w:val="nil"/>
      </w:pBdr>
      <w:tabs>
        <w:tab w:val="center" w:pos="4680"/>
        <w:tab w:val="right" w:pos="936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CDFB3" w14:textId="77777777" w:rsidR="00E47C91" w:rsidRDefault="00E47C91">
      <w:pPr>
        <w:spacing w:before="0" w:line="240" w:lineRule="auto"/>
      </w:pPr>
      <w:r>
        <w:separator/>
      </w:r>
    </w:p>
  </w:footnote>
  <w:footnote w:type="continuationSeparator" w:id="0">
    <w:p w14:paraId="7331522F" w14:textId="77777777" w:rsidR="00E47C91" w:rsidRDefault="00E47C9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457EB" w14:textId="77777777" w:rsidR="00366819" w:rsidRDefault="00366819">
    <w:pPr>
      <w:pBdr>
        <w:top w:val="nil"/>
        <w:left w:val="nil"/>
        <w:bottom w:val="nil"/>
        <w:right w:val="nil"/>
        <w:between w:val="nil"/>
      </w:pBd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DF343" w14:textId="77777777" w:rsidR="00366819" w:rsidRDefault="00C74155">
    <w:pPr>
      <w:pBdr>
        <w:top w:val="nil"/>
        <w:left w:val="nil"/>
        <w:bottom w:val="nil"/>
        <w:right w:val="nil"/>
        <w:between w:val="nil"/>
      </w:pBdr>
      <w:tabs>
        <w:tab w:val="center" w:pos="4680"/>
        <w:tab w:val="right" w:pos="9360"/>
      </w:tabs>
      <w:spacing w:line="240" w:lineRule="auto"/>
    </w:pPr>
    <w:r>
      <w:rPr>
        <w:noProof/>
      </w:rPr>
      <mc:AlternateContent>
        <mc:Choice Requires="wps">
          <w:drawing>
            <wp:anchor distT="0" distB="0" distL="114300" distR="114300" simplePos="0" relativeHeight="251658240" behindDoc="0" locked="0" layoutInCell="1" hidden="0" allowOverlap="1" wp14:anchorId="39081FEC" wp14:editId="07BD7E2C">
              <wp:simplePos x="0" y="0"/>
              <wp:positionH relativeFrom="page">
                <wp:posOffset>-4761</wp:posOffset>
              </wp:positionH>
              <wp:positionV relativeFrom="page">
                <wp:posOffset>185738</wp:posOffset>
              </wp:positionV>
              <wp:extent cx="7781925" cy="282575"/>
              <wp:effectExtent l="0" t="0" r="0" b="0"/>
              <wp:wrapNone/>
              <wp:docPr id="224" name="Rectangle 224" descr="{&quot;HashCode&quot;:-181896826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wps:spPr>
                      <a:xfrm>
                        <a:off x="1459800" y="3643475"/>
                        <a:ext cx="7772400" cy="273050"/>
                      </a:xfrm>
                      <a:prstGeom prst="rect">
                        <a:avLst/>
                      </a:prstGeom>
                      <a:noFill/>
                      <a:ln>
                        <a:noFill/>
                      </a:ln>
                    </wps:spPr>
                    <wps:txbx>
                      <w:txbxContent>
                        <w:p w14:paraId="5112F396" w14:textId="77777777" w:rsidR="00366819" w:rsidRDefault="00C74155">
                          <w:pPr>
                            <w:spacing w:before="0" w:line="311" w:lineRule="auto"/>
                            <w:textDirection w:val="btLr"/>
                          </w:pPr>
                          <w:r>
                            <w:rPr>
                              <w:rFonts w:ascii="Calibri" w:eastAsia="Calibri" w:hAnsi="Calibri" w:cs="Calibri"/>
                              <w:color w:val="000000"/>
                            </w:rPr>
                            <w:t xml:space="preserve">                    Official (Closed) - </w:t>
                          </w:r>
                          <w:proofErr w:type="gramStart"/>
                          <w:r>
                            <w:rPr>
                              <w:rFonts w:ascii="Calibri" w:eastAsia="Calibri" w:hAnsi="Calibri" w:cs="Calibri"/>
                              <w:color w:val="000000"/>
                            </w:rPr>
                            <w:t>Non Sensitive</w:t>
                          </w:r>
                          <w:proofErr w:type="gramEnd"/>
                        </w:p>
                      </w:txbxContent>
                    </wps:txbx>
                    <wps:bodyPr spcFirstLastPara="1" wrap="square" lIns="254000" tIns="0" rIns="91425" bIns="0" anchor="t" anchorCtr="0">
                      <a:noAutofit/>
                    </wps:bodyPr>
                  </wps:wsp>
                </a:graphicData>
              </a:graphic>
            </wp:anchor>
          </w:drawing>
        </mc:Choice>
        <mc:Fallback>
          <w:pict>
            <v:rect w14:anchorId="39081FEC" id="Rectangle 224" o:spid="_x0000_s1029" alt="{&quot;HashCode&quot;:-1818968269,&quot;Height&quot;:792.0,&quot;Width&quot;:612.0,&quot;Placement&quot;:&quot;Header&quot;,&quot;Index&quot;:&quot;Primary&quot;,&quot;Section&quot;:1,&quot;Top&quot;:0.0,&quot;Left&quot;:0.0}" style="position:absolute;margin-left:-.35pt;margin-top:14.65pt;width:612.75pt;height:22.2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" filled="f" stroked="f">
              <v:textbox inset="20pt,0,2.53958mm,0">
                <w:txbxContent>
                  <w:p w14:paraId="5112F396" w14:textId="77777777" w:rsidR="00366819" w:rsidRDefault="00C74155">
                    <w:pPr>
                      <w:spacing w:before="0" w:line="311" w:lineRule="auto"/>
                      <w:textDirection w:val="btLr"/>
                    </w:pPr>
                    <w:r>
                      <w:rPr>
                        <w:rFonts w:ascii="Calibri" w:eastAsia="Calibri" w:hAnsi="Calibri" w:cs="Calibri"/>
                        <w:color w:val="000000"/>
                      </w:rPr>
                      <w:t xml:space="preserve">                    Official (Closed) - </w:t>
                    </w:r>
                    <w:proofErr w:type="gramStart"/>
                    <w:r>
                      <w:rPr>
                        <w:rFonts w:ascii="Calibri" w:eastAsia="Calibri" w:hAnsi="Calibri" w:cs="Calibri"/>
                        <w:color w:val="000000"/>
                      </w:rPr>
                      <w:t>Non Sensitive</w:t>
                    </w:r>
                    <w:proofErr w:type="gramEnd"/>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14:anchorId="0B9E24DF" wp14:editId="4CF92C0B">
              <wp:simplePos x="0" y="0"/>
              <wp:positionH relativeFrom="margin">
                <wp:align>left</wp:align>
              </wp:positionH>
              <wp:positionV relativeFrom="topMargin">
                <wp:align>center</wp:align>
              </wp:positionV>
              <wp:extent cx="5953125" cy="183261"/>
              <wp:effectExtent l="0" t="0" r="0" b="0"/>
              <wp:wrapNone/>
              <wp:docPr id="227" name="Rectangle 227"/>
              <wp:cNvGraphicFramePr/>
              <a:graphic xmlns:a="http://schemas.openxmlformats.org/drawingml/2006/main">
                <a:graphicData uri="http://schemas.microsoft.com/office/word/2010/wordprocessingShape">
                  <wps:wsp>
                    <wps:cNvSpPr/>
                    <wps:spPr>
                      <a:xfrm>
                        <a:off x="2374200" y="3693132"/>
                        <a:ext cx="5943600" cy="173736"/>
                      </a:xfrm>
                      <a:prstGeom prst="rect">
                        <a:avLst/>
                      </a:prstGeom>
                      <a:noFill/>
                      <a:ln>
                        <a:noFill/>
                      </a:ln>
                    </wps:spPr>
                    <wps:txbx>
                      <w:txbxContent>
                        <w:p w14:paraId="2AF917A9" w14:textId="77777777" w:rsidR="00366819" w:rsidRDefault="00C74155">
                          <w:pPr>
                            <w:spacing w:line="240" w:lineRule="auto"/>
                            <w:jc w:val="right"/>
                            <w:textDirection w:val="btLr"/>
                          </w:pPr>
                          <w:proofErr w:type="spellStart"/>
                          <w:r>
                            <w:t>ProID</w:t>
                          </w:r>
                          <w:proofErr w:type="spellEnd"/>
                          <w:r>
                            <w:t xml:space="preserve"> Assessment 1 DQ Analysis Template April 2021</w:t>
                          </w:r>
                        </w:p>
                      </w:txbxContent>
                    </wps:txbx>
                    <wps:bodyPr spcFirstLastPara="1" wrap="square" lIns="91425" tIns="0" rIns="91425" bIns="0" anchor="ctr" anchorCtr="0">
                      <a:noAutofit/>
                    </wps:bodyPr>
                  </wps:wsp>
                </a:graphicData>
              </a:graphic>
            </wp:anchor>
          </w:drawing>
        </mc:Choice>
        <mc:Fallback>
          <w:pict>
            <v:rect w14:anchorId="0B9E24DF" id="Rectangle 227" o:spid="_x0000_s1030" style="position:absolute;margin-left:0;margin-top:0;width:468.75pt;height:14.45pt;z-index:251659264;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" filled="f" stroked="f">
              <v:textbox inset="2.53958mm,0,2.53958mm,0">
                <w:txbxContent>
                  <w:p w14:paraId="2AF917A9" w14:textId="77777777" w:rsidR="00366819" w:rsidRDefault="00C74155">
                    <w:pPr>
                      <w:spacing w:line="240" w:lineRule="auto"/>
                      <w:jc w:val="right"/>
                      <w:textDirection w:val="btLr"/>
                    </w:pPr>
                    <w:proofErr w:type="spellStart"/>
                    <w:r>
                      <w:t>ProID</w:t>
                    </w:r>
                    <w:proofErr w:type="spellEnd"/>
                    <w:r>
                      <w:t xml:space="preserve"> Assessment 1 DQ Analysis Template April 2021</w:t>
                    </w:r>
                  </w:p>
                </w:txbxContent>
              </v:textbox>
              <w10:wrap anchorx="margin" anchory="margin"/>
            </v:rect>
          </w:pict>
        </mc:Fallback>
      </mc:AlternateContent>
    </w:r>
    <w:r>
      <w:rPr>
        <w:noProof/>
      </w:rPr>
      <mc:AlternateContent>
        <mc:Choice Requires="wps">
          <w:drawing>
            <wp:anchor distT="0" distB="0" distL="114300" distR="114300" simplePos="0" relativeHeight="251660288" behindDoc="0" locked="0" layoutInCell="1" hidden="0" allowOverlap="1" wp14:anchorId="0E1B8235" wp14:editId="505EE76C">
              <wp:simplePos x="0" y="0"/>
              <wp:positionH relativeFrom="page">
                <wp:align>right</wp:align>
              </wp:positionH>
              <wp:positionV relativeFrom="topMargin">
                <wp:align>center</wp:align>
              </wp:positionV>
              <wp:extent cx="921385" cy="180340"/>
              <wp:effectExtent l="0" t="0" r="0" b="0"/>
              <wp:wrapNone/>
              <wp:docPr id="222" name="Rectangle 222"/>
              <wp:cNvGraphicFramePr/>
              <a:graphic xmlns:a="http://schemas.openxmlformats.org/drawingml/2006/main">
                <a:graphicData uri="http://schemas.microsoft.com/office/word/2010/wordprocessingShape">
                  <wps:wsp>
                    <wps:cNvSpPr/>
                    <wps:spPr>
                      <a:xfrm>
                        <a:off x="4890070" y="3694593"/>
                        <a:ext cx="911860" cy="170815"/>
                      </a:xfrm>
                      <a:prstGeom prst="rect">
                        <a:avLst/>
                      </a:prstGeom>
                      <a:solidFill>
                        <a:srgbClr val="A8D08C"/>
                      </a:solidFill>
                      <a:ln>
                        <a:noFill/>
                      </a:ln>
                    </wps:spPr>
                    <wps:txbx>
                      <w:txbxContent>
                        <w:p w14:paraId="6C6477AB" w14:textId="77777777" w:rsidR="00366819" w:rsidRDefault="00C74155">
                          <w:pPr>
                            <w:spacing w:line="240" w:lineRule="auto"/>
                            <w:textDirection w:val="btLr"/>
                          </w:pPr>
                          <w:r>
                            <w:t xml:space="preserve"> PAGE   \* MERGEFORMAT </w:t>
                          </w:r>
                          <w:r>
                            <w:rPr>
                              <w:color w:val="FFFFFF"/>
                            </w:rPr>
                            <w:t>2</w:t>
                          </w:r>
                        </w:p>
                      </w:txbxContent>
                    </wps:txbx>
                    <wps:bodyPr spcFirstLastPara="1" wrap="square" lIns="91425" tIns="0" rIns="91425" bIns="0" anchor="ctr" anchorCtr="0">
                      <a:noAutofit/>
                    </wps:bodyPr>
                  </wps:wsp>
                </a:graphicData>
              </a:graphic>
            </wp:anchor>
          </w:drawing>
        </mc:Choice>
        <mc:Fallback>
          <w:pict>
            <v:rect w14:anchorId="0E1B8235" id="Rectangle 222" o:spid="_x0000_s1031" style="position:absolute;margin-left:21.35pt;margin-top:0;width:72.55pt;height:14.2pt;z-index:251660288;visibility:visible;mso-wrap-style:square;mso-wrap-distance-left:9pt;mso-wrap-distance-top:0;mso-wrap-distance-right:9pt;mso-wrap-distance-bottom:0;mso-position-horizontal:righ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" fillcolor="#a8d08c" stroked="f">
              <v:textbox inset="2.53958mm,0,2.53958mm,0">
                <w:txbxContent>
                  <w:p w14:paraId="6C6477AB" w14:textId="77777777" w:rsidR="00366819" w:rsidRDefault="00C74155">
                    <w:pPr>
                      <w:spacing w:line="240" w:lineRule="auto"/>
                      <w:textDirection w:val="btLr"/>
                    </w:pPr>
                    <w:r>
                      <w:t xml:space="preserve"> PAGE   \* MERGEFORMAT </w:t>
                    </w:r>
                    <w:r>
                      <w:rPr>
                        <w:color w:val="FFFFFF"/>
                      </w:rPr>
                      <w:t>2</w:t>
                    </w:r>
                  </w:p>
                </w:txbxContent>
              </v:textbox>
              <w10:wrap anchorx="page"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1DF44" w14:textId="77777777" w:rsidR="00366819" w:rsidRDefault="00366819">
    <w:pPr>
      <w:pBdr>
        <w:top w:val="nil"/>
        <w:left w:val="nil"/>
        <w:bottom w:val="nil"/>
        <w:right w:val="nil"/>
        <w:between w:val="nil"/>
      </w:pBd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F1AB4"/>
    <w:multiLevelType w:val="hybridMultilevel"/>
    <w:tmpl w:val="4530ACE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A6573EA"/>
    <w:multiLevelType w:val="hybridMultilevel"/>
    <w:tmpl w:val="39827B1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49DD68D0"/>
    <w:multiLevelType w:val="hybridMultilevel"/>
    <w:tmpl w:val="764CA8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BD868B0"/>
    <w:multiLevelType w:val="multilevel"/>
    <w:tmpl w:val="EA926DA6"/>
    <w:lvl w:ilvl="0">
      <w:start w:val="1"/>
      <w:numFmt w:val="decimal"/>
      <w:lvlText w:val="%1."/>
      <w:lvlJc w:val="left"/>
      <w:pPr>
        <w:ind w:left="644"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D82945"/>
    <w:multiLevelType w:val="hybridMultilevel"/>
    <w:tmpl w:val="2FD205A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69F414F4"/>
    <w:multiLevelType w:val="hybridMultilevel"/>
    <w:tmpl w:val="0DF8398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763E7378"/>
    <w:multiLevelType w:val="hybridMultilevel"/>
    <w:tmpl w:val="0E36AC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819"/>
    <w:rsid w:val="000B1512"/>
    <w:rsid w:val="00276A7F"/>
    <w:rsid w:val="00291619"/>
    <w:rsid w:val="002E1F3B"/>
    <w:rsid w:val="002E7079"/>
    <w:rsid w:val="002E7FCA"/>
    <w:rsid w:val="003301FF"/>
    <w:rsid w:val="00366819"/>
    <w:rsid w:val="004121DB"/>
    <w:rsid w:val="004344B4"/>
    <w:rsid w:val="0051139C"/>
    <w:rsid w:val="00633549"/>
    <w:rsid w:val="006A75A8"/>
    <w:rsid w:val="006F5322"/>
    <w:rsid w:val="00776F8C"/>
    <w:rsid w:val="00794453"/>
    <w:rsid w:val="007C4B78"/>
    <w:rsid w:val="00834A29"/>
    <w:rsid w:val="009274AB"/>
    <w:rsid w:val="009540B5"/>
    <w:rsid w:val="00AE3C41"/>
    <w:rsid w:val="00C74155"/>
    <w:rsid w:val="00E47C91"/>
    <w:rsid w:val="00E771B8"/>
    <w:rsid w:val="00FE2F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10DA"/>
  <w15:docId w15:val="{1015AD0F-F58D-4A2A-A858-21857529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zh-CN"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834"/>
  </w:style>
  <w:style w:type="paragraph" w:styleId="Heading1">
    <w:name w:val="heading 1"/>
    <w:basedOn w:val="Normal"/>
    <w:next w:val="Normal"/>
    <w:link w:val="Heading1Char"/>
    <w:uiPriority w:val="9"/>
    <w:qFormat/>
    <w:rsid w:val="008E5834"/>
    <w:pPr>
      <w:spacing w:before="480" w:line="240" w:lineRule="auto"/>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834"/>
    <w:pPr>
      <w:spacing w:before="320" w:line="240" w:lineRule="auto"/>
    </w:pPr>
    <w:rPr>
      <w:sz w:val="72"/>
      <w:szCs w:val="72"/>
    </w:rPr>
  </w:style>
  <w:style w:type="paragraph" w:styleId="Header">
    <w:name w:val="header"/>
    <w:basedOn w:val="Normal"/>
    <w:link w:val="HeaderChar"/>
    <w:uiPriority w:val="99"/>
    <w:unhideWhenUsed/>
    <w:rsid w:val="008E5834"/>
    <w:pPr>
      <w:tabs>
        <w:tab w:val="center" w:pos="4680"/>
        <w:tab w:val="right" w:pos="9360"/>
      </w:tabs>
      <w:spacing w:line="240" w:lineRule="auto"/>
    </w:pPr>
  </w:style>
  <w:style w:type="character" w:customStyle="1" w:styleId="HeaderChar">
    <w:name w:val="Header Char"/>
    <w:basedOn w:val="DefaultParagraphFont"/>
    <w:link w:val="Header"/>
    <w:uiPriority w:val="99"/>
    <w:rsid w:val="008E5834"/>
  </w:style>
  <w:style w:type="paragraph" w:styleId="Footer">
    <w:name w:val="footer"/>
    <w:basedOn w:val="Normal"/>
    <w:link w:val="FooterChar"/>
    <w:uiPriority w:val="99"/>
    <w:unhideWhenUsed/>
    <w:rsid w:val="008E5834"/>
    <w:pPr>
      <w:tabs>
        <w:tab w:val="center" w:pos="4680"/>
        <w:tab w:val="right" w:pos="9360"/>
      </w:tabs>
      <w:spacing w:line="240" w:lineRule="auto"/>
    </w:pPr>
  </w:style>
  <w:style w:type="character" w:customStyle="1" w:styleId="FooterChar">
    <w:name w:val="Footer Char"/>
    <w:basedOn w:val="DefaultParagraphFont"/>
    <w:link w:val="Footer"/>
    <w:uiPriority w:val="99"/>
    <w:rsid w:val="008E5834"/>
  </w:style>
  <w:style w:type="character" w:customStyle="1" w:styleId="Heading1Char">
    <w:name w:val="Heading 1 Char"/>
    <w:basedOn w:val="DefaultParagraphFont"/>
    <w:link w:val="Heading1"/>
    <w:uiPriority w:val="9"/>
    <w:rsid w:val="008E5834"/>
    <w:rPr>
      <w:rFonts w:ascii="Proxima Nova" w:eastAsia="Proxima Nova" w:hAnsi="Proxima Nova" w:cs="Proxima Nova"/>
      <w:b/>
      <w:color w:val="353744"/>
      <w:sz w:val="28"/>
      <w:szCs w:val="28"/>
      <w:lang w:val="en"/>
    </w:rPr>
  </w:style>
  <w:style w:type="character" w:customStyle="1" w:styleId="TitleChar">
    <w:name w:val="Title Char"/>
    <w:basedOn w:val="DefaultParagraphFont"/>
    <w:link w:val="Title"/>
    <w:uiPriority w:val="10"/>
    <w:rsid w:val="008E5834"/>
    <w:rPr>
      <w:rFonts w:ascii="Proxima Nova" w:eastAsia="Proxima Nova" w:hAnsi="Proxima Nova" w:cs="Proxima Nova"/>
      <w:color w:val="353744"/>
      <w:sz w:val="72"/>
      <w:szCs w:val="72"/>
      <w:lang w:val="en"/>
    </w:rPr>
  </w:style>
  <w:style w:type="paragraph" w:styleId="ListParagraph">
    <w:name w:val="List Paragraph"/>
    <w:basedOn w:val="Normal"/>
    <w:uiPriority w:val="34"/>
    <w:qFormat/>
    <w:rsid w:val="007B58EB"/>
    <w:pPr>
      <w:spacing w:before="0" w:after="160" w:line="259" w:lineRule="auto"/>
      <w:ind w:left="720"/>
      <w:contextualSpacing/>
    </w:pPr>
    <w:rPr>
      <w:rFonts w:ascii="Calibri" w:eastAsia="Calibri" w:hAnsi="Calibri" w:cs="Calibri"/>
      <w:color w:val="auto"/>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ibliography">
    <w:name w:val="Bibliography"/>
    <w:basedOn w:val="Normal"/>
    <w:next w:val="Normal"/>
    <w:uiPriority w:val="37"/>
    <w:unhideWhenUsed/>
    <w:rsid w:val="002E1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2312">
      <w:bodyDiv w:val="1"/>
      <w:marLeft w:val="0"/>
      <w:marRight w:val="0"/>
      <w:marTop w:val="0"/>
      <w:marBottom w:val="0"/>
      <w:divBdr>
        <w:top w:val="none" w:sz="0" w:space="0" w:color="auto"/>
        <w:left w:val="none" w:sz="0" w:space="0" w:color="auto"/>
        <w:bottom w:val="none" w:sz="0" w:space="0" w:color="auto"/>
        <w:right w:val="none" w:sz="0" w:space="0" w:color="auto"/>
      </w:divBdr>
    </w:div>
    <w:div w:id="225578594">
      <w:bodyDiv w:val="1"/>
      <w:marLeft w:val="0"/>
      <w:marRight w:val="0"/>
      <w:marTop w:val="0"/>
      <w:marBottom w:val="0"/>
      <w:divBdr>
        <w:top w:val="none" w:sz="0" w:space="0" w:color="auto"/>
        <w:left w:val="none" w:sz="0" w:space="0" w:color="auto"/>
        <w:bottom w:val="none" w:sz="0" w:space="0" w:color="auto"/>
        <w:right w:val="none" w:sz="0" w:space="0" w:color="auto"/>
      </w:divBdr>
    </w:div>
    <w:div w:id="521821970">
      <w:bodyDiv w:val="1"/>
      <w:marLeft w:val="0"/>
      <w:marRight w:val="0"/>
      <w:marTop w:val="0"/>
      <w:marBottom w:val="0"/>
      <w:divBdr>
        <w:top w:val="none" w:sz="0" w:space="0" w:color="auto"/>
        <w:left w:val="none" w:sz="0" w:space="0" w:color="auto"/>
        <w:bottom w:val="none" w:sz="0" w:space="0" w:color="auto"/>
        <w:right w:val="none" w:sz="0" w:space="0" w:color="auto"/>
      </w:divBdr>
    </w:div>
    <w:div w:id="544367637">
      <w:bodyDiv w:val="1"/>
      <w:marLeft w:val="0"/>
      <w:marRight w:val="0"/>
      <w:marTop w:val="0"/>
      <w:marBottom w:val="0"/>
      <w:divBdr>
        <w:top w:val="none" w:sz="0" w:space="0" w:color="auto"/>
        <w:left w:val="none" w:sz="0" w:space="0" w:color="auto"/>
        <w:bottom w:val="none" w:sz="0" w:space="0" w:color="auto"/>
        <w:right w:val="none" w:sz="0" w:space="0" w:color="auto"/>
      </w:divBdr>
    </w:div>
    <w:div w:id="1016229798">
      <w:bodyDiv w:val="1"/>
      <w:marLeft w:val="0"/>
      <w:marRight w:val="0"/>
      <w:marTop w:val="0"/>
      <w:marBottom w:val="0"/>
      <w:divBdr>
        <w:top w:val="none" w:sz="0" w:space="0" w:color="auto"/>
        <w:left w:val="none" w:sz="0" w:space="0" w:color="auto"/>
        <w:bottom w:val="none" w:sz="0" w:space="0" w:color="auto"/>
        <w:right w:val="none" w:sz="0" w:space="0" w:color="auto"/>
      </w:divBdr>
    </w:div>
    <w:div w:id="1038430704">
      <w:bodyDiv w:val="1"/>
      <w:marLeft w:val="0"/>
      <w:marRight w:val="0"/>
      <w:marTop w:val="0"/>
      <w:marBottom w:val="0"/>
      <w:divBdr>
        <w:top w:val="none" w:sz="0" w:space="0" w:color="auto"/>
        <w:left w:val="none" w:sz="0" w:space="0" w:color="auto"/>
        <w:bottom w:val="none" w:sz="0" w:space="0" w:color="auto"/>
        <w:right w:val="none" w:sz="0" w:space="0" w:color="auto"/>
      </w:divBdr>
    </w:div>
    <w:div w:id="1074083143">
      <w:bodyDiv w:val="1"/>
      <w:marLeft w:val="0"/>
      <w:marRight w:val="0"/>
      <w:marTop w:val="0"/>
      <w:marBottom w:val="0"/>
      <w:divBdr>
        <w:top w:val="none" w:sz="0" w:space="0" w:color="auto"/>
        <w:left w:val="none" w:sz="0" w:space="0" w:color="auto"/>
        <w:bottom w:val="none" w:sz="0" w:space="0" w:color="auto"/>
        <w:right w:val="none" w:sz="0" w:space="0" w:color="auto"/>
      </w:divBdr>
    </w:div>
    <w:div w:id="1089229005">
      <w:bodyDiv w:val="1"/>
      <w:marLeft w:val="0"/>
      <w:marRight w:val="0"/>
      <w:marTop w:val="0"/>
      <w:marBottom w:val="0"/>
      <w:divBdr>
        <w:top w:val="none" w:sz="0" w:space="0" w:color="auto"/>
        <w:left w:val="none" w:sz="0" w:space="0" w:color="auto"/>
        <w:bottom w:val="none" w:sz="0" w:space="0" w:color="auto"/>
        <w:right w:val="none" w:sz="0" w:space="0" w:color="auto"/>
      </w:divBdr>
    </w:div>
    <w:div w:id="1627152925">
      <w:bodyDiv w:val="1"/>
      <w:marLeft w:val="0"/>
      <w:marRight w:val="0"/>
      <w:marTop w:val="0"/>
      <w:marBottom w:val="0"/>
      <w:divBdr>
        <w:top w:val="none" w:sz="0" w:space="0" w:color="auto"/>
        <w:left w:val="none" w:sz="0" w:space="0" w:color="auto"/>
        <w:bottom w:val="none" w:sz="0" w:space="0" w:color="auto"/>
        <w:right w:val="none" w:sz="0" w:space="0" w:color="auto"/>
      </w:divBdr>
    </w:div>
    <w:div w:id="1910799315">
      <w:bodyDiv w:val="1"/>
      <w:marLeft w:val="0"/>
      <w:marRight w:val="0"/>
      <w:marTop w:val="0"/>
      <w:marBottom w:val="0"/>
      <w:divBdr>
        <w:top w:val="none" w:sz="0" w:space="0" w:color="auto"/>
        <w:left w:val="none" w:sz="0" w:space="0" w:color="auto"/>
        <w:bottom w:val="none" w:sz="0" w:space="0" w:color="auto"/>
        <w:right w:val="none" w:sz="0" w:space="0" w:color="auto"/>
      </w:divBdr>
    </w:div>
    <w:div w:id="2138140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BzR3GlFo+F1ObgxBpl6TBH5lsA==">AMUW2mU5jm9aFgvtOCkYyBW861/laji8Z00doqjkB38GR+VDhS6WJdY1xRNIe7NntQkhDm2/1NRoRWUfIstXhI9brw+jXvmZXIoYVgAmUsdoH3RLBnsZCdk9Pm0OMujEMFVAGlcA1YFHJTvX5HvTs2mJ0fm7tOn6HkIuBJhOLEq/FvBHHdd35ikzCqEYaRUArYNaty4x7xdj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Ang20</b:Tag>
    <b:SourceType>ArticleInAPeriodical</b:SourceType>
    <b:Guid>{901AC3D4-1815-4F04-ABB8-6B462F3F3CD5}</b:Guid>
    <b:Title>55% of employees working from home in Singapore are putting in longer hours</b:Title>
    <b:Year>2020</b:Year>
    <b:Month>June</b:Month>
    <b:Day>30</b:Day>
    <b:Author>
      <b:Author>
        <b:NameList>
          <b:Person>
            <b:Last>Ang</b:Last>
            <b:First>Jerene</b:First>
          </b:Person>
        </b:NameList>
      </b:Author>
    </b:Author>
    <b:URL>https://www.humanresourcesonline.net/55-of-employees-working-from-home-in-singapore-are-putting-in-longer-hours</b:URL>
    <b:PeriodicalTitle>Human Resources Online</b:PeriodicalTitle>
    <b:RefOrder>1</b:RefOrder>
  </b:Source>
  <b:Source>
    <b:Tag>Kim20</b:Tag>
    <b:SourceType>ArticleInAPeriodical</b:SourceType>
    <b:Guid>{2B1039F4-EF4C-4093-B98B-95002E9C1372}</b:Guid>
    <b:Author>
      <b:Author>
        <b:NameList>
          <b:Person>
            <b:Last>Kim</b:Last>
            <b:First>Parker</b:First>
          </b:Person>
          <b:Person>
            <b:Last>Juliana</b:Last>
            <b:Middle>Menasce Horowitz</b:Middle>
          </b:Person>
          <b:Person>
            <b:Last>Rachel</b:Last>
            <b:Middle>Minkin</b:Middle>
          </b:Person>
        </b:NameList>
      </b:Author>
    </b:Author>
    <b:Title>How the Coronavirus Outbreak Has – and Hasn’t – Changed the Way Americans Work</b:Title>
    <b:Year>2020</b:Year>
    <b:Month>December</b:Month>
    <b:Day>9</b:Day>
    <b:URL>https://www.pewresearch.org/social-trends/2020/12/09/how-the-coronavirus-outbreak-has-and-hasnt-changed-the-way-americans-work/</b:URL>
    <b:PeriodicalTitle>Pew Research Center</b:PeriodicalTitle>
    <b:RefOrder>3</b:RefOrder>
  </b:Source>
  <b:Source>
    <b:Tag>Eng</b:Tag>
    <b:SourceType>InternetSite</b:SourceType>
    <b:Guid>{5ED3EB26-0F4B-4893-A91A-BB1B6A995B5B}</b:Guid>
    <b:Title>Pulse of Singapore Workforce throughout the circuit breaker and beyond</b:Title>
    <b:YearAccessed>2021</b:YearAccessed>
    <b:MonthAccessed>May</b:MonthAccessed>
    <b:DayAccessed>13</b:DayAccessed>
    <b:URL>https://www.engagerocket.co/pulse-of-the-singapore-workforce</b:URL>
    <b:Author>
      <b:Author>
        <b:Corporate>EngageRocket Pte Ltd</b:Corporate>
      </b:Author>
    </b:Author>
    <b:InternetSiteTitle>EngageRocket</b:InternetSiteTitle>
    <b:RefOrder>2</b:RefOrder>
  </b:Source>
  <b:Source>
    <b:Tag>Kim201</b:Tag>
    <b:SourceType>InternetSite</b:SourceType>
    <b:Guid>{EE607725-3DB0-4DB7-A463-3354406785B0}</b:Guid>
    <b:Title>How Companies Can Support Work-From-Home Best Practices in the Long Term</b:Title>
    <b:InternetSiteTitle>Gensler</b:InternetSiteTitle>
    <b:Year>2020</b:Year>
    <b:Month>May</b:Month>
    <b:Day>22</b:Day>
    <b:URL>https://www.gensler.com/blog/how-companies-can-support-work-from-home-best-practices-in</b:URL>
    <b:Author>
      <b:Author>
        <b:NameList>
          <b:Person>
            <b:Last>Beals</b:Last>
            <b:First>Kimberly</b:First>
          </b:Person>
        </b:NameList>
      </b:Author>
    </b:Autho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C396CB-8E76-480A-8367-7B20F9221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 Sing KOW (NP)</dc:creator>
  <cp:lastModifiedBy>Tan Jia Shun /CSF</cp:lastModifiedBy>
  <cp:revision>17</cp:revision>
  <dcterms:created xsi:type="dcterms:W3CDTF">2021-04-19T00:24:00Z</dcterms:created>
  <dcterms:modified xsi:type="dcterms:W3CDTF">2021-05-13T06:22:00Z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2021-04-19T02:01:37Z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b4510d33-9a32-45da-9783-9a156a900376</vt:lpwstr>
  </property>
  <property fmtid="{D5CDD505-2E9C-101B-9397-08002B2CF9AE}" pid="8" name="MSIP_Label_30286cb9-b49f-4646-87a5-340028348160_ContentBits">
    <vt:lpwstr>1</vt:lpwstr>
  </property>
</Properties>
</file>