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8EF" w:rsidRDefault="00FF68EF" w:rsidP="00C70BBB">
      <w:pPr>
        <w:jc w:val="center"/>
        <w:rPr>
          <w:sz w:val="36"/>
          <w:szCs w:val="36"/>
        </w:rPr>
      </w:pPr>
    </w:p>
    <w:p w:rsidR="00801A2B" w:rsidRDefault="00D767A6" w:rsidP="00C70BBB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>
            <wp:extent cx="3038475" cy="700405"/>
            <wp:effectExtent l="0" t="0" r="0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53E" w:rsidRDefault="00B4753E" w:rsidP="00C70BBB">
      <w:pPr>
        <w:jc w:val="center"/>
        <w:rPr>
          <w:rFonts w:cs="Arial"/>
          <w:b/>
          <w:color w:val="FF0000"/>
          <w:sz w:val="32"/>
          <w:szCs w:val="32"/>
        </w:rPr>
      </w:pPr>
    </w:p>
    <w:p w:rsidR="00161EDF" w:rsidRPr="003D0202" w:rsidRDefault="001A6D91" w:rsidP="00161EDF">
      <w:pPr>
        <w:jc w:val="center"/>
        <w:rPr>
          <w:rFonts w:cs="Arial"/>
          <w:b/>
          <w:color w:val="000000"/>
          <w:sz w:val="32"/>
          <w:szCs w:val="36"/>
        </w:rPr>
      </w:pPr>
      <w:r>
        <w:rPr>
          <w:rFonts w:cs="Arial"/>
          <w:b/>
          <w:color w:val="000000"/>
          <w:sz w:val="32"/>
          <w:szCs w:val="36"/>
        </w:rPr>
        <w:t xml:space="preserve">REVERSE ENGINEERING </w:t>
      </w:r>
      <w:r w:rsidR="003D0202" w:rsidRPr="003D0202">
        <w:rPr>
          <w:rFonts w:cs="Arial"/>
          <w:b/>
          <w:color w:val="000000"/>
          <w:sz w:val="32"/>
          <w:szCs w:val="36"/>
        </w:rPr>
        <w:t xml:space="preserve">MALWARE </w:t>
      </w:r>
    </w:p>
    <w:p w:rsidR="00B16294" w:rsidRPr="00B4753E" w:rsidRDefault="00B16294" w:rsidP="00161EDF">
      <w:pPr>
        <w:jc w:val="center"/>
        <w:rPr>
          <w:rFonts w:cs="Arial"/>
          <w:b/>
          <w:color w:val="FF0000"/>
          <w:sz w:val="36"/>
          <w:szCs w:val="36"/>
        </w:rPr>
      </w:pPr>
    </w:p>
    <w:p w:rsidR="00161EDF" w:rsidRPr="005330E9" w:rsidRDefault="00161EDF" w:rsidP="00161EDF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Year </w:t>
      </w:r>
      <w:r w:rsidR="003D0202">
        <w:rPr>
          <w:rFonts w:cs="Arial"/>
          <w:sz w:val="28"/>
          <w:szCs w:val="28"/>
        </w:rPr>
        <w:t>2 (201</w:t>
      </w:r>
      <w:r w:rsidR="004F7CA9">
        <w:rPr>
          <w:rFonts w:cs="Arial"/>
          <w:sz w:val="28"/>
          <w:szCs w:val="28"/>
        </w:rPr>
        <w:t>9</w:t>
      </w:r>
      <w:r w:rsidR="003D0202">
        <w:rPr>
          <w:rFonts w:cs="Arial"/>
          <w:sz w:val="28"/>
          <w:szCs w:val="28"/>
        </w:rPr>
        <w:t>/</w:t>
      </w:r>
      <w:r w:rsidR="004F7CA9">
        <w:rPr>
          <w:rFonts w:cs="Arial"/>
          <w:sz w:val="28"/>
          <w:szCs w:val="28"/>
        </w:rPr>
        <w:t>20</w:t>
      </w:r>
      <w:r w:rsidR="00234D09">
        <w:rPr>
          <w:rFonts w:cs="Arial"/>
          <w:sz w:val="28"/>
          <w:szCs w:val="28"/>
        </w:rPr>
        <w:t xml:space="preserve">), Semester </w:t>
      </w:r>
      <w:r w:rsidR="001A6D91">
        <w:rPr>
          <w:rFonts w:cs="Arial"/>
          <w:sz w:val="28"/>
          <w:szCs w:val="28"/>
        </w:rPr>
        <w:t>3</w:t>
      </w:r>
    </w:p>
    <w:p w:rsidR="00161EDF" w:rsidRPr="005330E9" w:rsidRDefault="00161EDF" w:rsidP="00161EDF">
      <w:pPr>
        <w:rPr>
          <w:rFonts w:cs="Arial"/>
        </w:rPr>
      </w:pPr>
    </w:p>
    <w:p w:rsidR="00161EDF" w:rsidRPr="005330E9" w:rsidRDefault="00161EDF" w:rsidP="00161EDF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5330E9">
            <w:rPr>
              <w:rFonts w:ascii="Arial" w:hAnsi="Arial" w:cs="Arial"/>
              <w:sz w:val="24"/>
              <w:u w:val="single"/>
            </w:rPr>
            <w:t>SCHOOL</w:t>
          </w:r>
        </w:smartTag>
        <w:r w:rsidRPr="005330E9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INFOCOMM</w:t>
          </w:r>
        </w:smartTag>
      </w:smartTag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:rsidR="00BF0CA0" w:rsidRDefault="00BF0CA0" w:rsidP="00161EDF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Diploma in </w:t>
      </w:r>
      <w:r w:rsidR="004F7CA9" w:rsidRPr="004F7CA9">
        <w:rPr>
          <w:rFonts w:cs="Arial"/>
          <w:sz w:val="22"/>
          <w:szCs w:val="22"/>
        </w:rPr>
        <w:t>Cybersecurity &amp; Digital Forensics</w:t>
      </w:r>
    </w:p>
    <w:p w:rsidR="00B16294" w:rsidRPr="00A06FE5" w:rsidRDefault="00B16294" w:rsidP="00161EDF">
      <w:pPr>
        <w:jc w:val="center"/>
        <w:rPr>
          <w:rFonts w:cs="Arial"/>
          <w:sz w:val="22"/>
          <w:szCs w:val="22"/>
        </w:rPr>
      </w:pPr>
    </w:p>
    <w:p w:rsidR="00161EDF" w:rsidRDefault="00161EDF" w:rsidP="00161EDF">
      <w:pPr>
        <w:tabs>
          <w:tab w:val="left" w:pos="4320"/>
        </w:tabs>
        <w:rPr>
          <w:rFonts w:cs="Arial"/>
        </w:rPr>
      </w:pPr>
    </w:p>
    <w:p w:rsidR="005E3461" w:rsidRDefault="005E3461" w:rsidP="00161EDF">
      <w:pPr>
        <w:tabs>
          <w:tab w:val="left" w:pos="4320"/>
        </w:tabs>
        <w:rPr>
          <w:rFonts w:cs="Arial"/>
        </w:rPr>
      </w:pPr>
    </w:p>
    <w:p w:rsidR="00234D09" w:rsidRDefault="00234D09" w:rsidP="00161EDF">
      <w:pPr>
        <w:tabs>
          <w:tab w:val="left" w:pos="4320"/>
        </w:tabs>
        <w:rPr>
          <w:rFonts w:cs="Arial"/>
        </w:rPr>
      </w:pPr>
    </w:p>
    <w:p w:rsidR="00234D09" w:rsidRDefault="00234D09" w:rsidP="00161EDF">
      <w:pPr>
        <w:tabs>
          <w:tab w:val="left" w:pos="4320"/>
        </w:tabs>
        <w:rPr>
          <w:rFonts w:cs="Arial"/>
        </w:rPr>
      </w:pPr>
    </w:p>
    <w:p w:rsidR="00161EDF" w:rsidRPr="00CF49D9" w:rsidRDefault="00963695" w:rsidP="00E134DE">
      <w:pPr>
        <w:jc w:val="center"/>
        <w:rPr>
          <w:b/>
          <w:color w:val="000000"/>
        </w:rPr>
      </w:pPr>
      <w:r w:rsidRPr="00CF49D9">
        <w:rPr>
          <w:rFonts w:cs="Arial"/>
          <w:b/>
          <w:color w:val="000000"/>
          <w:sz w:val="40"/>
          <w:szCs w:val="40"/>
        </w:rPr>
        <w:t>ASSIGNMENT</w:t>
      </w:r>
    </w:p>
    <w:p w:rsidR="00234D09" w:rsidRDefault="00234D09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:rsidR="00234D09" w:rsidRDefault="00234D09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:rsidR="00161EDF" w:rsidRDefault="00161EDF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:rsidR="00161EDF" w:rsidRPr="00145C73" w:rsidRDefault="00161EDF" w:rsidP="00161EDF">
      <w:pPr>
        <w:tabs>
          <w:tab w:val="left" w:pos="360"/>
          <w:tab w:val="left" w:pos="2700"/>
          <w:tab w:val="left" w:pos="4320"/>
        </w:tabs>
        <w:ind w:left="900"/>
        <w:jc w:val="both"/>
        <w:rPr>
          <w:rFonts w:cs="Arial"/>
          <w:sz w:val="30"/>
          <w:szCs w:val="30"/>
        </w:rPr>
      </w:pPr>
    </w:p>
    <w:p w:rsidR="00161EDF" w:rsidRPr="00145C73" w:rsidRDefault="00E134DE" w:rsidP="00161EDF">
      <w:pPr>
        <w:tabs>
          <w:tab w:val="left" w:pos="360"/>
          <w:tab w:val="left" w:pos="2700"/>
          <w:tab w:val="left" w:pos="4320"/>
        </w:tabs>
        <w:ind w:left="900"/>
        <w:jc w:val="both"/>
        <w:rPr>
          <w:rFonts w:cs="Arial"/>
          <w:sz w:val="30"/>
          <w:szCs w:val="30"/>
        </w:rPr>
      </w:pPr>
      <w:r w:rsidRPr="00145C73">
        <w:rPr>
          <w:rFonts w:cs="Arial"/>
          <w:sz w:val="30"/>
          <w:szCs w:val="30"/>
        </w:rPr>
        <w:t>Weight</w:t>
      </w:r>
      <w:r w:rsidR="00953866" w:rsidRPr="00145C73">
        <w:rPr>
          <w:rFonts w:cs="Arial"/>
          <w:sz w:val="30"/>
          <w:szCs w:val="30"/>
        </w:rPr>
        <w:t>ag</w:t>
      </w:r>
      <w:r w:rsidR="00963695" w:rsidRPr="00145C73">
        <w:rPr>
          <w:rFonts w:cs="Arial"/>
          <w:sz w:val="30"/>
          <w:szCs w:val="30"/>
        </w:rPr>
        <w:t xml:space="preserve">e: </w:t>
      </w:r>
      <w:r w:rsidR="00963695" w:rsidRPr="00145C73">
        <w:rPr>
          <w:rFonts w:cs="Arial"/>
          <w:sz w:val="30"/>
          <w:szCs w:val="30"/>
        </w:rPr>
        <w:tab/>
      </w:r>
      <w:r w:rsidR="004F7CA9">
        <w:rPr>
          <w:rFonts w:cs="Arial"/>
          <w:sz w:val="30"/>
          <w:szCs w:val="30"/>
        </w:rPr>
        <w:t>5</w:t>
      </w:r>
      <w:r w:rsidR="00953866" w:rsidRPr="00145C73">
        <w:rPr>
          <w:rFonts w:cs="Arial"/>
          <w:sz w:val="30"/>
          <w:szCs w:val="30"/>
        </w:rPr>
        <w:t>0</w:t>
      </w:r>
      <w:r w:rsidRPr="00145C73">
        <w:rPr>
          <w:rFonts w:cs="Arial"/>
          <w:sz w:val="30"/>
          <w:szCs w:val="30"/>
        </w:rPr>
        <w:t>%</w:t>
      </w:r>
      <w:r w:rsidR="00161EDF" w:rsidRPr="00145C73">
        <w:rPr>
          <w:rFonts w:cs="Arial"/>
          <w:sz w:val="30"/>
          <w:szCs w:val="30"/>
        </w:rPr>
        <w:t xml:space="preserve">           </w:t>
      </w:r>
    </w:p>
    <w:p w:rsidR="00161EDF" w:rsidRPr="00145C73" w:rsidRDefault="00161EDF" w:rsidP="00E134DE">
      <w:pPr>
        <w:tabs>
          <w:tab w:val="left" w:pos="360"/>
          <w:tab w:val="left" w:pos="2700"/>
          <w:tab w:val="left" w:pos="3420"/>
          <w:tab w:val="left" w:pos="4320"/>
        </w:tabs>
        <w:jc w:val="both"/>
        <w:rPr>
          <w:rFonts w:cs="Arial"/>
          <w:sz w:val="30"/>
          <w:szCs w:val="30"/>
        </w:rPr>
      </w:pPr>
    </w:p>
    <w:p w:rsidR="004C5572" w:rsidRPr="00145C73" w:rsidRDefault="00A67ACD" w:rsidP="00161EDF">
      <w:pPr>
        <w:tabs>
          <w:tab w:val="left" w:pos="360"/>
          <w:tab w:val="left" w:pos="2700"/>
        </w:tabs>
        <w:ind w:left="2700" w:hanging="1800"/>
        <w:jc w:val="both"/>
        <w:rPr>
          <w:rFonts w:cs="Arial"/>
          <w:sz w:val="30"/>
          <w:szCs w:val="30"/>
        </w:rPr>
      </w:pPr>
      <w:r w:rsidRPr="00145C73">
        <w:rPr>
          <w:rFonts w:cs="Arial"/>
          <w:sz w:val="30"/>
          <w:szCs w:val="30"/>
        </w:rPr>
        <w:t>Deadline:</w:t>
      </w:r>
      <w:r w:rsidRPr="00145C73">
        <w:rPr>
          <w:rFonts w:cs="Arial"/>
          <w:sz w:val="30"/>
          <w:szCs w:val="30"/>
        </w:rPr>
        <w:tab/>
      </w:r>
      <w:r w:rsidR="00EC0D88" w:rsidRPr="00145C73">
        <w:rPr>
          <w:rFonts w:cs="Arial"/>
          <w:i/>
          <w:sz w:val="30"/>
          <w:szCs w:val="30"/>
        </w:rPr>
        <w:t xml:space="preserve">Refer to Section </w:t>
      </w:r>
      <w:r w:rsidR="00EC0D88" w:rsidRPr="00145C73">
        <w:rPr>
          <w:rFonts w:cs="Arial"/>
          <w:i/>
          <w:sz w:val="30"/>
          <w:szCs w:val="30"/>
        </w:rPr>
        <w:fldChar w:fldCharType="begin"/>
      </w:r>
      <w:r w:rsidR="00EC0D88" w:rsidRPr="00145C73">
        <w:rPr>
          <w:rFonts w:cs="Arial"/>
          <w:i/>
          <w:sz w:val="30"/>
          <w:szCs w:val="30"/>
        </w:rPr>
        <w:instrText xml:space="preserve"> REF _Ref177963015 \n \h  \* MERGEFORMAT </w:instrText>
      </w:r>
      <w:r w:rsidR="00EC0D88" w:rsidRPr="00145C73">
        <w:rPr>
          <w:rFonts w:cs="Arial"/>
          <w:i/>
          <w:sz w:val="30"/>
          <w:szCs w:val="30"/>
        </w:rPr>
      </w:r>
      <w:r w:rsidR="00EC0D88" w:rsidRPr="00145C73">
        <w:rPr>
          <w:rFonts w:cs="Arial"/>
          <w:i/>
          <w:sz w:val="30"/>
          <w:szCs w:val="30"/>
        </w:rPr>
        <w:fldChar w:fldCharType="separate"/>
      </w:r>
      <w:r w:rsidR="005E3C82">
        <w:rPr>
          <w:rFonts w:cs="Arial"/>
          <w:i/>
          <w:sz w:val="30"/>
          <w:szCs w:val="30"/>
        </w:rPr>
        <w:t>IV</w:t>
      </w:r>
      <w:r w:rsidR="00EC0D88" w:rsidRPr="00145C73">
        <w:rPr>
          <w:rFonts w:cs="Arial"/>
          <w:i/>
          <w:sz w:val="30"/>
          <w:szCs w:val="30"/>
        </w:rPr>
        <w:fldChar w:fldCharType="end"/>
      </w:r>
      <w:r w:rsidR="00EC0D88" w:rsidRPr="00145C73">
        <w:rPr>
          <w:rFonts w:cs="Arial"/>
          <w:i/>
          <w:sz w:val="30"/>
          <w:szCs w:val="30"/>
        </w:rPr>
        <w:t xml:space="preserve">. </w:t>
      </w:r>
      <w:r w:rsidR="00EC0D88" w:rsidRPr="00145C73">
        <w:rPr>
          <w:rFonts w:cs="Arial"/>
          <w:i/>
          <w:sz w:val="30"/>
          <w:szCs w:val="30"/>
        </w:rPr>
        <w:fldChar w:fldCharType="begin"/>
      </w:r>
      <w:r w:rsidR="00EC0D88" w:rsidRPr="00145C73">
        <w:rPr>
          <w:rFonts w:cs="Arial"/>
          <w:i/>
          <w:sz w:val="30"/>
          <w:szCs w:val="30"/>
        </w:rPr>
        <w:instrText xml:space="preserve"> REF _Ref177963015 \h  \* MERGEFORMAT </w:instrText>
      </w:r>
      <w:r w:rsidR="00EC0D88" w:rsidRPr="00145C73">
        <w:rPr>
          <w:rFonts w:cs="Arial"/>
          <w:i/>
          <w:sz w:val="30"/>
          <w:szCs w:val="30"/>
        </w:rPr>
      </w:r>
      <w:r w:rsidR="00EC0D88" w:rsidRPr="00145C73">
        <w:rPr>
          <w:rFonts w:cs="Arial"/>
          <w:i/>
          <w:sz w:val="30"/>
          <w:szCs w:val="30"/>
        </w:rPr>
        <w:fldChar w:fldCharType="separate"/>
      </w:r>
      <w:r w:rsidR="005E3C82" w:rsidRPr="005E3C82">
        <w:rPr>
          <w:i/>
          <w:sz w:val="30"/>
          <w:szCs w:val="30"/>
        </w:rPr>
        <w:t>Deliverables</w:t>
      </w:r>
      <w:r w:rsidR="00EC0D88" w:rsidRPr="00145C73">
        <w:rPr>
          <w:rFonts w:cs="Arial"/>
          <w:i/>
          <w:sz w:val="30"/>
          <w:szCs w:val="30"/>
        </w:rPr>
        <w:fldChar w:fldCharType="end"/>
      </w:r>
      <w:r w:rsidR="00E134DE" w:rsidRPr="00145C73">
        <w:rPr>
          <w:rFonts w:cs="Arial"/>
          <w:sz w:val="30"/>
          <w:szCs w:val="30"/>
        </w:rPr>
        <w:t xml:space="preserve"> </w:t>
      </w:r>
    </w:p>
    <w:p w:rsidR="00161EDF" w:rsidRPr="00B0746A" w:rsidRDefault="004C5572" w:rsidP="00161EDF">
      <w:pPr>
        <w:tabs>
          <w:tab w:val="left" w:pos="360"/>
          <w:tab w:val="left" w:pos="2700"/>
        </w:tabs>
        <w:ind w:left="2700" w:hanging="1800"/>
        <w:jc w:val="both"/>
        <w:rPr>
          <w:rFonts w:cs="Arial"/>
          <w:b/>
        </w:rPr>
      </w:pPr>
      <w:r>
        <w:rPr>
          <w:rFonts w:cs="Arial"/>
          <w:b/>
        </w:rPr>
        <w:tab/>
      </w:r>
    </w:p>
    <w:p w:rsidR="00161EDF" w:rsidRPr="00B0746A" w:rsidRDefault="00161EDF" w:rsidP="00161EDF">
      <w:pPr>
        <w:tabs>
          <w:tab w:val="left" w:pos="360"/>
          <w:tab w:val="left" w:pos="4320"/>
        </w:tabs>
        <w:ind w:left="900"/>
        <w:jc w:val="both"/>
        <w:rPr>
          <w:rFonts w:cs="Arial"/>
          <w:b/>
        </w:rPr>
      </w:pPr>
    </w:p>
    <w:p w:rsidR="00161EDF" w:rsidRPr="00B0746A" w:rsidRDefault="00161EDF" w:rsidP="00161EDF">
      <w:pPr>
        <w:tabs>
          <w:tab w:val="left" w:pos="360"/>
          <w:tab w:val="left" w:pos="4320"/>
        </w:tabs>
        <w:ind w:left="900"/>
        <w:jc w:val="both"/>
        <w:rPr>
          <w:rFonts w:cs="Arial"/>
          <w:b/>
        </w:rPr>
      </w:pPr>
    </w:p>
    <w:p w:rsidR="00161EDF" w:rsidRDefault="00161EDF" w:rsidP="00161EDF">
      <w:pPr>
        <w:tabs>
          <w:tab w:val="left" w:pos="360"/>
          <w:tab w:val="left" w:pos="4320"/>
        </w:tabs>
        <w:ind w:left="900"/>
      </w:pPr>
    </w:p>
    <w:p w:rsidR="005E3461" w:rsidRDefault="005E3461" w:rsidP="00161EDF">
      <w:pPr>
        <w:tabs>
          <w:tab w:val="left" w:pos="360"/>
          <w:tab w:val="left" w:pos="4320"/>
        </w:tabs>
        <w:ind w:left="900"/>
      </w:pPr>
    </w:p>
    <w:p w:rsidR="005E3461" w:rsidRDefault="005E3461" w:rsidP="00161EDF">
      <w:pPr>
        <w:tabs>
          <w:tab w:val="left" w:pos="360"/>
          <w:tab w:val="left" w:pos="4320"/>
        </w:tabs>
        <w:ind w:left="900"/>
      </w:pPr>
    </w:p>
    <w:p w:rsidR="005E3461" w:rsidRDefault="005E3461" w:rsidP="00161EDF">
      <w:pPr>
        <w:tabs>
          <w:tab w:val="left" w:pos="360"/>
          <w:tab w:val="left" w:pos="4320"/>
        </w:tabs>
        <w:ind w:left="900"/>
      </w:pPr>
    </w:p>
    <w:p w:rsidR="006C7898" w:rsidRDefault="006C7898" w:rsidP="005E3461">
      <w:pPr>
        <w:tabs>
          <w:tab w:val="left" w:pos="-2520"/>
        </w:tabs>
        <w:rPr>
          <w:rFonts w:cs="Arial"/>
          <w:b/>
          <w:u w:val="single"/>
        </w:rPr>
      </w:pPr>
    </w:p>
    <w:p w:rsidR="005B0A9B" w:rsidRPr="00171EE6" w:rsidRDefault="006C7898" w:rsidP="001A011E">
      <w:pPr>
        <w:pStyle w:val="Heading1"/>
        <w:ind w:left="360"/>
        <w:rPr>
          <w:rFonts w:cs="Arial"/>
          <w:sz w:val="22"/>
          <w:szCs w:val="22"/>
        </w:rPr>
      </w:pPr>
      <w:r>
        <w:br w:type="page"/>
      </w:r>
      <w:r w:rsidR="005B0A9B" w:rsidRPr="00171EE6">
        <w:rPr>
          <w:rFonts w:cs="Arial"/>
          <w:sz w:val="22"/>
          <w:szCs w:val="22"/>
        </w:rPr>
        <w:lastRenderedPageBreak/>
        <w:t>Objective</w:t>
      </w:r>
    </w:p>
    <w:p w:rsidR="005B0A9B" w:rsidRPr="00171EE6" w:rsidRDefault="005B0A9B" w:rsidP="000C27EF">
      <w:pPr>
        <w:tabs>
          <w:tab w:val="left" w:pos="-2520"/>
        </w:tabs>
        <w:jc w:val="both"/>
        <w:rPr>
          <w:rFonts w:cs="Arial"/>
          <w:sz w:val="22"/>
          <w:szCs w:val="22"/>
        </w:rPr>
      </w:pPr>
    </w:p>
    <w:p w:rsidR="00A278E5" w:rsidRDefault="00F17473" w:rsidP="00A278E5">
      <w:pPr>
        <w:tabs>
          <w:tab w:val="left" w:pos="720"/>
        </w:tabs>
        <w:jc w:val="both"/>
        <w:rPr>
          <w:rFonts w:cs="Arial"/>
          <w:sz w:val="22"/>
          <w:szCs w:val="22"/>
        </w:rPr>
      </w:pPr>
      <w:r w:rsidRPr="00F17473">
        <w:rPr>
          <w:rFonts w:cs="Arial"/>
          <w:sz w:val="22"/>
          <w:szCs w:val="22"/>
        </w:rPr>
        <w:t>The aim of the as</w:t>
      </w:r>
      <w:r w:rsidR="002E10FD">
        <w:rPr>
          <w:rFonts w:cs="Arial"/>
          <w:sz w:val="22"/>
          <w:szCs w:val="22"/>
        </w:rPr>
        <w:t>signment is to test the student</w:t>
      </w:r>
      <w:r w:rsidRPr="00F17473">
        <w:rPr>
          <w:rFonts w:cs="Arial"/>
          <w:sz w:val="22"/>
          <w:szCs w:val="22"/>
        </w:rPr>
        <w:t>s</w:t>
      </w:r>
      <w:r w:rsidR="002E10FD">
        <w:rPr>
          <w:rFonts w:cs="Arial"/>
          <w:sz w:val="22"/>
          <w:szCs w:val="22"/>
        </w:rPr>
        <w:t>’</w:t>
      </w:r>
      <w:r w:rsidRPr="00F17473">
        <w:rPr>
          <w:rFonts w:cs="Arial"/>
          <w:sz w:val="22"/>
          <w:szCs w:val="22"/>
        </w:rPr>
        <w:t xml:space="preserve"> ability to work in a group and individually, </w:t>
      </w:r>
      <w:r w:rsidR="003D0202">
        <w:rPr>
          <w:rFonts w:cs="Arial"/>
          <w:sz w:val="22"/>
          <w:szCs w:val="22"/>
        </w:rPr>
        <w:t xml:space="preserve">to analyse a malware using </w:t>
      </w:r>
      <w:r w:rsidR="001A6D91">
        <w:rPr>
          <w:rFonts w:cs="Arial"/>
          <w:sz w:val="22"/>
          <w:szCs w:val="22"/>
        </w:rPr>
        <w:t>IDA Pro and reverse engineer it using OllyDBG.</w:t>
      </w:r>
    </w:p>
    <w:p w:rsidR="001A011E" w:rsidRPr="00F17473" w:rsidRDefault="001A011E" w:rsidP="00A278E5">
      <w:pPr>
        <w:tabs>
          <w:tab w:val="left" w:pos="720"/>
        </w:tabs>
        <w:jc w:val="both"/>
        <w:rPr>
          <w:rFonts w:cs="Arial"/>
          <w:bCs/>
          <w:sz w:val="22"/>
          <w:szCs w:val="22"/>
        </w:rPr>
      </w:pPr>
    </w:p>
    <w:p w:rsidR="00D65DA6" w:rsidRPr="00171EE6" w:rsidRDefault="00D65DA6" w:rsidP="001A011E">
      <w:pPr>
        <w:pStyle w:val="Heading1"/>
        <w:ind w:left="360"/>
        <w:rPr>
          <w:rFonts w:cs="Arial"/>
          <w:sz w:val="22"/>
          <w:szCs w:val="22"/>
        </w:rPr>
      </w:pPr>
      <w:r w:rsidRPr="00171EE6">
        <w:rPr>
          <w:rFonts w:cs="Arial"/>
          <w:sz w:val="22"/>
          <w:szCs w:val="22"/>
        </w:rPr>
        <w:t>Scope</w:t>
      </w:r>
    </w:p>
    <w:p w:rsidR="00D65DA6" w:rsidRPr="00171EE6" w:rsidRDefault="00D65DA6" w:rsidP="00D65DA6">
      <w:pPr>
        <w:tabs>
          <w:tab w:val="left" w:pos="-2520"/>
        </w:tabs>
        <w:jc w:val="both"/>
        <w:rPr>
          <w:rFonts w:cs="Arial"/>
          <w:sz w:val="22"/>
          <w:szCs w:val="22"/>
        </w:rPr>
      </w:pPr>
    </w:p>
    <w:p w:rsidR="00D65DA6" w:rsidRPr="00171EE6" w:rsidRDefault="00965C72" w:rsidP="00D70EDF">
      <w:pPr>
        <w:tabs>
          <w:tab w:val="left" w:pos="720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Students will work in teams of </w:t>
      </w:r>
      <w:r w:rsidR="004F7CA9">
        <w:rPr>
          <w:rFonts w:cs="Arial"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 members</w:t>
      </w:r>
      <w:r w:rsidR="004F7CA9">
        <w:rPr>
          <w:rFonts w:cs="Arial"/>
          <w:sz w:val="22"/>
          <w:szCs w:val="22"/>
        </w:rPr>
        <w:t xml:space="preserve"> (for individual assignment the student can focus only on IDA Pro)</w:t>
      </w:r>
      <w:r>
        <w:rPr>
          <w:rFonts w:cs="Arial"/>
          <w:sz w:val="22"/>
          <w:szCs w:val="22"/>
        </w:rPr>
        <w:t>.</w:t>
      </w:r>
      <w:r w:rsidR="004F7CA9">
        <w:rPr>
          <w:rFonts w:cs="Arial"/>
          <w:sz w:val="22"/>
          <w:szCs w:val="22"/>
        </w:rPr>
        <w:t xml:space="preserve"> </w:t>
      </w:r>
    </w:p>
    <w:p w:rsidR="00C11533" w:rsidRPr="00171EE6" w:rsidRDefault="00C11533" w:rsidP="00D65DA6">
      <w:pPr>
        <w:tabs>
          <w:tab w:val="left" w:pos="-2520"/>
        </w:tabs>
        <w:jc w:val="both"/>
        <w:rPr>
          <w:rFonts w:cs="Arial"/>
          <w:sz w:val="22"/>
          <w:szCs w:val="22"/>
        </w:rPr>
      </w:pPr>
    </w:p>
    <w:p w:rsidR="0026364C" w:rsidRPr="00171EE6" w:rsidRDefault="0026364C" w:rsidP="00D65DA6">
      <w:pPr>
        <w:tabs>
          <w:tab w:val="left" w:pos="-2520"/>
        </w:tabs>
        <w:jc w:val="both"/>
        <w:rPr>
          <w:rFonts w:cs="Arial"/>
          <w:sz w:val="22"/>
          <w:szCs w:val="22"/>
        </w:rPr>
      </w:pPr>
    </w:p>
    <w:p w:rsidR="005E3461" w:rsidRPr="00171EE6" w:rsidRDefault="0047681B" w:rsidP="001A011E">
      <w:pPr>
        <w:pStyle w:val="Heading1"/>
        <w:ind w:left="360"/>
        <w:rPr>
          <w:rFonts w:cs="Arial"/>
          <w:sz w:val="22"/>
          <w:szCs w:val="22"/>
        </w:rPr>
      </w:pPr>
      <w:r w:rsidRPr="00171EE6">
        <w:rPr>
          <w:rFonts w:cs="Arial"/>
          <w:sz w:val="22"/>
          <w:szCs w:val="22"/>
        </w:rPr>
        <w:t>Instructions</w:t>
      </w:r>
    </w:p>
    <w:p w:rsidR="001131C7" w:rsidRDefault="001131C7" w:rsidP="001131C7">
      <w:pPr>
        <w:tabs>
          <w:tab w:val="left" w:pos="720"/>
        </w:tabs>
        <w:contextualSpacing/>
        <w:jc w:val="both"/>
        <w:rPr>
          <w:rFonts w:cs="Arial"/>
          <w:b/>
          <w:bCs/>
          <w:sz w:val="22"/>
          <w:szCs w:val="22"/>
        </w:rPr>
      </w:pPr>
    </w:p>
    <w:p w:rsidR="003D0202" w:rsidRPr="003D0202" w:rsidRDefault="003D0202" w:rsidP="001131C7">
      <w:pPr>
        <w:tabs>
          <w:tab w:val="left" w:pos="720"/>
        </w:tabs>
        <w:contextualSpacing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Malware Submission Approval</w:t>
      </w:r>
    </w:p>
    <w:p w:rsidR="003D0202" w:rsidRDefault="003D0202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You will need to identify a malware to be analysed in this assignment. </w:t>
      </w:r>
    </w:p>
    <w:p w:rsidR="003D0202" w:rsidRDefault="003D0202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You can download malwares at the following website</w:t>
      </w:r>
      <w:r w:rsidR="00DC14DB">
        <w:rPr>
          <w:rFonts w:cs="Arial"/>
          <w:bCs/>
          <w:sz w:val="22"/>
          <w:szCs w:val="22"/>
        </w:rPr>
        <w:t>s</w:t>
      </w:r>
      <w:r>
        <w:rPr>
          <w:rFonts w:cs="Arial"/>
          <w:bCs/>
          <w:sz w:val="22"/>
          <w:szCs w:val="22"/>
        </w:rPr>
        <w:t xml:space="preserve">: </w:t>
      </w:r>
      <w:hyperlink r:id="rId8" w:history="1"/>
    </w:p>
    <w:p w:rsidR="00DC14DB" w:rsidRDefault="00DC14DB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DC14DB" w:rsidRDefault="001E3BB9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  <w:hyperlink r:id="rId9" w:history="1">
        <w:r w:rsidR="00DC14DB" w:rsidRPr="00CB77B2">
          <w:rPr>
            <w:rStyle w:val="Hyperlink"/>
            <w:rFonts w:cs="Arial"/>
            <w:bCs/>
            <w:sz w:val="22"/>
            <w:szCs w:val="22"/>
          </w:rPr>
          <w:t>https://zeltser.com/ma</w:t>
        </w:r>
        <w:r w:rsidR="00DC14DB" w:rsidRPr="00CB77B2">
          <w:rPr>
            <w:rStyle w:val="Hyperlink"/>
            <w:rFonts w:cs="Arial"/>
            <w:bCs/>
            <w:sz w:val="22"/>
            <w:szCs w:val="22"/>
          </w:rPr>
          <w:t>l</w:t>
        </w:r>
        <w:r w:rsidR="00DC14DB" w:rsidRPr="00CB77B2">
          <w:rPr>
            <w:rStyle w:val="Hyperlink"/>
            <w:rFonts w:cs="Arial"/>
            <w:bCs/>
            <w:sz w:val="22"/>
            <w:szCs w:val="22"/>
          </w:rPr>
          <w:t>ware-sample-sour</w:t>
        </w:r>
        <w:r w:rsidR="00DC14DB" w:rsidRPr="00CB77B2">
          <w:rPr>
            <w:rStyle w:val="Hyperlink"/>
            <w:rFonts w:cs="Arial"/>
            <w:bCs/>
            <w:sz w:val="22"/>
            <w:szCs w:val="22"/>
          </w:rPr>
          <w:t>c</w:t>
        </w:r>
        <w:r w:rsidR="00DC14DB" w:rsidRPr="00CB77B2">
          <w:rPr>
            <w:rStyle w:val="Hyperlink"/>
            <w:rFonts w:cs="Arial"/>
            <w:bCs/>
            <w:sz w:val="22"/>
            <w:szCs w:val="22"/>
          </w:rPr>
          <w:t>es/</w:t>
        </w:r>
      </w:hyperlink>
      <w:r w:rsidR="00DC14DB">
        <w:rPr>
          <w:rFonts w:cs="Arial"/>
          <w:bCs/>
          <w:sz w:val="22"/>
          <w:szCs w:val="22"/>
        </w:rPr>
        <w:t xml:space="preserve"> </w:t>
      </w:r>
    </w:p>
    <w:p w:rsidR="00DC14DB" w:rsidRDefault="00DC14DB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DC14DB" w:rsidRDefault="001E3BB9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  <w:hyperlink r:id="rId10" w:history="1">
        <w:r w:rsidR="00DC14DB" w:rsidRPr="00CB77B2">
          <w:rPr>
            <w:rStyle w:val="Hyperlink"/>
            <w:rFonts w:cs="Arial"/>
            <w:bCs/>
            <w:sz w:val="22"/>
            <w:szCs w:val="22"/>
          </w:rPr>
          <w:t>https://github.com/ytisf/th</w:t>
        </w:r>
        <w:r w:rsidR="00DC14DB" w:rsidRPr="00CB77B2">
          <w:rPr>
            <w:rStyle w:val="Hyperlink"/>
            <w:rFonts w:cs="Arial"/>
            <w:bCs/>
            <w:sz w:val="22"/>
            <w:szCs w:val="22"/>
          </w:rPr>
          <w:t>e</w:t>
        </w:r>
        <w:r w:rsidR="00DC14DB" w:rsidRPr="00CB77B2">
          <w:rPr>
            <w:rStyle w:val="Hyperlink"/>
            <w:rFonts w:cs="Arial"/>
            <w:bCs/>
            <w:sz w:val="22"/>
            <w:szCs w:val="22"/>
          </w:rPr>
          <w:t>Zoo</w:t>
        </w:r>
      </w:hyperlink>
      <w:r w:rsidR="00DC14DB">
        <w:rPr>
          <w:rFonts w:cs="Arial"/>
          <w:bCs/>
          <w:sz w:val="22"/>
          <w:szCs w:val="22"/>
        </w:rPr>
        <w:t xml:space="preserve"> </w:t>
      </w:r>
    </w:p>
    <w:p w:rsidR="00DC14DB" w:rsidRDefault="00DC14DB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DC14DB" w:rsidRDefault="001E3BB9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  <w:hyperlink r:id="rId11" w:history="1">
        <w:r w:rsidR="00DC14DB" w:rsidRPr="00CB77B2">
          <w:rPr>
            <w:rStyle w:val="Hyperlink"/>
            <w:rFonts w:cs="Arial"/>
            <w:bCs/>
            <w:sz w:val="22"/>
            <w:szCs w:val="22"/>
          </w:rPr>
          <w:t>http://www.tekdefens</w:t>
        </w:r>
        <w:r w:rsidR="00DC14DB" w:rsidRPr="00CB77B2">
          <w:rPr>
            <w:rStyle w:val="Hyperlink"/>
            <w:rFonts w:cs="Arial"/>
            <w:bCs/>
            <w:sz w:val="22"/>
            <w:szCs w:val="22"/>
          </w:rPr>
          <w:t>e</w:t>
        </w:r>
        <w:r w:rsidR="00DC14DB" w:rsidRPr="00CB77B2">
          <w:rPr>
            <w:rStyle w:val="Hyperlink"/>
            <w:rFonts w:cs="Arial"/>
            <w:bCs/>
            <w:sz w:val="22"/>
            <w:szCs w:val="22"/>
          </w:rPr>
          <w:t>.com/downloads/malware-samples/</w:t>
        </w:r>
      </w:hyperlink>
      <w:r w:rsidR="00DC14DB">
        <w:rPr>
          <w:rFonts w:cs="Arial"/>
          <w:bCs/>
          <w:sz w:val="22"/>
          <w:szCs w:val="22"/>
        </w:rPr>
        <w:t xml:space="preserve"> </w:t>
      </w:r>
    </w:p>
    <w:p w:rsidR="00DC14DB" w:rsidRDefault="00DC14DB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DC14DB" w:rsidRDefault="001E3BB9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  <w:hyperlink r:id="rId12" w:history="1">
        <w:r w:rsidR="00DC14DB" w:rsidRPr="00CB77B2">
          <w:rPr>
            <w:rStyle w:val="Hyperlink"/>
            <w:rFonts w:cs="Arial"/>
            <w:bCs/>
            <w:sz w:val="22"/>
            <w:szCs w:val="22"/>
          </w:rPr>
          <w:t>https://malwaretips.com</w:t>
        </w:r>
        <w:bookmarkStart w:id="0" w:name="_GoBack"/>
        <w:bookmarkEnd w:id="0"/>
        <w:r w:rsidR="00DC14DB" w:rsidRPr="00CB77B2">
          <w:rPr>
            <w:rStyle w:val="Hyperlink"/>
            <w:rFonts w:cs="Arial"/>
            <w:bCs/>
            <w:sz w:val="22"/>
            <w:szCs w:val="22"/>
          </w:rPr>
          <w:t>/</w:t>
        </w:r>
        <w:r w:rsidR="00DC14DB" w:rsidRPr="00CB77B2">
          <w:rPr>
            <w:rStyle w:val="Hyperlink"/>
            <w:rFonts w:cs="Arial"/>
            <w:bCs/>
            <w:sz w:val="22"/>
            <w:szCs w:val="22"/>
          </w:rPr>
          <w:t>forums/malware-vault-samples.104/</w:t>
        </w:r>
      </w:hyperlink>
      <w:r w:rsidR="00DC14DB">
        <w:rPr>
          <w:rFonts w:cs="Arial"/>
          <w:bCs/>
          <w:sz w:val="22"/>
          <w:szCs w:val="22"/>
        </w:rPr>
        <w:t xml:space="preserve"> </w:t>
      </w:r>
    </w:p>
    <w:p w:rsidR="00DC14DB" w:rsidRDefault="00DC14DB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DC14DB" w:rsidRDefault="00DC14DB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093C51" w:rsidRDefault="00093C51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(Make sure the malware is Win32 malware</w:t>
      </w:r>
      <w:r w:rsidR="00613BC9">
        <w:rPr>
          <w:rFonts w:cs="Arial"/>
          <w:bCs/>
          <w:sz w:val="22"/>
          <w:szCs w:val="22"/>
        </w:rPr>
        <w:t xml:space="preserve">) </w:t>
      </w:r>
    </w:p>
    <w:p w:rsidR="003D0202" w:rsidRDefault="003D0202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3D0202" w:rsidRPr="001A6D91" w:rsidRDefault="003D0202" w:rsidP="001A6D91">
      <w:pPr>
        <w:tabs>
          <w:tab w:val="left" w:pos="-2520"/>
        </w:tabs>
        <w:rPr>
          <w:rFonts w:cs="Arial"/>
          <w:b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You will need to get </w:t>
      </w:r>
      <w:r w:rsidR="00613BC9">
        <w:rPr>
          <w:rFonts w:cs="Arial"/>
          <w:bCs/>
          <w:sz w:val="22"/>
          <w:szCs w:val="22"/>
        </w:rPr>
        <w:t xml:space="preserve">submit the details of </w:t>
      </w:r>
      <w:r w:rsidR="00123F4D">
        <w:rPr>
          <w:rFonts w:cs="Arial"/>
          <w:bCs/>
          <w:sz w:val="22"/>
          <w:szCs w:val="22"/>
        </w:rPr>
        <w:t>your team members and the malware by</w:t>
      </w:r>
      <w:r>
        <w:rPr>
          <w:rFonts w:cs="Arial"/>
          <w:bCs/>
          <w:sz w:val="22"/>
          <w:szCs w:val="22"/>
        </w:rPr>
        <w:t xml:space="preserve"> </w:t>
      </w:r>
      <w:r w:rsidR="004F7CA9">
        <w:rPr>
          <w:rFonts w:cs="Arial"/>
          <w:b/>
          <w:sz w:val="22"/>
          <w:szCs w:val="22"/>
        </w:rPr>
        <w:t>Monday, 27</w:t>
      </w:r>
      <w:r w:rsidR="001A6D91" w:rsidRPr="001A6D91">
        <w:rPr>
          <w:rFonts w:cs="Arial"/>
          <w:b/>
          <w:sz w:val="22"/>
          <w:szCs w:val="22"/>
        </w:rPr>
        <w:t>th July 20</w:t>
      </w:r>
      <w:r w:rsidR="004F7CA9">
        <w:rPr>
          <w:rFonts w:cs="Arial"/>
          <w:b/>
          <w:sz w:val="22"/>
          <w:szCs w:val="22"/>
        </w:rPr>
        <w:t>20</w:t>
      </w:r>
      <w:r w:rsidR="001A6D91" w:rsidRPr="001A6D91">
        <w:rPr>
          <w:rFonts w:cs="Arial"/>
          <w:b/>
          <w:sz w:val="22"/>
          <w:szCs w:val="22"/>
        </w:rPr>
        <w:t>, 9.00 AM</w:t>
      </w:r>
      <w:r w:rsidR="001A6D91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before proceeding to analyse your malware</w:t>
      </w:r>
      <w:r w:rsidR="00F13040">
        <w:rPr>
          <w:rFonts w:cs="Arial"/>
          <w:bCs/>
          <w:sz w:val="22"/>
          <w:szCs w:val="22"/>
        </w:rPr>
        <w:t xml:space="preserve"> (Login using your NP account to submit the form)</w:t>
      </w:r>
      <w:r>
        <w:rPr>
          <w:rFonts w:cs="Arial"/>
          <w:bCs/>
          <w:sz w:val="22"/>
          <w:szCs w:val="22"/>
        </w:rPr>
        <w:t>.</w:t>
      </w:r>
      <w:r w:rsidR="00123F4D">
        <w:rPr>
          <w:rFonts w:cs="Arial"/>
          <w:bCs/>
          <w:sz w:val="22"/>
          <w:szCs w:val="22"/>
        </w:rPr>
        <w:t xml:space="preserve"> The team leader can submit the details on </w:t>
      </w:r>
      <w:hyperlink r:id="rId13" w:history="1">
        <w:r w:rsidR="000D5F74" w:rsidRPr="003C0FDB">
          <w:rPr>
            <w:rStyle w:val="Hyperlink"/>
          </w:rPr>
          <w:t>https://forms.gle/p8XTUv3ZiPBXcbx4A</w:t>
        </w:r>
      </w:hyperlink>
      <w:r w:rsidR="000D5F74">
        <w:t xml:space="preserve"> </w:t>
      </w:r>
      <w:r w:rsidR="00886792">
        <w:rPr>
          <w:rFonts w:cs="Arial"/>
          <w:bCs/>
          <w:sz w:val="22"/>
          <w:szCs w:val="22"/>
        </w:rPr>
        <w:t xml:space="preserve"> </w:t>
      </w:r>
      <w:r w:rsidR="00123F4D">
        <w:rPr>
          <w:rFonts w:cs="Arial"/>
          <w:bCs/>
          <w:sz w:val="22"/>
          <w:szCs w:val="22"/>
        </w:rPr>
        <w:t xml:space="preserve">(Note: </w:t>
      </w:r>
      <w:r w:rsidR="00886792">
        <w:rPr>
          <w:rFonts w:cs="Arial"/>
          <w:bCs/>
          <w:sz w:val="22"/>
          <w:szCs w:val="22"/>
        </w:rPr>
        <w:t xml:space="preserve">You need to use the school email for login. </w:t>
      </w:r>
      <w:r w:rsidR="00123F4D">
        <w:rPr>
          <w:rFonts w:cs="Arial"/>
          <w:bCs/>
          <w:sz w:val="22"/>
          <w:szCs w:val="22"/>
        </w:rPr>
        <w:t>No two teams</w:t>
      </w:r>
      <w:r w:rsidR="001A6D91">
        <w:rPr>
          <w:rFonts w:cs="Arial"/>
          <w:bCs/>
          <w:sz w:val="22"/>
          <w:szCs w:val="22"/>
        </w:rPr>
        <w:t xml:space="preserve"> in the same class</w:t>
      </w:r>
      <w:r w:rsidR="00123F4D">
        <w:rPr>
          <w:rFonts w:cs="Arial"/>
          <w:bCs/>
          <w:sz w:val="22"/>
          <w:szCs w:val="22"/>
        </w:rPr>
        <w:t xml:space="preserve"> will be allowed to analyse the same malware. In the event 2 or more teams submit the same malware for analysis preference will be given the first group which submits the details, the other teams need to change the </w:t>
      </w:r>
      <w:r w:rsidR="00791760">
        <w:rPr>
          <w:rFonts w:cs="Arial"/>
          <w:bCs/>
          <w:sz w:val="22"/>
          <w:szCs w:val="22"/>
        </w:rPr>
        <w:t>malware</w:t>
      </w:r>
      <w:r w:rsidR="00651D21">
        <w:rPr>
          <w:rFonts w:cs="Arial"/>
          <w:bCs/>
          <w:sz w:val="22"/>
          <w:szCs w:val="22"/>
        </w:rPr>
        <w:t>. Please check the summary charts of the form results before you can submit the details</w:t>
      </w:r>
      <w:r w:rsidR="00791760">
        <w:rPr>
          <w:rFonts w:cs="Arial"/>
          <w:bCs/>
          <w:sz w:val="22"/>
          <w:szCs w:val="22"/>
        </w:rPr>
        <w:t>)</w:t>
      </w:r>
    </w:p>
    <w:p w:rsidR="001A6D91" w:rsidRDefault="001A6D91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DC14DB" w:rsidRDefault="00DC14DB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DC14DB" w:rsidRDefault="00DC14DB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3D0202" w:rsidRPr="003D0202" w:rsidRDefault="003D0202" w:rsidP="001131C7">
      <w:pPr>
        <w:tabs>
          <w:tab w:val="left" w:pos="720"/>
        </w:tabs>
        <w:contextualSpacing/>
        <w:jc w:val="both"/>
        <w:rPr>
          <w:rFonts w:cs="Arial"/>
          <w:b/>
          <w:bCs/>
          <w:sz w:val="22"/>
          <w:szCs w:val="22"/>
        </w:rPr>
      </w:pPr>
      <w:r w:rsidRPr="003D0202">
        <w:rPr>
          <w:rFonts w:cs="Arial"/>
          <w:b/>
          <w:bCs/>
          <w:sz w:val="22"/>
          <w:szCs w:val="22"/>
        </w:rPr>
        <w:t>Report Submission</w:t>
      </w:r>
    </w:p>
    <w:p w:rsidR="001131C7" w:rsidRDefault="003D0202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After your tutor approves of the malware, you can proceed to analyse the malwar</w:t>
      </w:r>
      <w:r w:rsidR="001A6D91">
        <w:rPr>
          <w:rFonts w:cs="Arial"/>
          <w:bCs/>
          <w:sz w:val="22"/>
          <w:szCs w:val="22"/>
        </w:rPr>
        <w:t>e and start writing your report (Template available on MeL).</w:t>
      </w:r>
      <w:r>
        <w:rPr>
          <w:rFonts w:cs="Arial"/>
          <w:bCs/>
          <w:sz w:val="22"/>
          <w:szCs w:val="22"/>
        </w:rPr>
        <w:t xml:space="preserve">  Your report should capture the necessary screenshots as evidence of analysis.</w:t>
      </w:r>
    </w:p>
    <w:p w:rsidR="000A4DAD" w:rsidRDefault="000A4DAD" w:rsidP="001131C7">
      <w:pPr>
        <w:tabs>
          <w:tab w:val="left" w:pos="720"/>
        </w:tabs>
        <w:contextualSpacing/>
        <w:jc w:val="both"/>
        <w:rPr>
          <w:rFonts w:cs="Arial"/>
          <w:bCs/>
          <w:sz w:val="22"/>
          <w:szCs w:val="22"/>
        </w:rPr>
      </w:pPr>
    </w:p>
    <w:p w:rsidR="000A4DAD" w:rsidRDefault="000A4DAD" w:rsidP="000A4DAD">
      <w:pPr>
        <w:tabs>
          <w:tab w:val="left" w:pos="720"/>
        </w:tabs>
        <w:ind w:left="720"/>
        <w:contextualSpacing/>
        <w:jc w:val="both"/>
        <w:rPr>
          <w:rFonts w:cs="Arial"/>
          <w:bCs/>
          <w:sz w:val="22"/>
          <w:szCs w:val="22"/>
        </w:rPr>
      </w:pPr>
    </w:p>
    <w:p w:rsidR="001A6D91" w:rsidRPr="003D0202" w:rsidRDefault="001A6D91" w:rsidP="000A4DAD">
      <w:pPr>
        <w:tabs>
          <w:tab w:val="left" w:pos="720"/>
        </w:tabs>
        <w:ind w:left="720"/>
        <w:contextualSpacing/>
        <w:jc w:val="both"/>
        <w:rPr>
          <w:rFonts w:cs="Arial"/>
          <w:bCs/>
          <w:sz w:val="22"/>
          <w:szCs w:val="22"/>
        </w:rPr>
      </w:pPr>
    </w:p>
    <w:p w:rsidR="0047681B" w:rsidRPr="00171EE6" w:rsidRDefault="0047681B" w:rsidP="00FD4FA8">
      <w:pPr>
        <w:pStyle w:val="Heading1"/>
        <w:ind w:left="360"/>
        <w:rPr>
          <w:rFonts w:cs="Arial"/>
          <w:sz w:val="22"/>
          <w:szCs w:val="22"/>
        </w:rPr>
      </w:pPr>
      <w:bookmarkStart w:id="1" w:name="_Ref177372283"/>
      <w:bookmarkStart w:id="2" w:name="_Ref177963015"/>
      <w:r w:rsidRPr="00171EE6">
        <w:rPr>
          <w:rFonts w:cs="Arial"/>
          <w:sz w:val="22"/>
          <w:szCs w:val="22"/>
        </w:rPr>
        <w:lastRenderedPageBreak/>
        <w:t>Deliverables</w:t>
      </w:r>
      <w:bookmarkEnd w:id="1"/>
      <w:bookmarkEnd w:id="2"/>
    </w:p>
    <w:p w:rsidR="0047681B" w:rsidRPr="00171EE6" w:rsidRDefault="0047681B" w:rsidP="0047681B">
      <w:pPr>
        <w:tabs>
          <w:tab w:val="left" w:pos="-2520"/>
        </w:tabs>
        <w:jc w:val="both"/>
        <w:rPr>
          <w:rFonts w:cs="Arial"/>
          <w:sz w:val="22"/>
          <w:szCs w:val="22"/>
        </w:rPr>
      </w:pPr>
    </w:p>
    <w:p w:rsidR="00CC0E10" w:rsidRDefault="00CC0E10" w:rsidP="0047681B">
      <w:pPr>
        <w:tabs>
          <w:tab w:val="left" w:pos="-2520"/>
        </w:tabs>
        <w:jc w:val="both"/>
        <w:rPr>
          <w:rFonts w:cs="Arial"/>
          <w:sz w:val="22"/>
          <w:szCs w:val="22"/>
        </w:rPr>
      </w:pPr>
      <w:r w:rsidRPr="00171EE6">
        <w:rPr>
          <w:rFonts w:cs="Arial"/>
          <w:sz w:val="22"/>
          <w:szCs w:val="22"/>
        </w:rPr>
        <w:t xml:space="preserve">The following are the </w:t>
      </w:r>
      <w:r w:rsidR="00301B50" w:rsidRPr="00171EE6">
        <w:rPr>
          <w:rFonts w:cs="Arial"/>
          <w:sz w:val="22"/>
          <w:szCs w:val="22"/>
        </w:rPr>
        <w:t xml:space="preserve">deliverables, </w:t>
      </w:r>
      <w:r w:rsidR="00467820" w:rsidRPr="00171EE6">
        <w:rPr>
          <w:rFonts w:cs="Arial"/>
          <w:sz w:val="22"/>
          <w:szCs w:val="22"/>
        </w:rPr>
        <w:t>deadlines</w:t>
      </w:r>
      <w:r w:rsidR="00301B50" w:rsidRPr="00171EE6">
        <w:rPr>
          <w:rFonts w:cs="Arial"/>
          <w:sz w:val="22"/>
          <w:szCs w:val="22"/>
        </w:rPr>
        <w:t>, and submission modes</w:t>
      </w:r>
      <w:r w:rsidR="00467820" w:rsidRPr="00171EE6">
        <w:rPr>
          <w:rFonts w:cs="Arial"/>
          <w:sz w:val="22"/>
          <w:szCs w:val="22"/>
        </w:rPr>
        <w:t xml:space="preserve"> for </w:t>
      </w:r>
      <w:r w:rsidR="00F64D91">
        <w:rPr>
          <w:rFonts w:cs="Arial"/>
          <w:sz w:val="22"/>
          <w:szCs w:val="22"/>
        </w:rPr>
        <w:t>this</w:t>
      </w:r>
      <w:r w:rsidR="002E64DF" w:rsidRPr="00171EE6">
        <w:rPr>
          <w:rFonts w:cs="Arial"/>
          <w:sz w:val="22"/>
          <w:szCs w:val="22"/>
        </w:rPr>
        <w:t xml:space="preserve"> </w:t>
      </w:r>
      <w:r w:rsidR="00F64D91">
        <w:rPr>
          <w:rFonts w:cs="Arial"/>
          <w:sz w:val="22"/>
          <w:szCs w:val="22"/>
        </w:rPr>
        <w:t>a</w:t>
      </w:r>
      <w:r w:rsidR="002E64DF" w:rsidRPr="00171EE6">
        <w:rPr>
          <w:rFonts w:cs="Arial"/>
          <w:sz w:val="22"/>
          <w:szCs w:val="22"/>
        </w:rPr>
        <w:t>ssignment</w:t>
      </w:r>
      <w:r w:rsidRPr="00171EE6">
        <w:rPr>
          <w:rFonts w:cs="Arial"/>
          <w:sz w:val="22"/>
          <w:szCs w:val="22"/>
        </w:rPr>
        <w:t>.</w:t>
      </w:r>
      <w:r w:rsidR="007E6E45">
        <w:rPr>
          <w:rFonts w:cs="Arial"/>
          <w:sz w:val="22"/>
          <w:szCs w:val="22"/>
        </w:rPr>
        <w:t xml:space="preserve"> Only one copy of each deliverable is required.</w:t>
      </w:r>
    </w:p>
    <w:p w:rsidR="00C026C4" w:rsidRDefault="00C026C4" w:rsidP="0047681B">
      <w:pPr>
        <w:tabs>
          <w:tab w:val="left" w:pos="-2520"/>
        </w:tabs>
        <w:jc w:val="both"/>
        <w:rPr>
          <w:rFonts w:cs="Arial"/>
          <w:sz w:val="22"/>
          <w:szCs w:val="22"/>
        </w:rPr>
      </w:pPr>
    </w:p>
    <w:p w:rsidR="00C026C4" w:rsidRDefault="00C026C4" w:rsidP="00C026C4">
      <w:pPr>
        <w:pStyle w:val="Caption"/>
        <w:keepNext/>
        <w:rPr>
          <w:b w:val="0"/>
          <w:sz w:val="22"/>
          <w:szCs w:val="22"/>
          <w:u w:val="single"/>
        </w:rPr>
      </w:pPr>
      <w:bookmarkStart w:id="3" w:name="_Ref184635137"/>
      <w:r w:rsidRPr="0001286B">
        <w:rPr>
          <w:b w:val="0"/>
          <w:sz w:val="22"/>
          <w:szCs w:val="22"/>
          <w:u w:val="single"/>
        </w:rPr>
        <w:t xml:space="preserve">Table </w:t>
      </w:r>
      <w:r w:rsidRPr="0001286B">
        <w:rPr>
          <w:b w:val="0"/>
          <w:sz w:val="22"/>
          <w:szCs w:val="22"/>
          <w:u w:val="single"/>
        </w:rPr>
        <w:fldChar w:fldCharType="begin"/>
      </w:r>
      <w:r w:rsidRPr="0001286B">
        <w:rPr>
          <w:b w:val="0"/>
          <w:sz w:val="22"/>
          <w:szCs w:val="22"/>
          <w:u w:val="single"/>
        </w:rPr>
        <w:instrText xml:space="preserve"> SEQ Table \* ARABIC </w:instrText>
      </w:r>
      <w:r w:rsidRPr="0001286B">
        <w:rPr>
          <w:b w:val="0"/>
          <w:sz w:val="22"/>
          <w:szCs w:val="22"/>
          <w:u w:val="single"/>
        </w:rPr>
        <w:fldChar w:fldCharType="separate"/>
      </w:r>
      <w:r w:rsidR="005E3C82">
        <w:rPr>
          <w:b w:val="0"/>
          <w:noProof/>
          <w:sz w:val="22"/>
          <w:szCs w:val="22"/>
          <w:u w:val="single"/>
        </w:rPr>
        <w:t>1</w:t>
      </w:r>
      <w:r w:rsidRPr="0001286B">
        <w:rPr>
          <w:b w:val="0"/>
          <w:sz w:val="22"/>
          <w:szCs w:val="22"/>
          <w:u w:val="single"/>
        </w:rPr>
        <w:fldChar w:fldCharType="end"/>
      </w:r>
      <w:r w:rsidRPr="0001286B">
        <w:rPr>
          <w:b w:val="0"/>
          <w:sz w:val="22"/>
          <w:szCs w:val="22"/>
          <w:u w:val="single"/>
        </w:rPr>
        <w:t xml:space="preserve"> </w:t>
      </w:r>
      <w:r w:rsidR="0001286B">
        <w:rPr>
          <w:b w:val="0"/>
          <w:sz w:val="22"/>
          <w:szCs w:val="22"/>
          <w:u w:val="single"/>
        </w:rPr>
        <w:t>–</w:t>
      </w:r>
      <w:r w:rsidRPr="0001286B">
        <w:rPr>
          <w:b w:val="0"/>
          <w:sz w:val="22"/>
          <w:szCs w:val="22"/>
          <w:u w:val="single"/>
        </w:rPr>
        <w:t xml:space="preserve"> Deliverables</w:t>
      </w:r>
      <w:bookmarkEnd w:id="3"/>
    </w:p>
    <w:p w:rsidR="0001286B" w:rsidRPr="0001286B" w:rsidRDefault="0001286B" w:rsidP="0001286B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870"/>
        <w:gridCol w:w="1710"/>
        <w:gridCol w:w="2790"/>
      </w:tblGrid>
      <w:tr w:rsidR="00467820" w:rsidRPr="007E6E45" w:rsidTr="009D6119">
        <w:tc>
          <w:tcPr>
            <w:tcW w:w="738" w:type="dxa"/>
          </w:tcPr>
          <w:p w:rsidR="00467820" w:rsidRPr="007E6E45" w:rsidRDefault="00C026C4" w:rsidP="00A6081D">
            <w:pPr>
              <w:tabs>
                <w:tab w:val="left" w:pos="-2520"/>
              </w:tabs>
              <w:jc w:val="both"/>
              <w:rPr>
                <w:rFonts w:cs="Arial"/>
                <w:b/>
                <w:sz w:val="22"/>
                <w:szCs w:val="22"/>
              </w:rPr>
            </w:pPr>
            <w:r w:rsidRPr="007E6E45">
              <w:rPr>
                <w:rFonts w:cs="Arial"/>
                <w:b/>
                <w:sz w:val="22"/>
                <w:szCs w:val="22"/>
              </w:rPr>
              <w:t>Item</w:t>
            </w:r>
          </w:p>
        </w:tc>
        <w:tc>
          <w:tcPr>
            <w:tcW w:w="3870" w:type="dxa"/>
          </w:tcPr>
          <w:p w:rsidR="00467820" w:rsidRPr="007E6E45" w:rsidRDefault="00765421" w:rsidP="00A6081D">
            <w:pPr>
              <w:tabs>
                <w:tab w:val="left" w:pos="-2520"/>
              </w:tabs>
              <w:jc w:val="both"/>
              <w:rPr>
                <w:rFonts w:cs="Arial"/>
                <w:b/>
                <w:sz w:val="22"/>
                <w:szCs w:val="22"/>
              </w:rPr>
            </w:pPr>
            <w:r w:rsidRPr="007E6E45">
              <w:rPr>
                <w:rFonts w:cs="Arial"/>
                <w:b/>
                <w:sz w:val="22"/>
                <w:szCs w:val="22"/>
              </w:rPr>
              <w:t>Deliverable</w:t>
            </w:r>
          </w:p>
        </w:tc>
        <w:tc>
          <w:tcPr>
            <w:tcW w:w="1710" w:type="dxa"/>
          </w:tcPr>
          <w:p w:rsidR="00467820" w:rsidRPr="007E6E45" w:rsidRDefault="00467820" w:rsidP="00A6081D">
            <w:pPr>
              <w:tabs>
                <w:tab w:val="left" w:pos="-2520"/>
              </w:tabs>
              <w:jc w:val="both"/>
              <w:rPr>
                <w:rFonts w:cs="Arial"/>
                <w:b/>
                <w:sz w:val="22"/>
                <w:szCs w:val="22"/>
              </w:rPr>
            </w:pPr>
            <w:r w:rsidRPr="007E6E45">
              <w:rPr>
                <w:rFonts w:cs="Arial"/>
                <w:b/>
                <w:sz w:val="22"/>
                <w:szCs w:val="22"/>
              </w:rPr>
              <w:t>Deadline</w:t>
            </w:r>
          </w:p>
        </w:tc>
        <w:tc>
          <w:tcPr>
            <w:tcW w:w="2790" w:type="dxa"/>
          </w:tcPr>
          <w:p w:rsidR="00467820" w:rsidRPr="007E6E45" w:rsidRDefault="00467820" w:rsidP="00A6081D">
            <w:pPr>
              <w:tabs>
                <w:tab w:val="left" w:pos="-2520"/>
              </w:tabs>
              <w:jc w:val="both"/>
              <w:rPr>
                <w:rFonts w:cs="Arial"/>
                <w:b/>
                <w:sz w:val="22"/>
                <w:szCs w:val="22"/>
              </w:rPr>
            </w:pPr>
            <w:r w:rsidRPr="007E6E45">
              <w:rPr>
                <w:rFonts w:cs="Arial"/>
                <w:b/>
                <w:sz w:val="22"/>
                <w:szCs w:val="22"/>
              </w:rPr>
              <w:t>Submission Mode</w:t>
            </w:r>
          </w:p>
        </w:tc>
      </w:tr>
      <w:tr w:rsidR="00DE22F7" w:rsidRPr="007E6E45" w:rsidTr="009D6119">
        <w:tc>
          <w:tcPr>
            <w:tcW w:w="738" w:type="dxa"/>
          </w:tcPr>
          <w:p w:rsidR="00DE22F7" w:rsidRPr="007E6E45" w:rsidRDefault="00DE22F7" w:rsidP="00120332">
            <w:pPr>
              <w:tabs>
                <w:tab w:val="left" w:pos="-2520"/>
              </w:tabs>
              <w:jc w:val="both"/>
              <w:rPr>
                <w:rFonts w:cs="Arial"/>
                <w:sz w:val="22"/>
                <w:szCs w:val="22"/>
              </w:rPr>
            </w:pPr>
            <w:r w:rsidRPr="007E6E45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3870" w:type="dxa"/>
          </w:tcPr>
          <w:p w:rsidR="00507306" w:rsidRDefault="00507306" w:rsidP="000A4DAD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0A4DAD" w:rsidRDefault="000A4DAD" w:rsidP="000A4DAD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0A4DAD" w:rsidRPr="007E6E45" w:rsidRDefault="000A4DAD" w:rsidP="000A4DAD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Malware Submission Approval</w:t>
            </w:r>
          </w:p>
        </w:tc>
        <w:tc>
          <w:tcPr>
            <w:tcW w:w="1710" w:type="dxa"/>
          </w:tcPr>
          <w:p w:rsidR="00507306" w:rsidRPr="007E6E45" w:rsidRDefault="00507306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507306" w:rsidRPr="007E6E45" w:rsidRDefault="00507306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507306" w:rsidRPr="007E6E45" w:rsidRDefault="000D5F74" w:rsidP="0017611B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Monday, 27</w:t>
            </w:r>
            <w:r w:rsidRPr="001A6D91">
              <w:rPr>
                <w:rFonts w:cs="Arial"/>
                <w:b/>
                <w:sz w:val="22"/>
                <w:szCs w:val="22"/>
              </w:rPr>
              <w:t>th July 20</w:t>
            </w:r>
            <w:r>
              <w:rPr>
                <w:rFonts w:cs="Arial"/>
                <w:b/>
                <w:sz w:val="22"/>
                <w:szCs w:val="22"/>
              </w:rPr>
              <w:t>20</w:t>
            </w:r>
            <w:r w:rsidRPr="001A6D91">
              <w:rPr>
                <w:rFonts w:cs="Arial"/>
                <w:b/>
                <w:sz w:val="22"/>
                <w:szCs w:val="22"/>
              </w:rPr>
              <w:t>, 9.00 AM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</w:tcPr>
          <w:p w:rsidR="00507306" w:rsidRPr="007E6E45" w:rsidRDefault="00507306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507306" w:rsidRPr="007E6E45" w:rsidRDefault="00507306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0A60A2" w:rsidRPr="009D6119" w:rsidRDefault="0017611B" w:rsidP="000A60A2">
            <w:pPr>
              <w:tabs>
                <w:tab w:val="left" w:pos="-2520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22"/>
                <w:szCs w:val="22"/>
              </w:rPr>
              <w:t>Google Form</w:t>
            </w:r>
          </w:p>
          <w:p w:rsidR="00DE22F7" w:rsidRPr="007E6E45" w:rsidRDefault="00DE22F7" w:rsidP="00507306">
            <w:pPr>
              <w:tabs>
                <w:tab w:val="left" w:pos="-2520"/>
              </w:tabs>
              <w:rPr>
                <w:rFonts w:cs="Arial"/>
                <w:b/>
                <w:sz w:val="22"/>
                <w:szCs w:val="22"/>
              </w:rPr>
            </w:pPr>
          </w:p>
          <w:p w:rsidR="00DE22F7" w:rsidRPr="007E6E45" w:rsidRDefault="00DE22F7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DE22F7" w:rsidRPr="007E6E45" w:rsidRDefault="00DE22F7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</w:tc>
      </w:tr>
      <w:tr w:rsidR="00DE22F7" w:rsidRPr="007E6E45" w:rsidTr="009D6119">
        <w:tc>
          <w:tcPr>
            <w:tcW w:w="738" w:type="dxa"/>
          </w:tcPr>
          <w:p w:rsidR="00DE22F7" w:rsidRPr="007E6E45" w:rsidRDefault="00507306" w:rsidP="00E9298E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  <w:r w:rsidRPr="007E6E45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3870" w:type="dxa"/>
          </w:tcPr>
          <w:p w:rsidR="000A4DAD" w:rsidRDefault="000A4DAD" w:rsidP="000A4DAD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0A4DAD" w:rsidRPr="009D6119" w:rsidRDefault="000A4DAD" w:rsidP="000A4DAD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Report Submission</w:t>
            </w:r>
          </w:p>
        </w:tc>
        <w:tc>
          <w:tcPr>
            <w:tcW w:w="1710" w:type="dxa"/>
          </w:tcPr>
          <w:p w:rsidR="002C5EC0" w:rsidRDefault="002C5EC0" w:rsidP="009D6119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EA416A" w:rsidRDefault="000D5F74" w:rsidP="00EA416A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Monday, </w:t>
            </w:r>
            <w:r>
              <w:rPr>
                <w:rFonts w:cs="Arial"/>
                <w:b/>
                <w:sz w:val="22"/>
                <w:szCs w:val="22"/>
              </w:rPr>
              <w:t>1</w:t>
            </w:r>
            <w:r>
              <w:rPr>
                <w:rFonts w:cs="Arial"/>
                <w:b/>
                <w:sz w:val="22"/>
                <w:szCs w:val="22"/>
              </w:rPr>
              <w:t>7</w:t>
            </w:r>
            <w:r w:rsidRPr="001A6D91">
              <w:rPr>
                <w:rFonts w:cs="Arial"/>
                <w:b/>
                <w:sz w:val="22"/>
                <w:szCs w:val="22"/>
              </w:rPr>
              <w:t xml:space="preserve">th </w:t>
            </w:r>
            <w:r>
              <w:rPr>
                <w:rFonts w:cs="Arial"/>
                <w:b/>
                <w:sz w:val="22"/>
                <w:szCs w:val="22"/>
              </w:rPr>
              <w:t>August</w:t>
            </w:r>
            <w:r w:rsidRPr="001A6D91">
              <w:rPr>
                <w:rFonts w:cs="Arial"/>
                <w:b/>
                <w:sz w:val="22"/>
                <w:szCs w:val="22"/>
              </w:rPr>
              <w:t xml:space="preserve"> 20</w:t>
            </w:r>
            <w:r>
              <w:rPr>
                <w:rFonts w:cs="Arial"/>
                <w:b/>
                <w:sz w:val="22"/>
                <w:szCs w:val="22"/>
              </w:rPr>
              <w:t>20</w:t>
            </w:r>
            <w:r w:rsidRPr="001A6D91">
              <w:rPr>
                <w:rFonts w:cs="Arial"/>
                <w:b/>
                <w:sz w:val="22"/>
                <w:szCs w:val="22"/>
              </w:rPr>
              <w:t>, 9.00 AM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</w:p>
          <w:p w:rsidR="00EA416A" w:rsidRDefault="00EA416A" w:rsidP="00EA416A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EA416A" w:rsidRDefault="00EA416A" w:rsidP="00EA416A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EA416A" w:rsidRPr="007E6E45" w:rsidRDefault="00EA416A" w:rsidP="00EA416A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2790" w:type="dxa"/>
          </w:tcPr>
          <w:p w:rsidR="004C0F8B" w:rsidRDefault="004C0F8B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4C0F8B" w:rsidRDefault="000A4DAD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One Submission per team. To be submitted via Safe Assign in MeL</w:t>
            </w:r>
            <w:r w:rsidR="00F13040">
              <w:rPr>
                <w:rFonts w:cs="Arial"/>
                <w:sz w:val="22"/>
                <w:szCs w:val="22"/>
              </w:rPr>
              <w:t>.</w:t>
            </w:r>
          </w:p>
          <w:p w:rsidR="00EA416A" w:rsidRDefault="00EA416A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EA416A" w:rsidRDefault="00EA416A" w:rsidP="00507306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  <w:p w:rsidR="00DE22F7" w:rsidRPr="007E6E45" w:rsidRDefault="00DE22F7" w:rsidP="000A4DAD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</w:tc>
      </w:tr>
    </w:tbl>
    <w:p w:rsidR="008C32FD" w:rsidRPr="00171EE6" w:rsidRDefault="00814687" w:rsidP="00FD4FA8">
      <w:pPr>
        <w:pStyle w:val="Heading1"/>
        <w:ind w:left="360"/>
        <w:rPr>
          <w:rFonts w:cs="Arial"/>
          <w:sz w:val="22"/>
          <w:szCs w:val="22"/>
        </w:rPr>
      </w:pPr>
      <w:r w:rsidRPr="00171EE6">
        <w:rPr>
          <w:rFonts w:cs="Arial"/>
          <w:sz w:val="22"/>
          <w:szCs w:val="22"/>
        </w:rPr>
        <w:br w:type="page"/>
      </w:r>
      <w:r w:rsidR="008C32FD" w:rsidRPr="00171EE6">
        <w:rPr>
          <w:rFonts w:cs="Arial"/>
          <w:sz w:val="22"/>
          <w:szCs w:val="22"/>
        </w:rPr>
        <w:lastRenderedPageBreak/>
        <w:t>Assessment</w:t>
      </w:r>
    </w:p>
    <w:p w:rsidR="00663F5D" w:rsidRPr="00171EE6" w:rsidRDefault="00663F5D" w:rsidP="00663F5D">
      <w:pPr>
        <w:rPr>
          <w:rFonts w:cs="Arial"/>
          <w:sz w:val="22"/>
          <w:szCs w:val="22"/>
        </w:rPr>
      </w:pPr>
    </w:p>
    <w:p w:rsidR="002A6782" w:rsidRPr="00171EE6" w:rsidRDefault="002A6782" w:rsidP="002A6782">
      <w:pPr>
        <w:tabs>
          <w:tab w:val="left" w:pos="-2520"/>
        </w:tabs>
        <w:jc w:val="both"/>
        <w:rPr>
          <w:rFonts w:cs="Arial"/>
          <w:sz w:val="22"/>
          <w:szCs w:val="22"/>
        </w:rPr>
      </w:pPr>
      <w:r w:rsidRPr="00171EE6">
        <w:rPr>
          <w:rFonts w:cs="Arial"/>
          <w:sz w:val="22"/>
          <w:szCs w:val="22"/>
        </w:rPr>
        <w:t xml:space="preserve">Each student in the team shall be graded </w:t>
      </w:r>
      <w:r w:rsidR="00A15450">
        <w:rPr>
          <w:rFonts w:eastAsia="PMingLiU" w:cs="Arial" w:hint="eastAsia"/>
          <w:sz w:val="22"/>
          <w:szCs w:val="22"/>
          <w:lang w:eastAsia="zh-HK"/>
        </w:rPr>
        <w:t>according to the following components.</w:t>
      </w:r>
    </w:p>
    <w:p w:rsidR="00C026C4" w:rsidRDefault="00C026C4" w:rsidP="00C026C4">
      <w:pPr>
        <w:pStyle w:val="Caption"/>
        <w:rPr>
          <w:sz w:val="22"/>
          <w:szCs w:val="22"/>
          <w:u w:val="single"/>
        </w:rPr>
      </w:pPr>
    </w:p>
    <w:p w:rsidR="000957BE" w:rsidRPr="00675D0C" w:rsidRDefault="00C026C4" w:rsidP="00C026C4">
      <w:pPr>
        <w:pStyle w:val="Caption"/>
        <w:rPr>
          <w:b w:val="0"/>
          <w:sz w:val="22"/>
          <w:szCs w:val="22"/>
          <w:u w:val="single"/>
        </w:rPr>
      </w:pPr>
      <w:r w:rsidRPr="00675D0C">
        <w:rPr>
          <w:b w:val="0"/>
          <w:sz w:val="22"/>
          <w:szCs w:val="22"/>
          <w:u w:val="single"/>
        </w:rPr>
        <w:t xml:space="preserve">Table </w:t>
      </w:r>
      <w:r w:rsidRPr="00675D0C">
        <w:rPr>
          <w:b w:val="0"/>
          <w:sz w:val="22"/>
          <w:szCs w:val="22"/>
          <w:u w:val="single"/>
        </w:rPr>
        <w:fldChar w:fldCharType="begin"/>
      </w:r>
      <w:r w:rsidRPr="00675D0C">
        <w:rPr>
          <w:b w:val="0"/>
          <w:sz w:val="22"/>
          <w:szCs w:val="22"/>
          <w:u w:val="single"/>
        </w:rPr>
        <w:instrText xml:space="preserve"> SEQ Table \* ARABIC </w:instrText>
      </w:r>
      <w:r w:rsidRPr="00675D0C">
        <w:rPr>
          <w:b w:val="0"/>
          <w:sz w:val="22"/>
          <w:szCs w:val="22"/>
          <w:u w:val="single"/>
        </w:rPr>
        <w:fldChar w:fldCharType="separate"/>
      </w:r>
      <w:r w:rsidR="005E3C82">
        <w:rPr>
          <w:b w:val="0"/>
          <w:noProof/>
          <w:sz w:val="22"/>
          <w:szCs w:val="22"/>
          <w:u w:val="single"/>
        </w:rPr>
        <w:t>2</w:t>
      </w:r>
      <w:r w:rsidRPr="00675D0C">
        <w:rPr>
          <w:b w:val="0"/>
          <w:sz w:val="22"/>
          <w:szCs w:val="22"/>
          <w:u w:val="single"/>
        </w:rPr>
        <w:fldChar w:fldCharType="end"/>
      </w:r>
      <w:r w:rsidRPr="00675D0C">
        <w:rPr>
          <w:b w:val="0"/>
          <w:sz w:val="22"/>
          <w:szCs w:val="22"/>
          <w:u w:val="single"/>
        </w:rPr>
        <w:t xml:space="preserve"> </w:t>
      </w:r>
      <w:r w:rsidR="00675D0C" w:rsidRPr="00675D0C">
        <w:rPr>
          <w:b w:val="0"/>
          <w:sz w:val="22"/>
          <w:szCs w:val="22"/>
          <w:u w:val="single"/>
        </w:rPr>
        <w:t>–</w:t>
      </w:r>
      <w:r w:rsidRPr="00675D0C">
        <w:rPr>
          <w:b w:val="0"/>
          <w:sz w:val="22"/>
          <w:szCs w:val="22"/>
          <w:u w:val="single"/>
        </w:rPr>
        <w:t xml:space="preserve"> Assessment</w:t>
      </w:r>
    </w:p>
    <w:p w:rsidR="00675D0C" w:rsidRPr="00675D0C" w:rsidRDefault="00675D0C" w:rsidP="00675D0C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5396"/>
        <w:gridCol w:w="1733"/>
        <w:gridCol w:w="1392"/>
      </w:tblGrid>
      <w:tr w:rsidR="00D310F8" w:rsidRPr="002501C9" w:rsidTr="00EA416A">
        <w:trPr>
          <w:trHeight w:val="233"/>
        </w:trPr>
        <w:tc>
          <w:tcPr>
            <w:tcW w:w="801" w:type="dxa"/>
            <w:vMerge w:val="restart"/>
          </w:tcPr>
          <w:p w:rsidR="00D310F8" w:rsidRPr="002501C9" w:rsidRDefault="00D310F8" w:rsidP="00A6081D">
            <w:pPr>
              <w:tabs>
                <w:tab w:val="left" w:pos="-2520"/>
              </w:tabs>
              <w:jc w:val="both"/>
              <w:rPr>
                <w:rFonts w:cs="Arial"/>
                <w:b/>
                <w:sz w:val="22"/>
                <w:szCs w:val="22"/>
              </w:rPr>
            </w:pPr>
            <w:r w:rsidRPr="002501C9">
              <w:rPr>
                <w:rFonts w:cs="Arial"/>
                <w:b/>
                <w:sz w:val="22"/>
                <w:szCs w:val="22"/>
              </w:rPr>
              <w:t>Item</w:t>
            </w:r>
          </w:p>
        </w:tc>
        <w:tc>
          <w:tcPr>
            <w:tcW w:w="5396" w:type="dxa"/>
            <w:vMerge w:val="restart"/>
          </w:tcPr>
          <w:p w:rsidR="00D310F8" w:rsidRPr="002501C9" w:rsidRDefault="00D310F8" w:rsidP="00A6081D">
            <w:pPr>
              <w:tabs>
                <w:tab w:val="left" w:pos="-2520"/>
              </w:tabs>
              <w:jc w:val="both"/>
              <w:rPr>
                <w:rFonts w:cs="Arial"/>
                <w:b/>
                <w:sz w:val="22"/>
                <w:szCs w:val="22"/>
              </w:rPr>
            </w:pPr>
            <w:r w:rsidRPr="002501C9">
              <w:rPr>
                <w:rFonts w:cs="Arial"/>
                <w:b/>
                <w:sz w:val="22"/>
                <w:szCs w:val="22"/>
              </w:rPr>
              <w:t>Component</w:t>
            </w:r>
          </w:p>
        </w:tc>
        <w:tc>
          <w:tcPr>
            <w:tcW w:w="3125" w:type="dxa"/>
            <w:gridSpan w:val="2"/>
          </w:tcPr>
          <w:p w:rsidR="00D310F8" w:rsidRPr="002501C9" w:rsidRDefault="00D310F8" w:rsidP="00A6081D">
            <w:pPr>
              <w:tabs>
                <w:tab w:val="left" w:pos="-252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Marks</w:t>
            </w:r>
          </w:p>
        </w:tc>
      </w:tr>
      <w:tr w:rsidR="00D310F8" w:rsidRPr="002501C9" w:rsidTr="00EA416A">
        <w:trPr>
          <w:trHeight w:val="233"/>
        </w:trPr>
        <w:tc>
          <w:tcPr>
            <w:tcW w:w="801" w:type="dxa"/>
            <w:vMerge/>
          </w:tcPr>
          <w:p w:rsidR="00D310F8" w:rsidRPr="002501C9" w:rsidRDefault="00D310F8" w:rsidP="00A6081D">
            <w:pPr>
              <w:tabs>
                <w:tab w:val="left" w:pos="-2520"/>
              </w:tabs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5396" w:type="dxa"/>
            <w:vMerge/>
          </w:tcPr>
          <w:p w:rsidR="00D310F8" w:rsidRPr="002501C9" w:rsidRDefault="00D310F8" w:rsidP="00A6081D">
            <w:pPr>
              <w:tabs>
                <w:tab w:val="left" w:pos="-2520"/>
              </w:tabs>
              <w:jc w:val="both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33" w:type="dxa"/>
          </w:tcPr>
          <w:p w:rsidR="00D310F8" w:rsidRPr="002501C9" w:rsidRDefault="00D310F8" w:rsidP="00A6081D">
            <w:pPr>
              <w:tabs>
                <w:tab w:val="left" w:pos="-252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2501C9">
              <w:rPr>
                <w:rFonts w:cs="Arial"/>
                <w:b/>
                <w:sz w:val="22"/>
                <w:szCs w:val="22"/>
              </w:rPr>
              <w:t>Team</w:t>
            </w:r>
          </w:p>
        </w:tc>
        <w:tc>
          <w:tcPr>
            <w:tcW w:w="1392" w:type="dxa"/>
          </w:tcPr>
          <w:p w:rsidR="00D310F8" w:rsidRPr="002501C9" w:rsidRDefault="00D310F8" w:rsidP="00A6081D">
            <w:pPr>
              <w:tabs>
                <w:tab w:val="left" w:pos="-252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2501C9">
              <w:rPr>
                <w:rFonts w:cs="Arial"/>
                <w:b/>
                <w:sz w:val="22"/>
                <w:szCs w:val="22"/>
              </w:rPr>
              <w:t>Individual</w:t>
            </w:r>
          </w:p>
        </w:tc>
      </w:tr>
      <w:tr w:rsidR="002501C9" w:rsidRPr="002501C9" w:rsidTr="00EA416A">
        <w:tc>
          <w:tcPr>
            <w:tcW w:w="801" w:type="dxa"/>
          </w:tcPr>
          <w:p w:rsidR="002501C9" w:rsidRPr="002501C9" w:rsidRDefault="002501C9" w:rsidP="004A65E7">
            <w:pPr>
              <w:tabs>
                <w:tab w:val="left" w:pos="-2520"/>
              </w:tabs>
              <w:jc w:val="center"/>
              <w:rPr>
                <w:rFonts w:cs="Arial"/>
                <w:sz w:val="22"/>
                <w:szCs w:val="22"/>
              </w:rPr>
            </w:pPr>
            <w:r w:rsidRPr="002501C9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5396" w:type="dxa"/>
          </w:tcPr>
          <w:p w:rsidR="00AA14A8" w:rsidRPr="00AA14A8" w:rsidRDefault="00AA14A8" w:rsidP="00AA14A8">
            <w:pPr>
              <w:tabs>
                <w:tab w:val="left" w:pos="-2520"/>
              </w:tabs>
              <w:rPr>
                <w:rFonts w:cs="Arial"/>
                <w:b/>
                <w:sz w:val="22"/>
                <w:szCs w:val="22"/>
              </w:rPr>
            </w:pPr>
            <w:r w:rsidRPr="00AA14A8">
              <w:rPr>
                <w:rFonts w:cs="Arial"/>
                <w:b/>
                <w:sz w:val="22"/>
                <w:szCs w:val="22"/>
              </w:rPr>
              <w:t>Report Submission</w:t>
            </w:r>
          </w:p>
          <w:p w:rsidR="00AA14A8" w:rsidRPr="002501C9" w:rsidRDefault="00AA14A8" w:rsidP="00AA14A8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733" w:type="dxa"/>
          </w:tcPr>
          <w:p w:rsidR="00AA14A8" w:rsidRPr="002501C9" w:rsidRDefault="0017611B" w:rsidP="0017611B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20</w:t>
            </w:r>
          </w:p>
        </w:tc>
        <w:tc>
          <w:tcPr>
            <w:tcW w:w="1392" w:type="dxa"/>
          </w:tcPr>
          <w:p w:rsidR="002501C9" w:rsidRDefault="0017611B" w:rsidP="004A65E7">
            <w:pPr>
              <w:tabs>
                <w:tab w:val="left" w:pos="-2520"/>
              </w:tabs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80</w:t>
            </w:r>
          </w:p>
          <w:p w:rsidR="00AA14A8" w:rsidRPr="002501C9" w:rsidRDefault="00AA14A8" w:rsidP="0017611B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</w:tc>
      </w:tr>
      <w:tr w:rsidR="0040020F" w:rsidRPr="002501C9" w:rsidTr="00EA416A">
        <w:tc>
          <w:tcPr>
            <w:tcW w:w="801" w:type="dxa"/>
          </w:tcPr>
          <w:p w:rsidR="0040020F" w:rsidRPr="002501C9" w:rsidRDefault="0017611B" w:rsidP="00A6081D">
            <w:pPr>
              <w:tabs>
                <w:tab w:val="left" w:pos="-2520"/>
              </w:tabs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5396" w:type="dxa"/>
          </w:tcPr>
          <w:p w:rsidR="000958BE" w:rsidRDefault="00945FEA" w:rsidP="00A6081D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  <w:r w:rsidRPr="002501C9">
              <w:rPr>
                <w:rFonts w:cs="Arial"/>
                <w:sz w:val="22"/>
                <w:szCs w:val="22"/>
              </w:rPr>
              <w:t>Presentation</w:t>
            </w:r>
            <w:r w:rsidR="00787478">
              <w:rPr>
                <w:rFonts w:cs="Arial"/>
                <w:sz w:val="22"/>
                <w:szCs w:val="22"/>
              </w:rPr>
              <w:t xml:space="preserve"> &amp; Demo</w:t>
            </w:r>
            <w:r w:rsidR="00651D21">
              <w:rPr>
                <w:rFonts w:cs="Arial"/>
                <w:sz w:val="22"/>
                <w:szCs w:val="22"/>
              </w:rPr>
              <w:t xml:space="preserve"> (</w:t>
            </w:r>
            <w:r w:rsidR="000D5F74">
              <w:rPr>
                <w:rFonts w:cs="Arial"/>
                <w:sz w:val="22"/>
                <w:szCs w:val="22"/>
              </w:rPr>
              <w:t>via MS Teams</w:t>
            </w:r>
            <w:r w:rsidR="00651D21">
              <w:rPr>
                <w:rFonts w:cs="Arial"/>
                <w:sz w:val="22"/>
                <w:szCs w:val="22"/>
              </w:rPr>
              <w:t>)</w:t>
            </w:r>
          </w:p>
          <w:p w:rsidR="009200C1" w:rsidRPr="004672FC" w:rsidRDefault="009200C1" w:rsidP="00AA14A8">
            <w:pPr>
              <w:tabs>
                <w:tab w:val="left" w:pos="-252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733" w:type="dxa"/>
          </w:tcPr>
          <w:p w:rsidR="0040020F" w:rsidRPr="002501C9" w:rsidRDefault="0040020F" w:rsidP="00793C64">
            <w:pPr>
              <w:tabs>
                <w:tab w:val="left" w:pos="-2520"/>
              </w:tabs>
              <w:jc w:val="center"/>
              <w:rPr>
                <w:rFonts w:eastAsia="PMingLiU" w:cs="Arial"/>
                <w:sz w:val="22"/>
                <w:szCs w:val="22"/>
                <w:lang w:eastAsia="zh-HK"/>
              </w:rPr>
            </w:pPr>
          </w:p>
        </w:tc>
        <w:tc>
          <w:tcPr>
            <w:tcW w:w="1392" w:type="dxa"/>
          </w:tcPr>
          <w:p w:rsidR="0040020F" w:rsidRPr="002501C9" w:rsidRDefault="00DC14DB" w:rsidP="00A6081D">
            <w:pPr>
              <w:tabs>
                <w:tab w:val="left" w:pos="-2520"/>
              </w:tabs>
              <w:jc w:val="center"/>
              <w:rPr>
                <w:rFonts w:eastAsia="PMingLiU" w:cs="Arial"/>
                <w:sz w:val="22"/>
                <w:szCs w:val="22"/>
                <w:lang w:eastAsia="zh-HK"/>
              </w:rPr>
            </w:pPr>
            <w:r>
              <w:rPr>
                <w:rFonts w:eastAsia="PMingLiU" w:cs="Arial"/>
                <w:sz w:val="22"/>
                <w:szCs w:val="22"/>
                <w:lang w:eastAsia="zh-HK"/>
              </w:rPr>
              <w:t>20</w:t>
            </w:r>
          </w:p>
        </w:tc>
      </w:tr>
      <w:tr w:rsidR="0014194D" w:rsidRPr="002501C9" w:rsidTr="00EA416A">
        <w:tc>
          <w:tcPr>
            <w:tcW w:w="6197" w:type="dxa"/>
            <w:gridSpan w:val="2"/>
          </w:tcPr>
          <w:p w:rsidR="0014194D" w:rsidRPr="002501C9" w:rsidRDefault="0014194D" w:rsidP="004A65E7">
            <w:pPr>
              <w:tabs>
                <w:tab w:val="left" w:pos="-2520"/>
              </w:tabs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Sub-t</w:t>
            </w:r>
            <w:r w:rsidRPr="002501C9">
              <w:rPr>
                <w:rFonts w:cs="Arial"/>
                <w:b/>
                <w:sz w:val="22"/>
                <w:szCs w:val="22"/>
              </w:rPr>
              <w:t>otal</w:t>
            </w:r>
          </w:p>
        </w:tc>
        <w:tc>
          <w:tcPr>
            <w:tcW w:w="1733" w:type="dxa"/>
          </w:tcPr>
          <w:p w:rsidR="0014194D" w:rsidRPr="002501C9" w:rsidRDefault="0017611B" w:rsidP="004A65E7">
            <w:pPr>
              <w:tabs>
                <w:tab w:val="left" w:pos="-2520"/>
              </w:tabs>
              <w:jc w:val="center"/>
              <w:rPr>
                <w:rFonts w:eastAsia="PMingLiU" w:cs="Arial"/>
                <w:b/>
                <w:sz w:val="22"/>
                <w:szCs w:val="22"/>
                <w:lang w:eastAsia="zh-HK"/>
              </w:rPr>
            </w:pPr>
            <w:r>
              <w:rPr>
                <w:rFonts w:eastAsia="PMingLiU" w:cs="Arial"/>
                <w:b/>
                <w:sz w:val="22"/>
                <w:szCs w:val="22"/>
                <w:lang w:eastAsia="zh-HK"/>
              </w:rPr>
              <w:t>20</w:t>
            </w:r>
          </w:p>
        </w:tc>
        <w:tc>
          <w:tcPr>
            <w:tcW w:w="1392" w:type="dxa"/>
          </w:tcPr>
          <w:p w:rsidR="0014194D" w:rsidRPr="002501C9" w:rsidRDefault="0017611B" w:rsidP="004A65E7">
            <w:pPr>
              <w:tabs>
                <w:tab w:val="left" w:pos="-2520"/>
              </w:tabs>
              <w:jc w:val="center"/>
              <w:rPr>
                <w:rFonts w:eastAsia="PMingLiU" w:cs="Arial"/>
                <w:b/>
                <w:sz w:val="22"/>
                <w:szCs w:val="22"/>
                <w:lang w:eastAsia="zh-HK"/>
              </w:rPr>
            </w:pPr>
            <w:r>
              <w:rPr>
                <w:rFonts w:eastAsia="PMingLiU" w:cs="Arial"/>
                <w:b/>
                <w:sz w:val="22"/>
                <w:szCs w:val="22"/>
                <w:lang w:eastAsia="zh-HK"/>
              </w:rPr>
              <w:t>80</w:t>
            </w:r>
          </w:p>
        </w:tc>
      </w:tr>
      <w:tr w:rsidR="008D15A0" w:rsidRPr="002501C9" w:rsidTr="00EA416A">
        <w:tc>
          <w:tcPr>
            <w:tcW w:w="6197" w:type="dxa"/>
            <w:gridSpan w:val="2"/>
          </w:tcPr>
          <w:p w:rsidR="008D15A0" w:rsidRPr="002501C9" w:rsidRDefault="008D15A0" w:rsidP="0014194D">
            <w:pPr>
              <w:tabs>
                <w:tab w:val="left" w:pos="-2520"/>
              </w:tabs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</w:t>
            </w:r>
            <w:r w:rsidRPr="002501C9">
              <w:rPr>
                <w:rFonts w:cs="Arial"/>
                <w:b/>
                <w:sz w:val="22"/>
                <w:szCs w:val="22"/>
              </w:rPr>
              <w:t>otal</w:t>
            </w:r>
          </w:p>
        </w:tc>
        <w:tc>
          <w:tcPr>
            <w:tcW w:w="3125" w:type="dxa"/>
            <w:gridSpan w:val="2"/>
          </w:tcPr>
          <w:p w:rsidR="008D15A0" w:rsidRPr="002501C9" w:rsidRDefault="008D15A0" w:rsidP="0075329D">
            <w:pPr>
              <w:tabs>
                <w:tab w:val="left" w:pos="-2520"/>
              </w:tabs>
              <w:jc w:val="center"/>
              <w:rPr>
                <w:rFonts w:eastAsia="PMingLiU" w:cs="Arial"/>
                <w:b/>
                <w:sz w:val="22"/>
                <w:szCs w:val="22"/>
                <w:lang w:eastAsia="zh-HK"/>
              </w:rPr>
            </w:pPr>
            <w:r>
              <w:rPr>
                <w:rFonts w:eastAsia="PMingLiU" w:cs="Arial"/>
                <w:b/>
                <w:sz w:val="22"/>
                <w:szCs w:val="22"/>
                <w:lang w:eastAsia="zh-HK"/>
              </w:rPr>
              <w:t>100</w:t>
            </w:r>
          </w:p>
        </w:tc>
      </w:tr>
    </w:tbl>
    <w:p w:rsidR="008A75FF" w:rsidRPr="00171EE6" w:rsidRDefault="008A75FF" w:rsidP="00FD4FA8">
      <w:pPr>
        <w:pStyle w:val="Heading1"/>
        <w:ind w:left="360"/>
        <w:rPr>
          <w:rFonts w:cs="Arial"/>
          <w:sz w:val="22"/>
          <w:szCs w:val="22"/>
        </w:rPr>
      </w:pPr>
      <w:r w:rsidRPr="00171EE6">
        <w:rPr>
          <w:rFonts w:cs="Arial"/>
          <w:sz w:val="22"/>
          <w:szCs w:val="22"/>
        </w:rPr>
        <w:t>Penalty</w:t>
      </w:r>
    </w:p>
    <w:p w:rsidR="00663F5D" w:rsidRPr="00171EE6" w:rsidRDefault="00663F5D" w:rsidP="00412A1B">
      <w:pPr>
        <w:contextualSpacing/>
        <w:jc w:val="both"/>
        <w:rPr>
          <w:rFonts w:cs="Arial"/>
          <w:bCs/>
          <w:sz w:val="22"/>
          <w:szCs w:val="22"/>
        </w:rPr>
      </w:pPr>
    </w:p>
    <w:p w:rsidR="0064505F" w:rsidRPr="00171EE6" w:rsidRDefault="0064505F" w:rsidP="0064505F">
      <w:pPr>
        <w:tabs>
          <w:tab w:val="left" w:pos="-2520"/>
        </w:tabs>
        <w:jc w:val="both"/>
        <w:rPr>
          <w:rFonts w:cs="Arial"/>
          <w:b/>
          <w:sz w:val="22"/>
          <w:szCs w:val="22"/>
        </w:rPr>
      </w:pPr>
      <w:r w:rsidRPr="00171EE6">
        <w:rPr>
          <w:rFonts w:cs="Arial"/>
          <w:b/>
          <w:sz w:val="22"/>
          <w:szCs w:val="22"/>
        </w:rPr>
        <w:t>Submission Mode</w:t>
      </w:r>
    </w:p>
    <w:p w:rsidR="00793C64" w:rsidRDefault="00663F5D" w:rsidP="00793C64">
      <w:pPr>
        <w:ind w:right="29"/>
        <w:jc w:val="both"/>
        <w:rPr>
          <w:rFonts w:cs="Arial"/>
          <w:sz w:val="22"/>
          <w:szCs w:val="22"/>
        </w:rPr>
      </w:pPr>
      <w:r w:rsidRPr="00171EE6">
        <w:rPr>
          <w:rFonts w:cs="Arial"/>
          <w:sz w:val="22"/>
          <w:szCs w:val="22"/>
        </w:rPr>
        <w:t>For all submission modes, l</w:t>
      </w:r>
      <w:r w:rsidR="00793C64" w:rsidRPr="00171EE6">
        <w:rPr>
          <w:rFonts w:cs="Arial"/>
          <w:sz w:val="22"/>
          <w:szCs w:val="22"/>
        </w:rPr>
        <w:t>ate submission</w:t>
      </w:r>
      <w:r w:rsidR="002501C9">
        <w:rPr>
          <w:rFonts w:cs="Arial"/>
          <w:sz w:val="22"/>
          <w:szCs w:val="22"/>
        </w:rPr>
        <w:t>s</w:t>
      </w:r>
      <w:r w:rsidR="00793C64" w:rsidRPr="00171EE6">
        <w:rPr>
          <w:rFonts w:cs="Arial"/>
          <w:sz w:val="22"/>
          <w:szCs w:val="22"/>
        </w:rPr>
        <w:t xml:space="preserve"> will be subjected to a penalty of </w:t>
      </w:r>
      <w:r w:rsidR="00793C64" w:rsidRPr="00171EE6">
        <w:rPr>
          <w:rFonts w:cs="Arial"/>
          <w:sz w:val="22"/>
          <w:szCs w:val="22"/>
          <w:u w:val="single"/>
        </w:rPr>
        <w:t>10% (of the total ma</w:t>
      </w:r>
      <w:r w:rsidR="002501C9">
        <w:rPr>
          <w:rFonts w:cs="Arial"/>
          <w:sz w:val="22"/>
          <w:szCs w:val="22"/>
          <w:u w:val="single"/>
        </w:rPr>
        <w:t>rk of the submitted component)</w:t>
      </w:r>
      <w:r w:rsidR="002501C9" w:rsidRPr="0058079C">
        <w:rPr>
          <w:rFonts w:cs="Arial"/>
          <w:sz w:val="22"/>
          <w:szCs w:val="22"/>
        </w:rPr>
        <w:t xml:space="preserve"> for each day passed the deadline</w:t>
      </w:r>
      <w:r w:rsidR="00793C64" w:rsidRPr="00171EE6">
        <w:rPr>
          <w:rFonts w:cs="Arial"/>
          <w:sz w:val="22"/>
          <w:szCs w:val="22"/>
        </w:rPr>
        <w:t xml:space="preserve"> (including Sunday and public holiday). </w:t>
      </w:r>
      <w:r w:rsidR="0058079C">
        <w:rPr>
          <w:rFonts w:cs="Arial"/>
          <w:sz w:val="22"/>
          <w:szCs w:val="22"/>
        </w:rPr>
        <w:t>The l</w:t>
      </w:r>
      <w:r w:rsidR="00793C64" w:rsidRPr="00171EE6">
        <w:rPr>
          <w:rFonts w:cs="Arial"/>
          <w:sz w:val="22"/>
          <w:szCs w:val="22"/>
        </w:rPr>
        <w:t xml:space="preserve">ast day for late submission is </w:t>
      </w:r>
      <w:r w:rsidR="00651D21">
        <w:rPr>
          <w:rFonts w:cs="Arial"/>
          <w:sz w:val="22"/>
          <w:szCs w:val="22"/>
          <w:u w:val="single"/>
        </w:rPr>
        <w:t>3</w:t>
      </w:r>
      <w:r w:rsidR="00793C64" w:rsidRPr="0058079C">
        <w:rPr>
          <w:rFonts w:cs="Arial"/>
          <w:sz w:val="22"/>
          <w:szCs w:val="22"/>
          <w:u w:val="single"/>
        </w:rPr>
        <w:t xml:space="preserve"> days</w:t>
      </w:r>
      <w:r w:rsidR="00793C64" w:rsidRPr="00171EE6">
        <w:rPr>
          <w:rFonts w:cs="Arial"/>
          <w:sz w:val="22"/>
          <w:szCs w:val="22"/>
        </w:rPr>
        <w:t xml:space="preserve"> after the submission deadline</w:t>
      </w:r>
      <w:r w:rsidR="0058079C">
        <w:rPr>
          <w:rFonts w:cs="Arial"/>
          <w:sz w:val="22"/>
          <w:szCs w:val="22"/>
        </w:rPr>
        <w:t>, after which the assignment will not be accepted.</w:t>
      </w:r>
    </w:p>
    <w:p w:rsidR="00D20DDF" w:rsidRDefault="00D20DDF" w:rsidP="00793C64">
      <w:pPr>
        <w:ind w:right="29"/>
        <w:jc w:val="both"/>
        <w:rPr>
          <w:rFonts w:cs="Arial"/>
          <w:sz w:val="22"/>
          <w:szCs w:val="22"/>
        </w:rPr>
      </w:pPr>
    </w:p>
    <w:p w:rsidR="00D20DDF" w:rsidRPr="00D20DDF" w:rsidRDefault="00D20DDF" w:rsidP="00793C64">
      <w:pPr>
        <w:ind w:right="29"/>
        <w:jc w:val="both"/>
        <w:rPr>
          <w:rFonts w:cs="Arial"/>
          <w:b/>
          <w:sz w:val="22"/>
          <w:szCs w:val="22"/>
        </w:rPr>
      </w:pPr>
      <w:r w:rsidRPr="00D20DDF">
        <w:rPr>
          <w:rFonts w:cs="Arial"/>
          <w:b/>
          <w:sz w:val="22"/>
          <w:szCs w:val="22"/>
        </w:rPr>
        <w:t>Plagiarism</w:t>
      </w:r>
    </w:p>
    <w:p w:rsidR="00D310F8" w:rsidRDefault="00D20DDF" w:rsidP="00D310F8">
      <w:pPr>
        <w:tabs>
          <w:tab w:val="left" w:pos="-2520"/>
        </w:tabs>
        <w:jc w:val="both"/>
        <w:rPr>
          <w:rFonts w:cs="Arial"/>
        </w:rPr>
      </w:pPr>
      <w:r>
        <w:rPr>
          <w:rFonts w:cs="Arial"/>
        </w:rPr>
        <w:t>If your submission was found to be plagiarised, you will fail the assignment and be put forward to further disciplinary actions.</w:t>
      </w:r>
    </w:p>
    <w:sectPr w:rsidR="00D310F8" w:rsidSect="00C026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BB9" w:rsidRDefault="001E3BB9">
      <w:r>
        <w:separator/>
      </w:r>
    </w:p>
  </w:endnote>
  <w:endnote w:type="continuationSeparator" w:id="0">
    <w:p w:rsidR="001E3BB9" w:rsidRDefault="001E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8C4" w:rsidRDefault="009C68C4" w:rsidP="005B0A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C68C4" w:rsidRDefault="009C68C4" w:rsidP="005B0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8C4" w:rsidRPr="000C27EF" w:rsidRDefault="009C68C4" w:rsidP="005B0A9B">
    <w:pPr>
      <w:pStyle w:val="Footer"/>
      <w:framePr w:wrap="around" w:vAnchor="text" w:hAnchor="margin" w:xAlign="right" w:y="1"/>
      <w:rPr>
        <w:rStyle w:val="PageNumber"/>
        <w:rFonts w:cs="Arial"/>
      </w:rPr>
    </w:pPr>
    <w:r w:rsidRPr="000C27EF">
      <w:rPr>
        <w:rStyle w:val="PageNumber"/>
        <w:rFonts w:cs="Arial"/>
      </w:rPr>
      <w:fldChar w:fldCharType="begin"/>
    </w:r>
    <w:r w:rsidRPr="000C27EF">
      <w:rPr>
        <w:rStyle w:val="PageNumber"/>
        <w:rFonts w:cs="Arial"/>
      </w:rPr>
      <w:instrText xml:space="preserve">PAGE  </w:instrText>
    </w:r>
    <w:r w:rsidRPr="000C27EF">
      <w:rPr>
        <w:rStyle w:val="PageNumber"/>
        <w:rFonts w:cs="Arial"/>
      </w:rPr>
      <w:fldChar w:fldCharType="separate"/>
    </w:r>
    <w:r w:rsidR="000D5F74">
      <w:rPr>
        <w:rStyle w:val="PageNumber"/>
        <w:rFonts w:cs="Arial"/>
        <w:noProof/>
      </w:rPr>
      <w:t>4</w:t>
    </w:r>
    <w:r w:rsidRPr="000C27EF">
      <w:rPr>
        <w:rStyle w:val="PageNumber"/>
        <w:rFonts w:cs="Arial"/>
      </w:rPr>
      <w:fldChar w:fldCharType="end"/>
    </w:r>
  </w:p>
  <w:p w:rsidR="009C68C4" w:rsidRPr="004237BD" w:rsidRDefault="0017611B" w:rsidP="005B0A9B">
    <w:pPr>
      <w:pStyle w:val="Footer"/>
      <w:ind w:right="360"/>
      <w:rPr>
        <w:rFonts w:cs="Arial"/>
        <w:sz w:val="20"/>
        <w:szCs w:val="20"/>
      </w:rPr>
    </w:pPr>
    <w:r>
      <w:rPr>
        <w:rFonts w:cs="Arial"/>
        <w:sz w:val="20"/>
        <w:szCs w:val="20"/>
      </w:rPr>
      <w:t>Reverse Engineering Malware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8C4" w:rsidRPr="00AC216D" w:rsidRDefault="009C68C4" w:rsidP="00F31890">
    <w:pPr>
      <w:pStyle w:val="Footer"/>
      <w:framePr w:wrap="around" w:vAnchor="text" w:hAnchor="margin" w:xAlign="right" w:y="1"/>
      <w:rPr>
        <w:rStyle w:val="PageNumber"/>
        <w:rFonts w:cs="Arial"/>
        <w:sz w:val="22"/>
        <w:szCs w:val="22"/>
      </w:rPr>
    </w:pPr>
    <w:r w:rsidRPr="00AC216D">
      <w:rPr>
        <w:rStyle w:val="PageNumber"/>
        <w:rFonts w:cs="Arial"/>
        <w:sz w:val="22"/>
        <w:szCs w:val="22"/>
      </w:rPr>
      <w:fldChar w:fldCharType="begin"/>
    </w:r>
    <w:r w:rsidRPr="00AC216D">
      <w:rPr>
        <w:rStyle w:val="PageNumber"/>
        <w:rFonts w:cs="Arial"/>
        <w:sz w:val="22"/>
        <w:szCs w:val="22"/>
      </w:rPr>
      <w:instrText xml:space="preserve">PAGE  </w:instrText>
    </w:r>
    <w:r w:rsidRPr="00AC216D">
      <w:rPr>
        <w:rStyle w:val="PageNumber"/>
        <w:rFonts w:cs="Arial"/>
        <w:sz w:val="22"/>
        <w:szCs w:val="22"/>
      </w:rPr>
      <w:fldChar w:fldCharType="separate"/>
    </w:r>
    <w:r w:rsidR="000D5F74">
      <w:rPr>
        <w:rStyle w:val="PageNumber"/>
        <w:rFonts w:cs="Arial"/>
        <w:noProof/>
        <w:sz w:val="22"/>
        <w:szCs w:val="22"/>
      </w:rPr>
      <w:t>1</w:t>
    </w:r>
    <w:r w:rsidRPr="00AC216D">
      <w:rPr>
        <w:rStyle w:val="PageNumber"/>
        <w:rFonts w:cs="Arial"/>
        <w:sz w:val="22"/>
        <w:szCs w:val="22"/>
      </w:rPr>
      <w:fldChar w:fldCharType="end"/>
    </w:r>
  </w:p>
  <w:p w:rsidR="009C68C4" w:rsidRPr="00F31890" w:rsidRDefault="001A6D91" w:rsidP="00F31890">
    <w:pPr>
      <w:pStyle w:val="Footer"/>
      <w:ind w:right="360"/>
      <w:rPr>
        <w:rFonts w:cs="Arial"/>
        <w:sz w:val="20"/>
        <w:szCs w:val="20"/>
      </w:rPr>
    </w:pPr>
    <w:r>
      <w:rPr>
        <w:rFonts w:cs="Arial"/>
        <w:sz w:val="20"/>
        <w:szCs w:val="20"/>
      </w:rPr>
      <w:t xml:space="preserve">Reverse Engineering </w:t>
    </w:r>
    <w:r w:rsidR="003D0202">
      <w:rPr>
        <w:rFonts w:cs="Arial"/>
        <w:sz w:val="20"/>
        <w:szCs w:val="20"/>
      </w:rPr>
      <w:t xml:space="preserve">Malware </w:t>
    </w:r>
    <w:r w:rsidR="00EA6489">
      <w:rPr>
        <w:rFonts w:cs="Arial"/>
        <w:sz w:val="20"/>
        <w:szCs w:val="20"/>
      </w:rPr>
      <w:t xml:space="preserve">Last Updated: </w:t>
    </w:r>
    <w:r w:rsidR="004F7CA9">
      <w:rPr>
        <w:rFonts w:cs="Arial"/>
        <w:sz w:val="20"/>
        <w:szCs w:val="20"/>
      </w:rPr>
      <w:t>29</w:t>
    </w:r>
    <w:r>
      <w:rPr>
        <w:rFonts w:cs="Arial"/>
        <w:sz w:val="20"/>
        <w:szCs w:val="20"/>
      </w:rPr>
      <w:t>-0</w:t>
    </w:r>
    <w:r w:rsidR="004F7CA9">
      <w:rPr>
        <w:rFonts w:cs="Arial"/>
        <w:sz w:val="20"/>
        <w:szCs w:val="20"/>
      </w:rPr>
      <w:t>6</w:t>
    </w:r>
    <w:r w:rsidR="00EA6489">
      <w:rPr>
        <w:rFonts w:cs="Arial"/>
        <w:sz w:val="20"/>
        <w:szCs w:val="20"/>
      </w:rPr>
      <w:t>-20</w:t>
    </w:r>
    <w:r w:rsidR="004F7CA9">
      <w:rPr>
        <w:rFonts w:cs="Arial"/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BB9" w:rsidRDefault="001E3BB9">
      <w:r>
        <w:separator/>
      </w:r>
    </w:p>
  </w:footnote>
  <w:footnote w:type="continuationSeparator" w:id="0">
    <w:p w:rsidR="001E3BB9" w:rsidRDefault="001E3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F74" w:rsidRDefault="000D5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8C4" w:rsidRPr="00486BC1" w:rsidRDefault="000D5F74" w:rsidP="005B0A9B">
    <w:pPr>
      <w:pStyle w:val="Header"/>
      <w:jc w:val="center"/>
      <w:rPr>
        <w:rFonts w:cs="Arial"/>
        <w:b/>
        <w:sz w:val="20"/>
        <w:szCs w:val="20"/>
        <w:lang w:val="en-US"/>
      </w:rPr>
    </w:pPr>
    <w:r>
      <w:rPr>
        <w:rFonts w:cs="Arial"/>
        <w:b/>
        <w:noProof/>
        <w:sz w:val="20"/>
        <w:szCs w:val="20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269e4f1688583df75d700fff" descr="{&quot;HashCode&quot;:-83802270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D5F74" w:rsidRPr="000D5F74" w:rsidRDefault="000D5F74" w:rsidP="000D5F7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D5F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69e4f1688583df75d700fff" o:spid="_x0000_s1026" type="#_x0000_t202" alt="{&quot;HashCode&quot;:-838022706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0D5F74" w:rsidRPr="000D5F74" w:rsidRDefault="000D5F74" w:rsidP="000D5F7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D5F7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C68C4" w:rsidRPr="00486BC1">
      <w:rPr>
        <w:rFonts w:cs="Arial"/>
        <w:b/>
        <w:sz w:val="20"/>
        <w:szCs w:val="20"/>
        <w:lang w:val="en-US"/>
      </w:rPr>
      <w:t>Ngee Ann Polytechnic</w:t>
    </w:r>
  </w:p>
  <w:p w:rsidR="009C68C4" w:rsidRPr="00486BC1" w:rsidRDefault="009C68C4" w:rsidP="005B0A9B">
    <w:pPr>
      <w:pStyle w:val="Header"/>
      <w:jc w:val="center"/>
      <w:rPr>
        <w:rFonts w:cs="Arial"/>
        <w:b/>
        <w:sz w:val="20"/>
        <w:szCs w:val="20"/>
        <w:lang w:val="en-US"/>
      </w:rPr>
    </w:pPr>
    <w:smartTag w:uri="urn:schemas-microsoft-com:office:smarttags" w:element="place">
      <w:smartTag w:uri="urn:schemas-microsoft-com:office:smarttags" w:element="PlaceType">
        <w:r w:rsidRPr="00486BC1">
          <w:rPr>
            <w:rFonts w:cs="Arial"/>
            <w:b/>
            <w:sz w:val="20"/>
            <w:szCs w:val="20"/>
            <w:lang w:val="en-US"/>
          </w:rPr>
          <w:t>School</w:t>
        </w:r>
      </w:smartTag>
      <w:r w:rsidRPr="00486BC1">
        <w:rPr>
          <w:rFonts w:cs="Arial"/>
          <w:b/>
          <w:sz w:val="20"/>
          <w:szCs w:val="20"/>
          <w:lang w:val="en-US"/>
        </w:rPr>
        <w:t xml:space="preserve"> of </w:t>
      </w:r>
      <w:smartTag w:uri="urn:schemas-microsoft-com:office:smarttags" w:element="PlaceName">
        <w:r w:rsidRPr="00486BC1">
          <w:rPr>
            <w:rFonts w:cs="Arial"/>
            <w:b/>
            <w:sz w:val="20"/>
            <w:szCs w:val="20"/>
            <w:lang w:val="en-US"/>
          </w:rPr>
          <w:t>InfoComm Technology</w:t>
        </w:r>
      </w:smartTag>
    </w:smartTag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F74" w:rsidRDefault="000D5F74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654f4cc8b0af90ad0ef9ba33" descr="{&quot;HashCode&quot;:-838022706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D5F74" w:rsidRPr="000D5F74" w:rsidRDefault="000D5F74" w:rsidP="000D5F7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D5F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54f4cc8b0af90ad0ef9ba33" o:spid="_x0000_s1027" type="#_x0000_t202" alt="{&quot;HashCode&quot;:-838022706,&quot;Height&quot;:792.0,&quot;Width&quot;:612.0,&quot;Placement&quot;:&quot;Header&quot;,&quot;Index&quot;:&quot;FirstPage&quot;,&quot;Section&quot;:1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0D5F74" w:rsidRPr="000D5F74" w:rsidRDefault="000D5F74" w:rsidP="000D5F7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D5F7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582C1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96F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716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8AFED9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235AA2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AB4184"/>
    <w:multiLevelType w:val="hybridMultilevel"/>
    <w:tmpl w:val="44BC34F2"/>
    <w:lvl w:ilvl="0" w:tplc="758288F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0255A3"/>
    <w:multiLevelType w:val="hybridMultilevel"/>
    <w:tmpl w:val="0960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832B8"/>
    <w:multiLevelType w:val="hybridMultilevel"/>
    <w:tmpl w:val="0EE4A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61C0593"/>
    <w:multiLevelType w:val="hybridMultilevel"/>
    <w:tmpl w:val="1082B4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0426A5F"/>
    <w:multiLevelType w:val="hybridMultilevel"/>
    <w:tmpl w:val="0882B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02DB7"/>
    <w:multiLevelType w:val="hybridMultilevel"/>
    <w:tmpl w:val="181424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6241D"/>
    <w:multiLevelType w:val="hybridMultilevel"/>
    <w:tmpl w:val="6AF4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D08E2"/>
    <w:multiLevelType w:val="hybridMultilevel"/>
    <w:tmpl w:val="07CC9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E27E3"/>
    <w:multiLevelType w:val="hybridMultilevel"/>
    <w:tmpl w:val="DFAE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BC4D9E"/>
    <w:multiLevelType w:val="hybridMultilevel"/>
    <w:tmpl w:val="CD18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85C37"/>
    <w:multiLevelType w:val="hybridMultilevel"/>
    <w:tmpl w:val="C79E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064ED6"/>
    <w:multiLevelType w:val="hybridMultilevel"/>
    <w:tmpl w:val="3688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05325"/>
    <w:multiLevelType w:val="hybridMultilevel"/>
    <w:tmpl w:val="E176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80AEB"/>
    <w:multiLevelType w:val="hybridMultilevel"/>
    <w:tmpl w:val="2DA6AF24"/>
    <w:lvl w:ilvl="0" w:tplc="0409000F">
      <w:start w:val="1"/>
      <w:numFmt w:val="decimal"/>
      <w:lvlText w:val="%1."/>
      <w:lvlJc w:val="left"/>
      <w:pPr>
        <w:tabs>
          <w:tab w:val="num" w:pos="-1800"/>
        </w:tabs>
        <w:ind w:left="-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19" w15:restartNumberingAfterBreak="0">
    <w:nsid w:val="2244375A"/>
    <w:multiLevelType w:val="multilevel"/>
    <w:tmpl w:val="3174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4D2206"/>
    <w:multiLevelType w:val="hybridMultilevel"/>
    <w:tmpl w:val="D764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66052E"/>
    <w:multiLevelType w:val="hybridMultilevel"/>
    <w:tmpl w:val="AC52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DB2140"/>
    <w:multiLevelType w:val="hybridMultilevel"/>
    <w:tmpl w:val="B8AE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16149"/>
    <w:multiLevelType w:val="hybridMultilevel"/>
    <w:tmpl w:val="0A88880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26718E"/>
    <w:multiLevelType w:val="hybridMultilevel"/>
    <w:tmpl w:val="463859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A96BA9"/>
    <w:multiLevelType w:val="hybridMultilevel"/>
    <w:tmpl w:val="664274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D5C1D"/>
    <w:multiLevelType w:val="hybridMultilevel"/>
    <w:tmpl w:val="AC5E0604"/>
    <w:lvl w:ilvl="0" w:tplc="0409000F">
      <w:start w:val="1"/>
      <w:numFmt w:val="decimal"/>
      <w:lvlText w:val="%1."/>
      <w:lvlJc w:val="left"/>
      <w:pPr>
        <w:tabs>
          <w:tab w:val="num" w:pos="-1800"/>
        </w:tabs>
        <w:ind w:left="-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27" w15:restartNumberingAfterBreak="0">
    <w:nsid w:val="47A42D38"/>
    <w:multiLevelType w:val="hybridMultilevel"/>
    <w:tmpl w:val="E200C5E8"/>
    <w:lvl w:ilvl="0" w:tplc="672EE85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763A9"/>
    <w:multiLevelType w:val="hybridMultilevel"/>
    <w:tmpl w:val="2076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06AD1"/>
    <w:multiLevelType w:val="hybridMultilevel"/>
    <w:tmpl w:val="AC36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667B3"/>
    <w:multiLevelType w:val="multilevel"/>
    <w:tmpl w:val="AC5E0604"/>
    <w:lvl w:ilvl="0">
      <w:start w:val="1"/>
      <w:numFmt w:val="decimal"/>
      <w:lvlText w:val="%1."/>
      <w:lvlJc w:val="left"/>
      <w:pPr>
        <w:tabs>
          <w:tab w:val="num" w:pos="-1800"/>
        </w:tabs>
        <w:ind w:left="-1800" w:hanging="360"/>
      </w:pPr>
    </w:lvl>
    <w:lvl w:ilvl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31" w15:restartNumberingAfterBreak="0">
    <w:nsid w:val="57AA5F4D"/>
    <w:multiLevelType w:val="hybridMultilevel"/>
    <w:tmpl w:val="5E9E5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2473EC"/>
    <w:multiLevelType w:val="hybridMultilevel"/>
    <w:tmpl w:val="2E2C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537D"/>
    <w:multiLevelType w:val="hybridMultilevel"/>
    <w:tmpl w:val="31747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897BD0"/>
    <w:multiLevelType w:val="hybridMultilevel"/>
    <w:tmpl w:val="8CD2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E12CE"/>
    <w:multiLevelType w:val="hybridMultilevel"/>
    <w:tmpl w:val="3BB87594"/>
    <w:lvl w:ilvl="0" w:tplc="672EE85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C3A16"/>
    <w:multiLevelType w:val="hybridMultilevel"/>
    <w:tmpl w:val="C0FE8804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322928"/>
    <w:multiLevelType w:val="hybridMultilevel"/>
    <w:tmpl w:val="3FB8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741F3"/>
    <w:multiLevelType w:val="hybridMultilevel"/>
    <w:tmpl w:val="7BDA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75C34"/>
    <w:multiLevelType w:val="hybridMultilevel"/>
    <w:tmpl w:val="E2B831AC"/>
    <w:lvl w:ilvl="0" w:tplc="F0987A3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F015C"/>
    <w:multiLevelType w:val="hybridMultilevel"/>
    <w:tmpl w:val="0DA25894"/>
    <w:lvl w:ilvl="0" w:tplc="672EE85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D408A"/>
    <w:multiLevelType w:val="hybridMultilevel"/>
    <w:tmpl w:val="71F40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41"/>
  </w:num>
  <w:num w:numId="5">
    <w:abstractNumId w:val="26"/>
  </w:num>
  <w:num w:numId="6">
    <w:abstractNumId w:val="18"/>
  </w:num>
  <w:num w:numId="7">
    <w:abstractNumId w:val="8"/>
  </w:num>
  <w:num w:numId="8">
    <w:abstractNumId w:val="33"/>
  </w:num>
  <w:num w:numId="9">
    <w:abstractNumId w:val="30"/>
  </w:num>
  <w:num w:numId="10">
    <w:abstractNumId w:val="31"/>
  </w:num>
  <w:num w:numId="11">
    <w:abstractNumId w:val="19"/>
  </w:num>
  <w:num w:numId="12">
    <w:abstractNumId w:val="7"/>
  </w:num>
  <w:num w:numId="13">
    <w:abstractNumId w:val="13"/>
  </w:num>
  <w:num w:numId="14">
    <w:abstractNumId w:val="5"/>
  </w:num>
  <w:num w:numId="15">
    <w:abstractNumId w:val="28"/>
  </w:num>
  <w:num w:numId="16">
    <w:abstractNumId w:val="10"/>
  </w:num>
  <w:num w:numId="17">
    <w:abstractNumId w:val="24"/>
  </w:num>
  <w:num w:numId="18">
    <w:abstractNumId w:val="17"/>
  </w:num>
  <w:num w:numId="19">
    <w:abstractNumId w:val="9"/>
  </w:num>
  <w:num w:numId="20">
    <w:abstractNumId w:val="11"/>
  </w:num>
  <w:num w:numId="21">
    <w:abstractNumId w:val="29"/>
  </w:num>
  <w:num w:numId="22">
    <w:abstractNumId w:val="4"/>
  </w:num>
  <w:num w:numId="23">
    <w:abstractNumId w:val="2"/>
  </w:num>
  <w:num w:numId="24">
    <w:abstractNumId w:val="1"/>
  </w:num>
  <w:num w:numId="25">
    <w:abstractNumId w:val="0"/>
  </w:num>
  <w:num w:numId="26">
    <w:abstractNumId w:val="3"/>
  </w:num>
  <w:num w:numId="27">
    <w:abstractNumId w:val="20"/>
  </w:num>
  <w:num w:numId="28">
    <w:abstractNumId w:val="32"/>
  </w:num>
  <w:num w:numId="29">
    <w:abstractNumId w:val="15"/>
  </w:num>
  <w:num w:numId="30">
    <w:abstractNumId w:val="22"/>
  </w:num>
  <w:num w:numId="31">
    <w:abstractNumId w:val="21"/>
  </w:num>
  <w:num w:numId="32">
    <w:abstractNumId w:val="34"/>
  </w:num>
  <w:num w:numId="33">
    <w:abstractNumId w:val="12"/>
  </w:num>
  <w:num w:numId="34">
    <w:abstractNumId w:val="39"/>
  </w:num>
  <w:num w:numId="35">
    <w:abstractNumId w:val="14"/>
  </w:num>
  <w:num w:numId="36">
    <w:abstractNumId w:val="37"/>
  </w:num>
  <w:num w:numId="37">
    <w:abstractNumId w:val="16"/>
  </w:num>
  <w:num w:numId="38">
    <w:abstractNumId w:val="40"/>
  </w:num>
  <w:num w:numId="39">
    <w:abstractNumId w:val="27"/>
  </w:num>
  <w:num w:numId="40">
    <w:abstractNumId w:val="35"/>
  </w:num>
  <w:num w:numId="41">
    <w:abstractNumId w:val="23"/>
  </w:num>
  <w:num w:numId="42">
    <w:abstractNumId w:val="6"/>
  </w:num>
  <w:num w:numId="43">
    <w:abstractNumId w:val="25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BB"/>
    <w:rsid w:val="0000629F"/>
    <w:rsid w:val="0001286B"/>
    <w:rsid w:val="000155CC"/>
    <w:rsid w:val="00026008"/>
    <w:rsid w:val="00035EFA"/>
    <w:rsid w:val="00041446"/>
    <w:rsid w:val="0004206D"/>
    <w:rsid w:val="00043106"/>
    <w:rsid w:val="00046618"/>
    <w:rsid w:val="00050FDA"/>
    <w:rsid w:val="00052F06"/>
    <w:rsid w:val="00053222"/>
    <w:rsid w:val="00055BBB"/>
    <w:rsid w:val="00060A24"/>
    <w:rsid w:val="00061E7E"/>
    <w:rsid w:val="000773FE"/>
    <w:rsid w:val="000809ED"/>
    <w:rsid w:val="00091A48"/>
    <w:rsid w:val="00093C51"/>
    <w:rsid w:val="000957BE"/>
    <w:rsid w:val="000958BE"/>
    <w:rsid w:val="000A4DAD"/>
    <w:rsid w:val="000A60A2"/>
    <w:rsid w:val="000B1F03"/>
    <w:rsid w:val="000B5549"/>
    <w:rsid w:val="000C0117"/>
    <w:rsid w:val="000C1464"/>
    <w:rsid w:val="000C27EF"/>
    <w:rsid w:val="000C778D"/>
    <w:rsid w:val="000D5F74"/>
    <w:rsid w:val="000E7185"/>
    <w:rsid w:val="000F56D2"/>
    <w:rsid w:val="001036E9"/>
    <w:rsid w:val="00110E21"/>
    <w:rsid w:val="001131C7"/>
    <w:rsid w:val="0011542A"/>
    <w:rsid w:val="00120332"/>
    <w:rsid w:val="00123F4D"/>
    <w:rsid w:val="00126C15"/>
    <w:rsid w:val="00127D70"/>
    <w:rsid w:val="001309A9"/>
    <w:rsid w:val="0013358B"/>
    <w:rsid w:val="001349A1"/>
    <w:rsid w:val="0014194D"/>
    <w:rsid w:val="00145C73"/>
    <w:rsid w:val="0014730E"/>
    <w:rsid w:val="00161EDF"/>
    <w:rsid w:val="0016205F"/>
    <w:rsid w:val="00171EE6"/>
    <w:rsid w:val="0017611B"/>
    <w:rsid w:val="00191CC6"/>
    <w:rsid w:val="001A011E"/>
    <w:rsid w:val="001A4FC4"/>
    <w:rsid w:val="001A6D91"/>
    <w:rsid w:val="001C1E27"/>
    <w:rsid w:val="001C7317"/>
    <w:rsid w:val="001D3261"/>
    <w:rsid w:val="001D5A66"/>
    <w:rsid w:val="001E3BB9"/>
    <w:rsid w:val="001F373F"/>
    <w:rsid w:val="001F74F6"/>
    <w:rsid w:val="00214850"/>
    <w:rsid w:val="002149EA"/>
    <w:rsid w:val="00214B2E"/>
    <w:rsid w:val="00215797"/>
    <w:rsid w:val="00221CC5"/>
    <w:rsid w:val="002246DD"/>
    <w:rsid w:val="00224762"/>
    <w:rsid w:val="00225E03"/>
    <w:rsid w:val="0023013E"/>
    <w:rsid w:val="0023203A"/>
    <w:rsid w:val="0023357E"/>
    <w:rsid w:val="00234D09"/>
    <w:rsid w:val="00241037"/>
    <w:rsid w:val="00241A68"/>
    <w:rsid w:val="00247A37"/>
    <w:rsid w:val="002501C9"/>
    <w:rsid w:val="00254347"/>
    <w:rsid w:val="0025490D"/>
    <w:rsid w:val="00257E4C"/>
    <w:rsid w:val="0026364C"/>
    <w:rsid w:val="00271F20"/>
    <w:rsid w:val="002725AF"/>
    <w:rsid w:val="002762D4"/>
    <w:rsid w:val="00281A40"/>
    <w:rsid w:val="00286E68"/>
    <w:rsid w:val="00297C03"/>
    <w:rsid w:val="002A2A52"/>
    <w:rsid w:val="002A6782"/>
    <w:rsid w:val="002A6C79"/>
    <w:rsid w:val="002B03F0"/>
    <w:rsid w:val="002B4BD4"/>
    <w:rsid w:val="002B57BE"/>
    <w:rsid w:val="002B6955"/>
    <w:rsid w:val="002C5EC0"/>
    <w:rsid w:val="002D4D09"/>
    <w:rsid w:val="002E10FD"/>
    <w:rsid w:val="002E64DF"/>
    <w:rsid w:val="002E7C58"/>
    <w:rsid w:val="00301B50"/>
    <w:rsid w:val="0030771D"/>
    <w:rsid w:val="00316864"/>
    <w:rsid w:val="00324E62"/>
    <w:rsid w:val="00326D7F"/>
    <w:rsid w:val="00331E86"/>
    <w:rsid w:val="003332FA"/>
    <w:rsid w:val="00341863"/>
    <w:rsid w:val="00346006"/>
    <w:rsid w:val="00355570"/>
    <w:rsid w:val="00357357"/>
    <w:rsid w:val="00366BD3"/>
    <w:rsid w:val="00372B31"/>
    <w:rsid w:val="00373002"/>
    <w:rsid w:val="00375E34"/>
    <w:rsid w:val="00384CED"/>
    <w:rsid w:val="003946B7"/>
    <w:rsid w:val="003A1594"/>
    <w:rsid w:val="003D0202"/>
    <w:rsid w:val="003D0FA0"/>
    <w:rsid w:val="003D3067"/>
    <w:rsid w:val="003D3276"/>
    <w:rsid w:val="003D5FAD"/>
    <w:rsid w:val="003E0E8E"/>
    <w:rsid w:val="003F6A75"/>
    <w:rsid w:val="0040020F"/>
    <w:rsid w:val="00412A1B"/>
    <w:rsid w:val="00415F98"/>
    <w:rsid w:val="00417388"/>
    <w:rsid w:val="00423040"/>
    <w:rsid w:val="004237BD"/>
    <w:rsid w:val="00450CAD"/>
    <w:rsid w:val="00455543"/>
    <w:rsid w:val="00456BA8"/>
    <w:rsid w:val="004601FB"/>
    <w:rsid w:val="004672FC"/>
    <w:rsid w:val="00467820"/>
    <w:rsid w:val="004721DE"/>
    <w:rsid w:val="0047681B"/>
    <w:rsid w:val="004811C3"/>
    <w:rsid w:val="00481FB0"/>
    <w:rsid w:val="00486BC1"/>
    <w:rsid w:val="00493A35"/>
    <w:rsid w:val="00495DDC"/>
    <w:rsid w:val="004A11A6"/>
    <w:rsid w:val="004A2FD5"/>
    <w:rsid w:val="004A3147"/>
    <w:rsid w:val="004A65E7"/>
    <w:rsid w:val="004B7C54"/>
    <w:rsid w:val="004C0F8B"/>
    <w:rsid w:val="004C2238"/>
    <w:rsid w:val="004C5572"/>
    <w:rsid w:val="004D5367"/>
    <w:rsid w:val="004D5F2D"/>
    <w:rsid w:val="004E11C5"/>
    <w:rsid w:val="004E76B5"/>
    <w:rsid w:val="004F5B69"/>
    <w:rsid w:val="004F6F12"/>
    <w:rsid w:val="004F7CA9"/>
    <w:rsid w:val="0050692C"/>
    <w:rsid w:val="00507306"/>
    <w:rsid w:val="00515FDA"/>
    <w:rsid w:val="005176C2"/>
    <w:rsid w:val="0052546C"/>
    <w:rsid w:val="00527CBD"/>
    <w:rsid w:val="00530073"/>
    <w:rsid w:val="005330E9"/>
    <w:rsid w:val="005561F5"/>
    <w:rsid w:val="00563772"/>
    <w:rsid w:val="0058079C"/>
    <w:rsid w:val="00580C83"/>
    <w:rsid w:val="00580D09"/>
    <w:rsid w:val="00595C19"/>
    <w:rsid w:val="005A7A9B"/>
    <w:rsid w:val="005B0A9B"/>
    <w:rsid w:val="005B6766"/>
    <w:rsid w:val="005D0672"/>
    <w:rsid w:val="005D6AA5"/>
    <w:rsid w:val="005E0568"/>
    <w:rsid w:val="005E1AE6"/>
    <w:rsid w:val="005E3461"/>
    <w:rsid w:val="005E3C82"/>
    <w:rsid w:val="005F1213"/>
    <w:rsid w:val="005F54D4"/>
    <w:rsid w:val="00613BC9"/>
    <w:rsid w:val="00616D9F"/>
    <w:rsid w:val="00631014"/>
    <w:rsid w:val="0064505F"/>
    <w:rsid w:val="00651D21"/>
    <w:rsid w:val="00660460"/>
    <w:rsid w:val="00663F5D"/>
    <w:rsid w:val="0067426C"/>
    <w:rsid w:val="00675D0C"/>
    <w:rsid w:val="0067700A"/>
    <w:rsid w:val="00686838"/>
    <w:rsid w:val="00687058"/>
    <w:rsid w:val="00691102"/>
    <w:rsid w:val="006A641E"/>
    <w:rsid w:val="006B5664"/>
    <w:rsid w:val="006B7EF0"/>
    <w:rsid w:val="006C14C2"/>
    <w:rsid w:val="006C3C40"/>
    <w:rsid w:val="006C7898"/>
    <w:rsid w:val="006D12B5"/>
    <w:rsid w:val="006E2206"/>
    <w:rsid w:val="006E2CEF"/>
    <w:rsid w:val="006F03E2"/>
    <w:rsid w:val="007029B3"/>
    <w:rsid w:val="00705464"/>
    <w:rsid w:val="00714310"/>
    <w:rsid w:val="007200FC"/>
    <w:rsid w:val="00724554"/>
    <w:rsid w:val="0072499B"/>
    <w:rsid w:val="00732091"/>
    <w:rsid w:val="00736DAA"/>
    <w:rsid w:val="007455F8"/>
    <w:rsid w:val="0075125A"/>
    <w:rsid w:val="0075143A"/>
    <w:rsid w:val="00751D3B"/>
    <w:rsid w:val="00752123"/>
    <w:rsid w:val="0075329D"/>
    <w:rsid w:val="007535FC"/>
    <w:rsid w:val="0075518B"/>
    <w:rsid w:val="007601CC"/>
    <w:rsid w:val="00765421"/>
    <w:rsid w:val="00766306"/>
    <w:rsid w:val="00766E8F"/>
    <w:rsid w:val="00776009"/>
    <w:rsid w:val="00780C53"/>
    <w:rsid w:val="00782712"/>
    <w:rsid w:val="00787478"/>
    <w:rsid w:val="00791760"/>
    <w:rsid w:val="00793C64"/>
    <w:rsid w:val="007B4608"/>
    <w:rsid w:val="007C4D7C"/>
    <w:rsid w:val="007C5573"/>
    <w:rsid w:val="007C6565"/>
    <w:rsid w:val="007E6E45"/>
    <w:rsid w:val="00801A2B"/>
    <w:rsid w:val="00814687"/>
    <w:rsid w:val="0081589C"/>
    <w:rsid w:val="00816AA3"/>
    <w:rsid w:val="008310DB"/>
    <w:rsid w:val="00832B08"/>
    <w:rsid w:val="00840DF6"/>
    <w:rsid w:val="008624CD"/>
    <w:rsid w:val="008638F0"/>
    <w:rsid w:val="008860D9"/>
    <w:rsid w:val="00886792"/>
    <w:rsid w:val="00890529"/>
    <w:rsid w:val="00894049"/>
    <w:rsid w:val="008A0EAE"/>
    <w:rsid w:val="008A39D8"/>
    <w:rsid w:val="008A73E4"/>
    <w:rsid w:val="008A75FF"/>
    <w:rsid w:val="008C32FD"/>
    <w:rsid w:val="008D15A0"/>
    <w:rsid w:val="008D32AE"/>
    <w:rsid w:val="008D32CD"/>
    <w:rsid w:val="008E54FB"/>
    <w:rsid w:val="008F45C4"/>
    <w:rsid w:val="009003AB"/>
    <w:rsid w:val="00906527"/>
    <w:rsid w:val="009200C1"/>
    <w:rsid w:val="00936082"/>
    <w:rsid w:val="00945FEA"/>
    <w:rsid w:val="009535A8"/>
    <w:rsid w:val="00953866"/>
    <w:rsid w:val="00963695"/>
    <w:rsid w:val="00965C72"/>
    <w:rsid w:val="009A5D52"/>
    <w:rsid w:val="009A78EC"/>
    <w:rsid w:val="009C68C4"/>
    <w:rsid w:val="009D187A"/>
    <w:rsid w:val="009D6119"/>
    <w:rsid w:val="009E05A2"/>
    <w:rsid w:val="009E4E1A"/>
    <w:rsid w:val="009F472F"/>
    <w:rsid w:val="00A05F16"/>
    <w:rsid w:val="00A06D72"/>
    <w:rsid w:val="00A06FE5"/>
    <w:rsid w:val="00A15450"/>
    <w:rsid w:val="00A278E5"/>
    <w:rsid w:val="00A324DD"/>
    <w:rsid w:val="00A3363C"/>
    <w:rsid w:val="00A4525B"/>
    <w:rsid w:val="00A6069C"/>
    <w:rsid w:val="00A6081D"/>
    <w:rsid w:val="00A64BE2"/>
    <w:rsid w:val="00A65D31"/>
    <w:rsid w:val="00A67ACD"/>
    <w:rsid w:val="00A73B48"/>
    <w:rsid w:val="00A8089C"/>
    <w:rsid w:val="00A8360E"/>
    <w:rsid w:val="00A83866"/>
    <w:rsid w:val="00A867C4"/>
    <w:rsid w:val="00A86E42"/>
    <w:rsid w:val="00A87D3C"/>
    <w:rsid w:val="00A905B0"/>
    <w:rsid w:val="00A916E4"/>
    <w:rsid w:val="00A92D55"/>
    <w:rsid w:val="00AA14A8"/>
    <w:rsid w:val="00AA23E3"/>
    <w:rsid w:val="00AA26F4"/>
    <w:rsid w:val="00AA6BCB"/>
    <w:rsid w:val="00AB2528"/>
    <w:rsid w:val="00AC216D"/>
    <w:rsid w:val="00AE4165"/>
    <w:rsid w:val="00B13343"/>
    <w:rsid w:val="00B16294"/>
    <w:rsid w:val="00B1634C"/>
    <w:rsid w:val="00B23A94"/>
    <w:rsid w:val="00B319CA"/>
    <w:rsid w:val="00B33A82"/>
    <w:rsid w:val="00B403DD"/>
    <w:rsid w:val="00B4753E"/>
    <w:rsid w:val="00B6266C"/>
    <w:rsid w:val="00B637C5"/>
    <w:rsid w:val="00BA30CD"/>
    <w:rsid w:val="00BA6418"/>
    <w:rsid w:val="00BA6B4B"/>
    <w:rsid w:val="00BA7F9D"/>
    <w:rsid w:val="00BB30AC"/>
    <w:rsid w:val="00BD2A47"/>
    <w:rsid w:val="00BD46BD"/>
    <w:rsid w:val="00BD6DD2"/>
    <w:rsid w:val="00BD6F61"/>
    <w:rsid w:val="00BE11FA"/>
    <w:rsid w:val="00BE1687"/>
    <w:rsid w:val="00BF0CA0"/>
    <w:rsid w:val="00C026C4"/>
    <w:rsid w:val="00C077F7"/>
    <w:rsid w:val="00C11533"/>
    <w:rsid w:val="00C16AED"/>
    <w:rsid w:val="00C16E90"/>
    <w:rsid w:val="00C22C5C"/>
    <w:rsid w:val="00C24D26"/>
    <w:rsid w:val="00C26B88"/>
    <w:rsid w:val="00C412F7"/>
    <w:rsid w:val="00C518FD"/>
    <w:rsid w:val="00C54D74"/>
    <w:rsid w:val="00C607DA"/>
    <w:rsid w:val="00C665AE"/>
    <w:rsid w:val="00C70BBB"/>
    <w:rsid w:val="00C739C8"/>
    <w:rsid w:val="00C82AA1"/>
    <w:rsid w:val="00C86F8A"/>
    <w:rsid w:val="00C9448C"/>
    <w:rsid w:val="00CA34CF"/>
    <w:rsid w:val="00CA481B"/>
    <w:rsid w:val="00CC0E10"/>
    <w:rsid w:val="00CD1344"/>
    <w:rsid w:val="00CE0C7E"/>
    <w:rsid w:val="00CF3A0F"/>
    <w:rsid w:val="00CF49D9"/>
    <w:rsid w:val="00D0327D"/>
    <w:rsid w:val="00D03719"/>
    <w:rsid w:val="00D13171"/>
    <w:rsid w:val="00D1797D"/>
    <w:rsid w:val="00D20DDF"/>
    <w:rsid w:val="00D20F0F"/>
    <w:rsid w:val="00D23487"/>
    <w:rsid w:val="00D310F8"/>
    <w:rsid w:val="00D31B2E"/>
    <w:rsid w:val="00D32B04"/>
    <w:rsid w:val="00D36D3B"/>
    <w:rsid w:val="00D44256"/>
    <w:rsid w:val="00D559F1"/>
    <w:rsid w:val="00D623F4"/>
    <w:rsid w:val="00D63838"/>
    <w:rsid w:val="00D6408C"/>
    <w:rsid w:val="00D643F3"/>
    <w:rsid w:val="00D65DA6"/>
    <w:rsid w:val="00D70EDF"/>
    <w:rsid w:val="00D767A6"/>
    <w:rsid w:val="00D83DA2"/>
    <w:rsid w:val="00D878E7"/>
    <w:rsid w:val="00D90714"/>
    <w:rsid w:val="00D93E3A"/>
    <w:rsid w:val="00D97712"/>
    <w:rsid w:val="00DB321A"/>
    <w:rsid w:val="00DB7F51"/>
    <w:rsid w:val="00DC14DB"/>
    <w:rsid w:val="00DD0445"/>
    <w:rsid w:val="00DE22F7"/>
    <w:rsid w:val="00DE3231"/>
    <w:rsid w:val="00DE42EE"/>
    <w:rsid w:val="00E134DE"/>
    <w:rsid w:val="00E1431F"/>
    <w:rsid w:val="00E21573"/>
    <w:rsid w:val="00E257C6"/>
    <w:rsid w:val="00E41475"/>
    <w:rsid w:val="00E65243"/>
    <w:rsid w:val="00E841BE"/>
    <w:rsid w:val="00E9298E"/>
    <w:rsid w:val="00E94BA3"/>
    <w:rsid w:val="00EA1205"/>
    <w:rsid w:val="00EA416A"/>
    <w:rsid w:val="00EA6489"/>
    <w:rsid w:val="00EB1921"/>
    <w:rsid w:val="00EB590D"/>
    <w:rsid w:val="00EC0D88"/>
    <w:rsid w:val="00EC3433"/>
    <w:rsid w:val="00EC3743"/>
    <w:rsid w:val="00EC3EDC"/>
    <w:rsid w:val="00ED6032"/>
    <w:rsid w:val="00EE5FB3"/>
    <w:rsid w:val="00EF7ED3"/>
    <w:rsid w:val="00F05188"/>
    <w:rsid w:val="00F06231"/>
    <w:rsid w:val="00F07AC9"/>
    <w:rsid w:val="00F10BD8"/>
    <w:rsid w:val="00F13040"/>
    <w:rsid w:val="00F1437E"/>
    <w:rsid w:val="00F17473"/>
    <w:rsid w:val="00F17A88"/>
    <w:rsid w:val="00F21CDE"/>
    <w:rsid w:val="00F31890"/>
    <w:rsid w:val="00F36001"/>
    <w:rsid w:val="00F360AC"/>
    <w:rsid w:val="00F60FCC"/>
    <w:rsid w:val="00F64D91"/>
    <w:rsid w:val="00F67C27"/>
    <w:rsid w:val="00F71336"/>
    <w:rsid w:val="00F71ECF"/>
    <w:rsid w:val="00F744CA"/>
    <w:rsid w:val="00F75BCB"/>
    <w:rsid w:val="00F9178E"/>
    <w:rsid w:val="00FA059B"/>
    <w:rsid w:val="00FA43CC"/>
    <w:rsid w:val="00FB08E3"/>
    <w:rsid w:val="00FC022F"/>
    <w:rsid w:val="00FD4FA8"/>
    <w:rsid w:val="00FE1197"/>
    <w:rsid w:val="00FF39A9"/>
    <w:rsid w:val="00FF68EF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304990FF"/>
  <w15:chartTrackingRefBased/>
  <w15:docId w15:val="{1C2AAA5D-0218-44C3-AA09-A9DB2741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DDC"/>
    <w:rPr>
      <w:rFonts w:ascii="Arial" w:eastAsia="Times New Roman" w:hAnsi="Arial"/>
      <w:sz w:val="24"/>
      <w:szCs w:val="24"/>
      <w:lang w:val="en-GB" w:eastAsia="en-US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1A011E"/>
    <w:pPr>
      <w:keepNext/>
      <w:numPr>
        <w:numId w:val="34"/>
      </w:numPr>
      <w:spacing w:before="240" w:after="60"/>
      <w:ind w:left="1080"/>
      <w:outlineLvl w:val="0"/>
    </w:pPr>
    <w:rPr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EC3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4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C3433"/>
    <w:rPr>
      <w:rFonts w:eastAsia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4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3433"/>
    <w:rPr>
      <w:rFonts w:eastAsia="Times New Roman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47681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1A011E"/>
    <w:rPr>
      <w:rFonts w:ascii="Arial" w:eastAsia="Times New Roman" w:hAnsi="Arial"/>
      <w:b/>
      <w:bCs/>
      <w:caps/>
      <w:kern w:val="32"/>
      <w:sz w:val="32"/>
      <w:szCs w:val="32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1B5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ListNumber">
    <w:name w:val="List Number"/>
    <w:basedOn w:val="Normal"/>
    <w:uiPriority w:val="99"/>
    <w:unhideWhenUsed/>
    <w:rsid w:val="00A324DD"/>
    <w:pPr>
      <w:numPr>
        <w:numId w:val="22"/>
      </w:numPr>
      <w:contextualSpacing/>
    </w:pPr>
  </w:style>
  <w:style w:type="character" w:customStyle="1" w:styleId="TitleChar">
    <w:name w:val="Title Char"/>
    <w:link w:val="Title"/>
    <w:uiPriority w:val="10"/>
    <w:rsid w:val="00301B50"/>
    <w:rPr>
      <w:rFonts w:ascii="Arial" w:eastAsia="Times New Roman" w:hAnsi="Arial" w:cs="Times New Roman"/>
      <w:b/>
      <w:bCs/>
      <w:kern w:val="28"/>
      <w:sz w:val="32"/>
      <w:szCs w:val="32"/>
      <w:lang w:val="en-GB"/>
    </w:rPr>
  </w:style>
  <w:style w:type="paragraph" w:customStyle="1" w:styleId="Appendix">
    <w:name w:val="Appendix"/>
    <w:basedOn w:val="TOAHeading"/>
    <w:link w:val="AppendixChar"/>
    <w:qFormat/>
    <w:rsid w:val="00495DDC"/>
    <w:rPr>
      <w:rFonts w:ascii="Arial" w:hAnsi="Arial"/>
      <w:sz w:val="32"/>
    </w:rPr>
  </w:style>
  <w:style w:type="character" w:customStyle="1" w:styleId="AppendixChar">
    <w:name w:val="Appendix Char"/>
    <w:link w:val="Appendix"/>
    <w:rsid w:val="00495DDC"/>
    <w:rPr>
      <w:rFonts w:ascii="Arial" w:eastAsia="Times New Roman" w:hAnsi="Arial" w:cs="Times New Roman"/>
      <w:b/>
      <w:bCs/>
      <w:sz w:val="32"/>
      <w:szCs w:val="24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rsid w:val="00495DDC"/>
    <w:pPr>
      <w:spacing w:before="120"/>
    </w:pPr>
    <w:rPr>
      <w:rFonts w:ascii="Cambria" w:hAnsi="Cambria"/>
      <w:b/>
      <w:bCs/>
    </w:rPr>
  </w:style>
  <w:style w:type="character" w:customStyle="1" w:styleId="HeaderChar">
    <w:name w:val="Header Char"/>
    <w:link w:val="Header"/>
    <w:rsid w:val="00F31890"/>
    <w:rPr>
      <w:rFonts w:ascii="Arial" w:eastAsia="Times New Roman" w:hAnsi="Arial"/>
      <w:sz w:val="24"/>
      <w:szCs w:val="24"/>
      <w:lang w:val="en-GB"/>
    </w:rPr>
  </w:style>
  <w:style w:type="character" w:styleId="Strong">
    <w:name w:val="Strong"/>
    <w:uiPriority w:val="22"/>
    <w:qFormat/>
    <w:rsid w:val="00ED6032"/>
    <w:rPr>
      <w:b/>
      <w:bCs/>
    </w:rPr>
  </w:style>
  <w:style w:type="paragraph" w:styleId="NormalWeb">
    <w:name w:val="Normal (Web)"/>
    <w:basedOn w:val="Normal"/>
    <w:uiPriority w:val="99"/>
    <w:unhideWhenUsed/>
    <w:rsid w:val="00ED6032"/>
    <w:pPr>
      <w:spacing w:before="100" w:beforeAutospacing="1" w:after="100" w:afterAutospacing="1"/>
    </w:pPr>
    <w:rPr>
      <w:rFonts w:ascii="Times New Roman" w:hAnsi="Times New Roman"/>
      <w:lang w:val="en-US" w:eastAsia="zh-CN"/>
    </w:rPr>
  </w:style>
  <w:style w:type="character" w:styleId="SubtleReference">
    <w:name w:val="Subtle Reference"/>
    <w:uiPriority w:val="31"/>
    <w:qFormat/>
    <w:rsid w:val="00E65243"/>
    <w:rPr>
      <w:smallCaps/>
      <w:color w:val="C0504D"/>
      <w:u w:val="single"/>
    </w:rPr>
  </w:style>
  <w:style w:type="paragraph" w:customStyle="1" w:styleId="Table">
    <w:name w:val="Table"/>
    <w:basedOn w:val="Caption"/>
    <w:link w:val="TableChar"/>
    <w:qFormat/>
    <w:rsid w:val="00E65243"/>
    <w:pPr>
      <w:tabs>
        <w:tab w:val="left" w:pos="720"/>
      </w:tabs>
      <w:jc w:val="center"/>
    </w:pPr>
  </w:style>
  <w:style w:type="character" w:styleId="Hyperlink">
    <w:name w:val="Hyperlink"/>
    <w:uiPriority w:val="99"/>
    <w:unhideWhenUsed/>
    <w:rsid w:val="003D0202"/>
    <w:rPr>
      <w:color w:val="0000FF"/>
      <w:u w:val="single"/>
    </w:rPr>
  </w:style>
  <w:style w:type="paragraph" w:styleId="Caption">
    <w:name w:val="caption"/>
    <w:basedOn w:val="Normal"/>
    <w:next w:val="Normal"/>
    <w:link w:val="CaptionChar"/>
    <w:uiPriority w:val="35"/>
    <w:qFormat/>
    <w:rsid w:val="00E65243"/>
    <w:rPr>
      <w:b/>
      <w:bCs/>
      <w:sz w:val="20"/>
      <w:szCs w:val="20"/>
    </w:rPr>
  </w:style>
  <w:style w:type="character" w:customStyle="1" w:styleId="CaptionChar">
    <w:name w:val="Caption Char"/>
    <w:link w:val="Caption"/>
    <w:uiPriority w:val="35"/>
    <w:rsid w:val="00E65243"/>
    <w:rPr>
      <w:rFonts w:ascii="Arial" w:eastAsia="Times New Roman" w:hAnsi="Arial"/>
      <w:b/>
      <w:bCs/>
      <w:lang w:val="en-GB" w:eastAsia="en-US"/>
    </w:rPr>
  </w:style>
  <w:style w:type="character" w:customStyle="1" w:styleId="TableChar">
    <w:name w:val="Table Char"/>
    <w:basedOn w:val="CaptionChar"/>
    <w:link w:val="Table"/>
    <w:rsid w:val="00E65243"/>
    <w:rPr>
      <w:rFonts w:ascii="Arial" w:eastAsia="Times New Roman" w:hAnsi="Arial"/>
      <w:b/>
      <w:bCs/>
      <w:lang w:val="en-GB" w:eastAsia="en-US"/>
    </w:rPr>
  </w:style>
  <w:style w:type="character" w:styleId="FollowedHyperlink">
    <w:name w:val="FollowedHyperlink"/>
    <w:uiPriority w:val="99"/>
    <w:semiHidden/>
    <w:unhideWhenUsed/>
    <w:rsid w:val="00EA648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fensivecomputing.net" TargetMode="External"/><Relationship Id="rId13" Type="http://schemas.openxmlformats.org/officeDocument/2006/relationships/hyperlink" Target="https://forms.gle/p8XTUv3ZiPBXcbx4A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malwaretips.com/forums/malware-vault-samples.104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kdefense.com/downloads/malware-sample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ytisf/theZoo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zeltser.com/malware-sample-sourc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NP</Company>
  <LinksUpToDate>false</LinksUpToDate>
  <CharactersWithSpaces>3538</CharactersWithSpaces>
  <SharedDoc>false</SharedDoc>
  <HLinks>
    <vt:vector size="36" baseType="variant">
      <vt:variant>
        <vt:i4>6291510</vt:i4>
      </vt:variant>
      <vt:variant>
        <vt:i4>21</vt:i4>
      </vt:variant>
      <vt:variant>
        <vt:i4>0</vt:i4>
      </vt:variant>
      <vt:variant>
        <vt:i4>5</vt:i4>
      </vt:variant>
      <vt:variant>
        <vt:lpwstr>https://goo.gl/forms/mNYtHJT1Xms2gsmv2</vt:lpwstr>
      </vt:variant>
      <vt:variant>
        <vt:lpwstr/>
      </vt:variant>
      <vt:variant>
        <vt:i4>4</vt:i4>
      </vt:variant>
      <vt:variant>
        <vt:i4>18</vt:i4>
      </vt:variant>
      <vt:variant>
        <vt:i4>0</vt:i4>
      </vt:variant>
      <vt:variant>
        <vt:i4>5</vt:i4>
      </vt:variant>
      <vt:variant>
        <vt:lpwstr>https://malwaretips.com/forums/malware-vault-samples.104/</vt:lpwstr>
      </vt:variant>
      <vt:variant>
        <vt:lpwstr/>
      </vt:variant>
      <vt:variant>
        <vt:i4>1966171</vt:i4>
      </vt:variant>
      <vt:variant>
        <vt:i4>15</vt:i4>
      </vt:variant>
      <vt:variant>
        <vt:i4>0</vt:i4>
      </vt:variant>
      <vt:variant>
        <vt:i4>5</vt:i4>
      </vt:variant>
      <vt:variant>
        <vt:lpwstr>http://www.tekdefense.com/downloads/malware-samples/</vt:lpwstr>
      </vt:variant>
      <vt:variant>
        <vt:lpwstr/>
      </vt:variant>
      <vt:variant>
        <vt:i4>7602290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https://github.com/ytisf/theZoo</vt:lpwstr>
      </vt:variant>
      <vt:variant>
        <vt:lpwstr/>
      </vt:variant>
      <vt:variant>
        <vt:i4>2097275</vt:i4>
      </vt:variant>
      <vt:variant>
        <vt:i4>9</vt:i4>
      </vt:variant>
      <vt:variant>
        <vt:i4>0</vt:i4>
      </vt:variant>
      <vt:variant>
        <vt:i4>5</vt:i4>
      </vt:variant>
      <vt:variant>
        <vt:lpwstr>https://zeltser.com/malware-sample-sources/</vt:lpwstr>
      </vt:variant>
      <vt:variant>
        <vt:lpwstr/>
      </vt:variant>
      <vt:variant>
        <vt:i4>2162745</vt:i4>
      </vt:variant>
      <vt:variant>
        <vt:i4>6</vt:i4>
      </vt:variant>
      <vt:variant>
        <vt:i4>0</vt:i4>
      </vt:variant>
      <vt:variant>
        <vt:i4>5</vt:i4>
      </vt:variant>
      <vt:variant>
        <vt:lpwstr>http://www.offensivecomputing.net/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School of ICT</dc:creator>
  <cp:keywords/>
  <cp:lastModifiedBy>Deshpande Anand Ravi</cp:lastModifiedBy>
  <cp:revision>4</cp:revision>
  <cp:lastPrinted>2018-07-16T05:09:00Z</cp:lastPrinted>
  <dcterms:created xsi:type="dcterms:W3CDTF">2018-07-16T05:08:00Z</dcterms:created>
  <dcterms:modified xsi:type="dcterms:W3CDTF">2020-06-29T04:52:00Z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2020-06-29T04:52:21.5629548Z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853c422d-6a18-4966-afbf-3fc6e03bb8ff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2020-06-29T04:52:21.5629548Z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853c422d-6a18-4966-afbf-3fc6e03bb8ff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