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:rsidTr="00A07194">
        <w:tc>
          <w:tcPr>
            <w:tcW w:w="1363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188" w:type="dxa"/>
          </w:tcPr>
          <w:p w:rsidR="00EF48F8" w:rsidRDefault="000D0A1A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65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A07194">
        <w:tc>
          <w:tcPr>
            <w:tcW w:w="1363" w:type="dxa"/>
          </w:tcPr>
          <w:p w:rsidR="00EF48F8" w:rsidRDefault="00EF48F8" w:rsidP="00EF48F8">
            <w:pPr>
              <w:jc w:val="center"/>
            </w:pPr>
            <w:r>
              <w:t>1</w:t>
            </w:r>
          </w:p>
        </w:tc>
        <w:tc>
          <w:tcPr>
            <w:tcW w:w="6188" w:type="dxa"/>
          </w:tcPr>
          <w:p w:rsidR="00EF48F8" w:rsidRDefault="001833D5" w:rsidP="00EF48F8">
            <w:pPr>
              <w:jc w:val="center"/>
            </w:pPr>
            <w:r>
              <w:t xml:space="preserve">X86 </w:t>
            </w:r>
            <w:r w:rsidRPr="001833D5">
              <w:t>Processor Architecture</w:t>
            </w:r>
          </w:p>
        </w:tc>
        <w:tc>
          <w:tcPr>
            <w:tcW w:w="1465" w:type="dxa"/>
          </w:tcPr>
          <w:p w:rsidR="00EF48F8" w:rsidRDefault="00B67788" w:rsidP="00EF48F8">
            <w:pPr>
              <w:jc w:val="center"/>
            </w:pPr>
            <w:r>
              <w:t>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A07194" w:rsidRDefault="00A07194" w:rsidP="00EF48F8">
      <w:r>
        <w:t xml:space="preserve">Marks allocation: </w:t>
      </w:r>
      <w:r w:rsidR="00B67788">
        <w:t>2</w:t>
      </w:r>
      <w:r>
        <w:t>/100 for CA tutorial submission</w:t>
      </w:r>
    </w:p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EF48F8" w:rsidRDefault="00EF48F8" w:rsidP="00D569D8">
      <w:pPr>
        <w:pStyle w:val="ListParagraph"/>
        <w:numPr>
          <w:ilvl w:val="0"/>
          <w:numId w:val="1"/>
        </w:numPr>
      </w:pPr>
      <w:r>
        <w:t xml:space="preserve">Understand </w:t>
      </w:r>
      <w:r w:rsidR="001833D5">
        <w:t xml:space="preserve">X86 </w:t>
      </w:r>
      <w:r w:rsidR="001833D5" w:rsidRPr="001833D5">
        <w:t>Processor Architecture</w:t>
      </w:r>
      <w:r w:rsidR="001833D5" w:rsidRPr="00D569D8">
        <w:t xml:space="preserve"> </w:t>
      </w:r>
      <w:r w:rsidR="00D569D8" w:rsidRPr="00D569D8">
        <w:t xml:space="preserve">and </w:t>
      </w:r>
      <w:r w:rsidR="001833D5">
        <w:t>Registers</w:t>
      </w:r>
    </w:p>
    <w:p w:rsidR="00647C5A" w:rsidRPr="00C4111C" w:rsidRDefault="00647C5A" w:rsidP="00647C5A">
      <w:pPr>
        <w:rPr>
          <w:b/>
        </w:rPr>
      </w:pPr>
      <w:r>
        <w:t>1. In 32-bit mode, aside from the stack pointer (ESP), what other register points to variables on the stack?</w:t>
      </w:r>
      <w:r w:rsidR="00C4111C">
        <w:t xml:space="preserve"> </w:t>
      </w:r>
      <w:r w:rsidR="00C4111C" w:rsidRPr="00C4111C">
        <w:rPr>
          <w:b/>
        </w:rPr>
        <w:t>EBP</w:t>
      </w:r>
    </w:p>
    <w:p w:rsidR="00647C5A" w:rsidRPr="00C4111C" w:rsidRDefault="00647C5A" w:rsidP="00647C5A">
      <w:pPr>
        <w:rPr>
          <w:b/>
        </w:rPr>
      </w:pPr>
      <w:r>
        <w:t>2. Name at least four CPU status flags.</w:t>
      </w:r>
      <w:r w:rsidR="00C4111C">
        <w:t xml:space="preserve"> </w:t>
      </w:r>
      <w:r w:rsidR="00C4111C" w:rsidRPr="00C4111C">
        <w:rPr>
          <w:b/>
        </w:rPr>
        <w:t>Choose 4 from: Carry, Zero, Sign, Direction, Aux Carry, Overflow, Parity.</w:t>
      </w:r>
    </w:p>
    <w:p w:rsidR="00647C5A" w:rsidRDefault="00647C5A" w:rsidP="00647C5A">
      <w:r>
        <w:t>3. Which flag is set when the result of an unsigned arithmetic operation is too large to fit into the destination?</w:t>
      </w:r>
      <w:r w:rsidR="00C4111C">
        <w:t xml:space="preserve"> </w:t>
      </w:r>
      <w:r w:rsidR="00C4111C" w:rsidRPr="00C4111C">
        <w:rPr>
          <w:b/>
        </w:rPr>
        <w:t>Carry flag</w:t>
      </w:r>
    </w:p>
    <w:p w:rsidR="00647C5A" w:rsidRDefault="00647C5A" w:rsidP="00647C5A">
      <w:r>
        <w:t>4. Which flag is set when the result of a signed arithmetic operation is either too large or too small to fit into the destination?</w:t>
      </w:r>
      <w:r w:rsidR="00C4111C" w:rsidRPr="00C4111C">
        <w:rPr>
          <w:b/>
        </w:rPr>
        <w:t xml:space="preserve"> </w:t>
      </w:r>
      <w:r w:rsidR="00C4111C" w:rsidRPr="00C4111C">
        <w:rPr>
          <w:b/>
        </w:rPr>
        <w:t>Overflow flag</w:t>
      </w:r>
    </w:p>
    <w:p w:rsidR="00647C5A" w:rsidRDefault="00B67788" w:rsidP="00647C5A">
      <w:r>
        <w:t>5</w:t>
      </w:r>
      <w:r w:rsidR="00647C5A">
        <w:t>. Which flag is set when an arithmetic or logical operation generates a negative result?</w:t>
      </w:r>
      <w:r w:rsidR="00C4111C">
        <w:t xml:space="preserve">  </w:t>
      </w:r>
      <w:r w:rsidR="00C4111C" w:rsidRPr="00C4111C">
        <w:rPr>
          <w:b/>
        </w:rPr>
        <w:t>Sign flag</w:t>
      </w:r>
    </w:p>
    <w:p w:rsidR="00647C5A" w:rsidRDefault="00B67788" w:rsidP="00647C5A">
      <w:r>
        <w:t>6</w:t>
      </w:r>
      <w:r w:rsidR="00647C5A">
        <w:t>. Which part of the CPU performs floating-point arithmetic?</w:t>
      </w:r>
      <w:r w:rsidR="00C4111C">
        <w:t xml:space="preserve"> </w:t>
      </w:r>
      <w:r w:rsidR="00C4111C" w:rsidRPr="00C4111C">
        <w:rPr>
          <w:b/>
        </w:rPr>
        <w:t>Floating-point unit</w:t>
      </w:r>
    </w:p>
    <w:p w:rsidR="00647C5A" w:rsidRDefault="00B67788" w:rsidP="00647C5A">
      <w:r>
        <w:t>7</w:t>
      </w:r>
      <w:r w:rsidR="00647C5A">
        <w:t>. On a 32-bit processor, how many bits are contained in each floating-point data register?</w:t>
      </w:r>
      <w:r w:rsidR="00C4111C">
        <w:t xml:space="preserve"> </w:t>
      </w:r>
      <w:r w:rsidR="00C4111C" w:rsidRPr="00C4111C">
        <w:rPr>
          <w:b/>
        </w:rPr>
        <w:t>80 bits</w:t>
      </w:r>
    </w:p>
    <w:p w:rsidR="00647C5A" w:rsidRDefault="00B67788" w:rsidP="00647C5A">
      <w:r>
        <w:t>8</w:t>
      </w:r>
      <w:r w:rsidR="00647C5A">
        <w:t xml:space="preserve">. (True/False): The </w:t>
      </w:r>
      <w:r w:rsidR="002E39A3">
        <w:t xml:space="preserve">64-bit </w:t>
      </w:r>
      <w:r w:rsidR="00647C5A">
        <w:t>instruction set is backward-compatible with the x86 instruction set.</w:t>
      </w:r>
      <w:r w:rsidR="00C4111C">
        <w:t xml:space="preserve"> </w:t>
      </w:r>
      <w:r w:rsidR="00C4111C" w:rsidRPr="00C4111C">
        <w:rPr>
          <w:b/>
        </w:rPr>
        <w:t>True</w:t>
      </w:r>
    </w:p>
    <w:p w:rsidR="00647C5A" w:rsidRDefault="00B67788" w:rsidP="00647C5A">
      <w:r>
        <w:t>9</w:t>
      </w:r>
      <w:r w:rsidR="00647C5A">
        <w:t>. (True/False): In current 64-bit chip implementations, all 64 bits are used for addressing.</w:t>
      </w:r>
      <w:r w:rsidR="00C4111C">
        <w:t xml:space="preserve"> </w:t>
      </w:r>
      <w:r w:rsidR="00C4111C" w:rsidRPr="00C4111C">
        <w:rPr>
          <w:b/>
        </w:rPr>
        <w:t>False</w:t>
      </w:r>
    </w:p>
    <w:p w:rsidR="00647C5A" w:rsidRDefault="00B67788" w:rsidP="00647C5A">
      <w:r>
        <w:t>10</w:t>
      </w:r>
      <w:r w:rsidR="00647C5A">
        <w:t>. (True/False): The Itanium instruction set is completely different from the x86 instruction set.</w:t>
      </w:r>
      <w:r w:rsidR="00C4111C">
        <w:t xml:space="preserve"> </w:t>
      </w:r>
      <w:bookmarkStart w:id="0" w:name="_GoBack"/>
      <w:r w:rsidR="00C4111C" w:rsidRPr="00C4111C">
        <w:rPr>
          <w:b/>
        </w:rPr>
        <w:t>True</w:t>
      </w:r>
      <w:bookmarkEnd w:id="0"/>
    </w:p>
    <w:p w:rsidR="00647C5A" w:rsidRDefault="00647C5A" w:rsidP="00647C5A"/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AC" w:rsidRDefault="00CF5FAC" w:rsidP="00EF48F8">
      <w:pPr>
        <w:spacing w:after="0" w:line="240" w:lineRule="auto"/>
      </w:pPr>
      <w:r>
        <w:separator/>
      </w:r>
    </w:p>
  </w:endnote>
  <w:endnote w:type="continuationSeparator" w:id="0">
    <w:p w:rsidR="00CF5FAC" w:rsidRDefault="00CF5FAC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CA3324">
            <w:pPr>
              <w:pStyle w:val="Footer"/>
              <w:jc w:val="center"/>
            </w:pPr>
            <w:r>
              <w:t xml:space="preserve">Last Update: </w:t>
            </w:r>
            <w:r w:rsidR="00A07194">
              <w:t>18</w:t>
            </w:r>
            <w:r w:rsidR="00905137">
              <w:t>-</w:t>
            </w:r>
            <w:r w:rsidR="009E1DD1">
              <w:t>04</w:t>
            </w:r>
            <w:r w:rsidR="00A07194">
              <w:t>-2020</w:t>
            </w:r>
            <w:r w:rsidR="00905137">
              <w:t xml:space="preserve"> Page </w:t>
            </w:r>
            <w:r w:rsidR="00905137">
              <w:rPr>
                <w:b/>
                <w:bCs/>
                <w:szCs w:val="24"/>
              </w:rPr>
              <w:fldChar w:fldCharType="begin"/>
            </w:r>
            <w:r w:rsidR="00905137">
              <w:rPr>
                <w:b/>
                <w:bCs/>
              </w:rPr>
              <w:instrText xml:space="preserve"> PAGE </w:instrText>
            </w:r>
            <w:r w:rsidR="00905137">
              <w:rPr>
                <w:b/>
                <w:bCs/>
                <w:szCs w:val="24"/>
              </w:rPr>
              <w:fldChar w:fldCharType="separate"/>
            </w:r>
            <w:r w:rsidR="00C4111C">
              <w:rPr>
                <w:b/>
                <w:bCs/>
                <w:noProof/>
              </w:rPr>
              <w:t>1</w:t>
            </w:r>
            <w:r w:rsidR="00905137">
              <w:rPr>
                <w:b/>
                <w:bCs/>
                <w:szCs w:val="24"/>
              </w:rPr>
              <w:fldChar w:fldCharType="end"/>
            </w:r>
            <w:r w:rsidR="00905137">
              <w:t xml:space="preserve"> of </w:t>
            </w:r>
            <w:r w:rsidR="00905137">
              <w:rPr>
                <w:b/>
                <w:bCs/>
                <w:szCs w:val="24"/>
              </w:rPr>
              <w:fldChar w:fldCharType="begin"/>
            </w:r>
            <w:r w:rsidR="00905137">
              <w:rPr>
                <w:b/>
                <w:bCs/>
              </w:rPr>
              <w:instrText xml:space="preserve"> NUMPAGES  </w:instrText>
            </w:r>
            <w:r w:rsidR="00905137">
              <w:rPr>
                <w:b/>
                <w:bCs/>
                <w:szCs w:val="24"/>
              </w:rPr>
              <w:fldChar w:fldCharType="separate"/>
            </w:r>
            <w:r w:rsidR="00C4111C">
              <w:rPr>
                <w:b/>
                <w:bCs/>
                <w:noProof/>
              </w:rPr>
              <w:t>1</w:t>
            </w:r>
            <w:r w:rsidR="0090513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AC" w:rsidRDefault="00CF5FAC" w:rsidP="00EF48F8">
      <w:pPr>
        <w:spacing w:after="0" w:line="240" w:lineRule="auto"/>
      </w:pPr>
      <w:r>
        <w:separator/>
      </w:r>
    </w:p>
  </w:footnote>
  <w:footnote w:type="continuationSeparator" w:id="0">
    <w:p w:rsidR="00CF5FAC" w:rsidRDefault="00CF5FAC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F8" w:rsidRDefault="00A07194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ef9a4240ac6aa46b0b9a1b10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07194" w:rsidRPr="00A07194" w:rsidRDefault="00A07194" w:rsidP="00A07194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0719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f9a4240ac6aa46b0b9a1b10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c8GgMAADc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A07194" w:rsidRPr="00A07194" w:rsidRDefault="00A07194" w:rsidP="00A07194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0719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F8"/>
    <w:rsid w:val="000320B9"/>
    <w:rsid w:val="000D0A1A"/>
    <w:rsid w:val="001308C8"/>
    <w:rsid w:val="001833D5"/>
    <w:rsid w:val="001F18EB"/>
    <w:rsid w:val="002244F5"/>
    <w:rsid w:val="00230AF5"/>
    <w:rsid w:val="00296E65"/>
    <w:rsid w:val="002B1D98"/>
    <w:rsid w:val="002E39A3"/>
    <w:rsid w:val="003C06B4"/>
    <w:rsid w:val="003C6FAF"/>
    <w:rsid w:val="00483BCE"/>
    <w:rsid w:val="0049416A"/>
    <w:rsid w:val="004B2F38"/>
    <w:rsid w:val="004C4CE4"/>
    <w:rsid w:val="00637131"/>
    <w:rsid w:val="00647C5A"/>
    <w:rsid w:val="00720ACB"/>
    <w:rsid w:val="00754E86"/>
    <w:rsid w:val="00766E1D"/>
    <w:rsid w:val="007A7B5A"/>
    <w:rsid w:val="007F0C99"/>
    <w:rsid w:val="008D3786"/>
    <w:rsid w:val="008D50F6"/>
    <w:rsid w:val="00905137"/>
    <w:rsid w:val="0092755A"/>
    <w:rsid w:val="009A5CDB"/>
    <w:rsid w:val="009E1DD1"/>
    <w:rsid w:val="00A07194"/>
    <w:rsid w:val="00B67788"/>
    <w:rsid w:val="00BC0B2D"/>
    <w:rsid w:val="00C4111C"/>
    <w:rsid w:val="00C47B48"/>
    <w:rsid w:val="00CA3324"/>
    <w:rsid w:val="00CD2759"/>
    <w:rsid w:val="00CF5FAC"/>
    <w:rsid w:val="00CF7183"/>
    <w:rsid w:val="00D36237"/>
    <w:rsid w:val="00D569D8"/>
    <w:rsid w:val="00DE360D"/>
    <w:rsid w:val="00E46BF9"/>
    <w:rsid w:val="00EE084B"/>
    <w:rsid w:val="00EF48F8"/>
    <w:rsid w:val="00F070E4"/>
    <w:rsid w:val="00F31508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3245D3"/>
  <w15:docId w15:val="{41CF55E0-E73C-4B5A-835D-0C608A1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</dc:creator>
  <cp:lastModifiedBy>Deshpande Anand Ravi</cp:lastModifiedBy>
  <cp:revision>2</cp:revision>
  <dcterms:created xsi:type="dcterms:W3CDTF">2020-05-05T07:16:00Z</dcterms:created>
  <dcterms:modified xsi:type="dcterms:W3CDTF">2020-05-05T07:16:00Z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2020-04-18T05:43:38.7218266Z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4446d495-1bdb-4621-9bec-255b5eb9d6cc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2020-04-18T05:43:38.7218266Z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4446d495-1bdb-4621-9bec-255b5eb9d6cc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