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insideV w:val="none" w:sz="0" w:space="0" w:color="auto"/>
        </w:tblBorders>
        <w:tblLook w:val="04A0" w:firstRow="1" w:lastRow="0" w:firstColumn="1" w:lastColumn="0" w:noHBand="0" w:noVBand="1"/>
      </w:tblPr>
      <w:tblGrid>
        <w:gridCol w:w="1363"/>
        <w:gridCol w:w="6188"/>
        <w:gridCol w:w="1465"/>
      </w:tblGrid>
      <w:tr w:rsidR="00EF48F8" w14:paraId="1806BCD0" w14:textId="77777777" w:rsidTr="002244F5">
        <w:tc>
          <w:tcPr>
            <w:tcW w:w="1384" w:type="dxa"/>
          </w:tcPr>
          <w:p w14:paraId="5F027600" w14:textId="77777777" w:rsidR="00EF48F8" w:rsidRDefault="00EF48F8" w:rsidP="00EF48F8">
            <w:pPr>
              <w:jc w:val="center"/>
            </w:pPr>
            <w:r>
              <w:t>Week</w:t>
            </w:r>
          </w:p>
        </w:tc>
        <w:tc>
          <w:tcPr>
            <w:tcW w:w="6379" w:type="dxa"/>
          </w:tcPr>
          <w:p w14:paraId="7C75C373" w14:textId="77777777" w:rsidR="00EF48F8" w:rsidRDefault="008D257E" w:rsidP="00EF48F8">
            <w:pPr>
              <w:jc w:val="center"/>
            </w:pPr>
            <w:r>
              <w:t>Reverse Engineering Malware</w:t>
            </w:r>
          </w:p>
        </w:tc>
        <w:tc>
          <w:tcPr>
            <w:tcW w:w="1479" w:type="dxa"/>
          </w:tcPr>
          <w:p w14:paraId="4CD810BB" w14:textId="77777777" w:rsidR="00EF48F8" w:rsidRDefault="00EF48F8" w:rsidP="00EF48F8">
            <w:pPr>
              <w:jc w:val="center"/>
            </w:pPr>
            <w:r>
              <w:t>Duration</w:t>
            </w:r>
          </w:p>
        </w:tc>
      </w:tr>
      <w:tr w:rsidR="00EF48F8" w14:paraId="5B94DB8D" w14:textId="77777777" w:rsidTr="002244F5">
        <w:tc>
          <w:tcPr>
            <w:tcW w:w="1384" w:type="dxa"/>
          </w:tcPr>
          <w:p w14:paraId="55863A19" w14:textId="77777777" w:rsidR="00EF48F8" w:rsidRDefault="00FC4848" w:rsidP="002228FA">
            <w:pPr>
              <w:jc w:val="center"/>
            </w:pPr>
            <w:r>
              <w:t>1</w:t>
            </w:r>
            <w:r w:rsidR="002228FA">
              <w:t>3</w:t>
            </w:r>
          </w:p>
        </w:tc>
        <w:tc>
          <w:tcPr>
            <w:tcW w:w="6379" w:type="dxa"/>
          </w:tcPr>
          <w:p w14:paraId="196FB650" w14:textId="77777777" w:rsidR="00EF48F8" w:rsidRDefault="002228FA" w:rsidP="002228FA">
            <w:pPr>
              <w:jc w:val="center"/>
            </w:pPr>
            <w:r>
              <w:t xml:space="preserve">IDA Pro and </w:t>
            </w:r>
            <w:proofErr w:type="spellStart"/>
            <w:r w:rsidR="00FF6D33">
              <w:t>O</w:t>
            </w:r>
            <w:r>
              <w:t>ll</w:t>
            </w:r>
            <w:r w:rsidR="00FF6D33">
              <w:t>YDBG</w:t>
            </w:r>
            <w:proofErr w:type="spellEnd"/>
            <w:r w:rsidR="00742016">
              <w:t xml:space="preserve"> Practical</w:t>
            </w:r>
          </w:p>
        </w:tc>
        <w:tc>
          <w:tcPr>
            <w:tcW w:w="1479" w:type="dxa"/>
          </w:tcPr>
          <w:p w14:paraId="6DB1DDBF" w14:textId="77777777" w:rsidR="00EF48F8" w:rsidRDefault="00864E85" w:rsidP="008D257E">
            <w:pPr>
              <w:jc w:val="center"/>
            </w:pPr>
            <w:r>
              <w:t>240</w:t>
            </w:r>
            <w:r w:rsidR="00EF48F8">
              <w:t xml:space="preserve"> mins</w:t>
            </w:r>
          </w:p>
        </w:tc>
      </w:tr>
    </w:tbl>
    <w:p w14:paraId="78B7911A" w14:textId="77777777" w:rsidR="00C47B48" w:rsidRDefault="00C47B48" w:rsidP="00EF48F8"/>
    <w:p w14:paraId="35468D54" w14:textId="77777777" w:rsidR="008D257E" w:rsidRDefault="008D257E" w:rsidP="008D257E">
      <w:r>
        <w:t>Marks allocation: 10/100 for CA practical submission</w:t>
      </w:r>
    </w:p>
    <w:p w14:paraId="6EA8A528" w14:textId="77777777" w:rsidR="008D257E" w:rsidRDefault="008D257E" w:rsidP="00EF48F8"/>
    <w:p w14:paraId="56D4E0F9" w14:textId="77777777" w:rsidR="00EF48F8" w:rsidRPr="00EF48F8" w:rsidRDefault="00EF48F8" w:rsidP="00EF48F8">
      <w:pPr>
        <w:rPr>
          <w:b/>
        </w:rPr>
      </w:pPr>
      <w:r w:rsidRPr="00EF48F8">
        <w:rPr>
          <w:b/>
        </w:rPr>
        <w:t>Lesson Objectives</w:t>
      </w:r>
    </w:p>
    <w:p w14:paraId="3FC78A99" w14:textId="77777777" w:rsidR="00742016" w:rsidRDefault="00FF6D33" w:rsidP="00384673">
      <w:pPr>
        <w:spacing w:after="0"/>
      </w:pPr>
      <w:r>
        <w:t>The object</w:t>
      </w:r>
      <w:r w:rsidR="00CF181B">
        <w:t xml:space="preserve">ive of this </w:t>
      </w:r>
      <w:r w:rsidR="00412D62">
        <w:t xml:space="preserve">practical is to familiarise the students of how to use </w:t>
      </w:r>
      <w:r w:rsidR="00864E85">
        <w:t xml:space="preserve">IDA Pro and </w:t>
      </w:r>
      <w:proofErr w:type="spellStart"/>
      <w:r w:rsidR="00412D62">
        <w:t>OllyDBG</w:t>
      </w:r>
      <w:proofErr w:type="spellEnd"/>
      <w:r w:rsidR="00AE79B5">
        <w:t>.</w:t>
      </w:r>
    </w:p>
    <w:p w14:paraId="651CD6C3" w14:textId="77777777" w:rsidR="00EF48F8" w:rsidRPr="00D36237" w:rsidRDefault="00412D62" w:rsidP="00CD2759">
      <w:pPr>
        <w:pStyle w:val="Heading1"/>
      </w:pPr>
      <w:r>
        <w:t xml:space="preserve">Lab 01 </w:t>
      </w:r>
    </w:p>
    <w:p w14:paraId="1E67E61C" w14:textId="77777777" w:rsidR="00412D62" w:rsidRDefault="00412D62" w:rsidP="00412D62">
      <w:pPr>
        <w:spacing w:after="0"/>
      </w:pPr>
    </w:p>
    <w:p w14:paraId="12F38FE6" w14:textId="77777777" w:rsidR="00864E85" w:rsidRDefault="00864E85" w:rsidP="00864E85">
      <w:pPr>
        <w:spacing w:after="0"/>
      </w:pPr>
      <w:r>
        <w:t xml:space="preserve">Analyse the malware found in the file Lab09-01.exe using </w:t>
      </w:r>
      <w:proofErr w:type="spellStart"/>
      <w:r>
        <w:t>OllyDbg</w:t>
      </w:r>
      <w:proofErr w:type="spellEnd"/>
      <w:r>
        <w:t xml:space="preserve"> and IDA Pro to answer the following questions. </w:t>
      </w:r>
    </w:p>
    <w:p w14:paraId="24E42839" w14:textId="77777777" w:rsidR="00864E85" w:rsidRDefault="00864E85" w:rsidP="00864E85">
      <w:pPr>
        <w:spacing w:after="0"/>
      </w:pPr>
    </w:p>
    <w:p w14:paraId="5FE7D8FD" w14:textId="77777777" w:rsidR="00864E85" w:rsidRDefault="00864E85" w:rsidP="00864E85">
      <w:pPr>
        <w:spacing w:after="0"/>
      </w:pPr>
      <w:r>
        <w:t>Questions</w:t>
      </w:r>
    </w:p>
    <w:p w14:paraId="5C7C4A49" w14:textId="77777777" w:rsidR="00864E85" w:rsidRDefault="00864E85" w:rsidP="00864E85">
      <w:pPr>
        <w:spacing w:after="0"/>
      </w:pPr>
      <w:r>
        <w:t>1. How can you get this malware to install itself?</w:t>
      </w:r>
    </w:p>
    <w:p w14:paraId="273AAD56" w14:textId="28719159" w:rsidR="00864E85" w:rsidRPr="002C78B6" w:rsidRDefault="002C78B6" w:rsidP="00864E85">
      <w:pPr>
        <w:spacing w:after="0"/>
        <w:rPr>
          <w:color w:val="FF0000"/>
        </w:rPr>
      </w:pPr>
      <w:r w:rsidRPr="002C78B6">
        <w:rPr>
          <w:color w:val="FF0000"/>
        </w:rPr>
        <w:t>To install the malware, need 2 argument, first is “-in” and second is the password</w:t>
      </w:r>
    </w:p>
    <w:p w14:paraId="1118756A" w14:textId="77777777" w:rsidR="00864E85" w:rsidRDefault="00864E85" w:rsidP="00864E85">
      <w:pPr>
        <w:spacing w:after="0"/>
      </w:pPr>
    </w:p>
    <w:p w14:paraId="725D2DAF" w14:textId="77777777" w:rsidR="00864E85" w:rsidRDefault="00864E85" w:rsidP="00864E85">
      <w:pPr>
        <w:spacing w:after="0"/>
      </w:pPr>
      <w:r>
        <w:t>2. What are the command-line options for this program? What is the password requirement?</w:t>
      </w:r>
    </w:p>
    <w:p w14:paraId="7BAE8C08" w14:textId="1CE91B64" w:rsidR="00864E85" w:rsidRDefault="002C78B6" w:rsidP="00864E85">
      <w:pPr>
        <w:spacing w:after="0"/>
      </w:pPr>
      <w:r>
        <w:t>The command-line option is “-in” to install, “-re” to uninstall, “-cc” to show current configuration and “-c” to modify configuration</w:t>
      </w:r>
    </w:p>
    <w:p w14:paraId="723EF9AD" w14:textId="77777777" w:rsidR="00864E85" w:rsidRDefault="00864E85" w:rsidP="00864E85">
      <w:pPr>
        <w:spacing w:after="0"/>
      </w:pPr>
    </w:p>
    <w:p w14:paraId="74FD5BE7" w14:textId="77777777" w:rsidR="00864E85" w:rsidRDefault="00864E85" w:rsidP="00864E85">
      <w:pPr>
        <w:spacing w:after="0"/>
      </w:pPr>
      <w:r>
        <w:t xml:space="preserve">3. How can you use </w:t>
      </w:r>
      <w:proofErr w:type="spellStart"/>
      <w:r>
        <w:t>OllyDbg</w:t>
      </w:r>
      <w:proofErr w:type="spellEnd"/>
      <w:r>
        <w:t xml:space="preserve"> to permanently patch this malware, so that it </w:t>
      </w:r>
      <w:proofErr w:type="gramStart"/>
      <w:r>
        <w:t>doesn’t</w:t>
      </w:r>
      <w:proofErr w:type="gramEnd"/>
      <w:r>
        <w:t xml:space="preserve"> require the special command-line password?</w:t>
      </w:r>
    </w:p>
    <w:p w14:paraId="36BBA913" w14:textId="77777777" w:rsidR="00864E85" w:rsidRDefault="00864E85" w:rsidP="00864E85">
      <w:pPr>
        <w:spacing w:after="0"/>
      </w:pPr>
    </w:p>
    <w:p w14:paraId="585216FE" w14:textId="56DC068C" w:rsidR="00864E85" w:rsidRPr="00012855" w:rsidRDefault="001D6215" w:rsidP="00864E85">
      <w:pPr>
        <w:spacing w:after="0"/>
        <w:rPr>
          <w:color w:val="FF0000"/>
        </w:rPr>
      </w:pPr>
      <w:r w:rsidRPr="00012855">
        <w:rPr>
          <w:color w:val="FF0000"/>
        </w:rPr>
        <w:t>To patch command-line password, we need to patch 0x402510 which is where password is check. We need 0x402510 to return true every time no matter the password is correct or not. To do it, we edit the binary on 0x402510 to B8 01 00 00 00 C3.</w:t>
      </w:r>
    </w:p>
    <w:p w14:paraId="6048E6FD" w14:textId="77777777" w:rsidR="00864E85" w:rsidRDefault="00864E85" w:rsidP="00864E85">
      <w:pPr>
        <w:spacing w:after="0"/>
      </w:pPr>
    </w:p>
    <w:p w14:paraId="67D25425" w14:textId="77777777" w:rsidR="00864E85" w:rsidRDefault="00864E85" w:rsidP="00864E85">
      <w:pPr>
        <w:spacing w:after="0"/>
      </w:pPr>
      <w:r>
        <w:t>4. What are the host-based indicators of this malware?</w:t>
      </w:r>
    </w:p>
    <w:p w14:paraId="0AF30049" w14:textId="77777777" w:rsidR="00864E85" w:rsidRDefault="00864E85" w:rsidP="00864E85">
      <w:pPr>
        <w:spacing w:after="0"/>
      </w:pPr>
    </w:p>
    <w:p w14:paraId="764FF69C" w14:textId="1886E1ED" w:rsidR="00012855" w:rsidRPr="00012855" w:rsidRDefault="00012855" w:rsidP="00012855">
      <w:pPr>
        <w:pStyle w:val="ListParagraph"/>
        <w:numPr>
          <w:ilvl w:val="0"/>
          <w:numId w:val="15"/>
        </w:numPr>
        <w:spacing w:after="0"/>
        <w:rPr>
          <w:color w:val="FF0000"/>
        </w:rPr>
      </w:pPr>
      <w:r w:rsidRPr="00012855">
        <w:rPr>
          <w:color w:val="FF0000"/>
        </w:rPr>
        <w:t>HKLM\SOFTWARE\Microsoft \XPS\Configuration</w:t>
      </w:r>
    </w:p>
    <w:p w14:paraId="74B4B91A" w14:textId="77777777" w:rsidR="00012855" w:rsidRPr="00012855" w:rsidRDefault="00012855" w:rsidP="00012855">
      <w:pPr>
        <w:pStyle w:val="ListParagraph"/>
        <w:numPr>
          <w:ilvl w:val="0"/>
          <w:numId w:val="15"/>
        </w:numPr>
        <w:spacing w:after="0"/>
        <w:rPr>
          <w:color w:val="FF0000"/>
        </w:rPr>
      </w:pPr>
      <w:r w:rsidRPr="00012855">
        <w:rPr>
          <w:color w:val="FF0000"/>
        </w:rPr>
        <w:t>Lab09-01_patched Manager Service</w:t>
      </w:r>
    </w:p>
    <w:p w14:paraId="275EB920" w14:textId="12D62E8A" w:rsidR="00864E85" w:rsidRPr="00012855" w:rsidRDefault="00012855" w:rsidP="00012855">
      <w:pPr>
        <w:pStyle w:val="ListParagraph"/>
        <w:numPr>
          <w:ilvl w:val="0"/>
          <w:numId w:val="15"/>
        </w:numPr>
        <w:spacing w:after="0"/>
        <w:rPr>
          <w:color w:val="FF0000"/>
        </w:rPr>
      </w:pPr>
      <w:r w:rsidRPr="00012855">
        <w:rPr>
          <w:color w:val="FF0000"/>
        </w:rPr>
        <w:t>C:\WINDOWS\system32</w:t>
      </w:r>
      <w:r>
        <w:rPr>
          <w:color w:val="FF0000"/>
        </w:rPr>
        <w:t>\</w:t>
      </w:r>
      <w:r w:rsidRPr="00012855">
        <w:rPr>
          <w:color w:val="FF0000"/>
        </w:rPr>
        <w:t>system32\Lab09-01_patched.exe</w:t>
      </w:r>
    </w:p>
    <w:p w14:paraId="77F0DAD6" w14:textId="77777777" w:rsidR="00864E85" w:rsidRDefault="00864E85" w:rsidP="00864E85">
      <w:pPr>
        <w:spacing w:after="0"/>
      </w:pPr>
      <w:r>
        <w:t>5. What are the different actions this malware can be instructed to take via the network?</w:t>
      </w:r>
    </w:p>
    <w:p w14:paraId="14E9201F" w14:textId="36031EFA" w:rsidR="00012855" w:rsidRPr="00012855" w:rsidRDefault="00012855" w:rsidP="00012855">
      <w:pPr>
        <w:pStyle w:val="ListParagraph"/>
        <w:numPr>
          <w:ilvl w:val="0"/>
          <w:numId w:val="16"/>
        </w:numPr>
        <w:spacing w:after="0"/>
        <w:rPr>
          <w:color w:val="FF0000"/>
        </w:rPr>
      </w:pPr>
      <w:r w:rsidRPr="00012855">
        <w:rPr>
          <w:color w:val="FF0000"/>
        </w:rPr>
        <w:t>Sleep</w:t>
      </w:r>
      <w:r>
        <w:rPr>
          <w:color w:val="FF0000"/>
        </w:rPr>
        <w:t xml:space="preserve"> (do nothing </w:t>
      </w:r>
      <w:proofErr w:type="gramStart"/>
      <w:r>
        <w:rPr>
          <w:color w:val="FF0000"/>
        </w:rPr>
        <w:t>a period of time</w:t>
      </w:r>
      <w:proofErr w:type="gramEnd"/>
      <w:r>
        <w:rPr>
          <w:color w:val="FF0000"/>
        </w:rPr>
        <w:t>)</w:t>
      </w:r>
    </w:p>
    <w:p w14:paraId="4E81FB96" w14:textId="4317CDAA" w:rsidR="00012855" w:rsidRPr="00012855" w:rsidRDefault="00012855" w:rsidP="00012855">
      <w:pPr>
        <w:pStyle w:val="ListParagraph"/>
        <w:numPr>
          <w:ilvl w:val="0"/>
          <w:numId w:val="16"/>
        </w:numPr>
        <w:spacing w:after="0"/>
        <w:rPr>
          <w:color w:val="FF0000"/>
        </w:rPr>
      </w:pPr>
      <w:r w:rsidRPr="00012855">
        <w:rPr>
          <w:color w:val="FF0000"/>
        </w:rPr>
        <w:t>Upload</w:t>
      </w:r>
      <w:r>
        <w:rPr>
          <w:color w:val="FF0000"/>
        </w:rPr>
        <w:t xml:space="preserve"> (read a file from the network than save to the system)</w:t>
      </w:r>
    </w:p>
    <w:p w14:paraId="6B9D776A" w14:textId="7B4BE53B" w:rsidR="00012855" w:rsidRPr="00012855" w:rsidRDefault="00012855" w:rsidP="00012855">
      <w:pPr>
        <w:pStyle w:val="ListParagraph"/>
        <w:numPr>
          <w:ilvl w:val="0"/>
          <w:numId w:val="16"/>
        </w:numPr>
        <w:spacing w:after="0"/>
        <w:rPr>
          <w:color w:val="FF0000"/>
        </w:rPr>
      </w:pPr>
      <w:r w:rsidRPr="00012855">
        <w:rPr>
          <w:color w:val="FF0000"/>
        </w:rPr>
        <w:lastRenderedPageBreak/>
        <w:t>Download</w:t>
      </w:r>
      <w:r>
        <w:rPr>
          <w:color w:val="FF0000"/>
        </w:rPr>
        <w:t xml:space="preserve"> (send a file from the system to the network)</w:t>
      </w:r>
    </w:p>
    <w:p w14:paraId="12FB1A1E" w14:textId="2C193269" w:rsidR="00012855" w:rsidRPr="00012855" w:rsidRDefault="00012855" w:rsidP="00012855">
      <w:pPr>
        <w:pStyle w:val="ListParagraph"/>
        <w:numPr>
          <w:ilvl w:val="0"/>
          <w:numId w:val="16"/>
        </w:numPr>
        <w:spacing w:after="0"/>
        <w:rPr>
          <w:color w:val="FF0000"/>
        </w:rPr>
      </w:pPr>
      <w:r w:rsidRPr="00012855">
        <w:rPr>
          <w:color w:val="FF0000"/>
        </w:rPr>
        <w:t>Execute command</w:t>
      </w:r>
    </w:p>
    <w:p w14:paraId="6E083841" w14:textId="0C88486F" w:rsidR="00864E85" w:rsidRPr="00012855" w:rsidRDefault="00012855" w:rsidP="00012855">
      <w:pPr>
        <w:pStyle w:val="ListParagraph"/>
        <w:numPr>
          <w:ilvl w:val="0"/>
          <w:numId w:val="16"/>
        </w:numPr>
        <w:spacing w:after="0"/>
        <w:rPr>
          <w:color w:val="FF0000"/>
        </w:rPr>
      </w:pPr>
      <w:r w:rsidRPr="00012855">
        <w:rPr>
          <w:color w:val="FF0000"/>
        </w:rPr>
        <w:t>Do nothing</w:t>
      </w:r>
    </w:p>
    <w:p w14:paraId="4C6300D6" w14:textId="77777777" w:rsidR="00864E85" w:rsidRDefault="00864E85" w:rsidP="00864E85">
      <w:pPr>
        <w:spacing w:after="0"/>
      </w:pPr>
    </w:p>
    <w:p w14:paraId="0D23E8E3" w14:textId="77777777" w:rsidR="00864E85" w:rsidRDefault="00864E85" w:rsidP="00864E85">
      <w:pPr>
        <w:spacing w:after="0"/>
      </w:pPr>
    </w:p>
    <w:p w14:paraId="35AA0975" w14:textId="77777777" w:rsidR="00511B64" w:rsidRDefault="00864E85" w:rsidP="00864E85">
      <w:pPr>
        <w:spacing w:after="0"/>
      </w:pPr>
      <w:r>
        <w:t>6. Are there any useful network-based signatures for this malware?</w:t>
      </w:r>
    </w:p>
    <w:p w14:paraId="5739A1CC" w14:textId="77777777" w:rsidR="00864E85" w:rsidRDefault="00864E85" w:rsidP="00864E85">
      <w:pPr>
        <w:spacing w:after="0"/>
        <w:rPr>
          <w:b/>
        </w:rPr>
      </w:pPr>
    </w:p>
    <w:p w14:paraId="5900F636" w14:textId="6824EF07" w:rsidR="00D279C6" w:rsidRPr="006962D8" w:rsidRDefault="00012855" w:rsidP="00F75D83">
      <w:pPr>
        <w:spacing w:after="0"/>
        <w:rPr>
          <w:color w:val="FF0000"/>
        </w:rPr>
      </w:pPr>
      <w:r w:rsidRPr="006962D8">
        <w:rPr>
          <w:color w:val="FF0000"/>
        </w:rPr>
        <w:t xml:space="preserve">There is a network-based signatures </w:t>
      </w:r>
      <w:r w:rsidR="00EB2DCA" w:rsidRPr="006962D8">
        <w:rPr>
          <w:color w:val="FF0000"/>
        </w:rPr>
        <w:t xml:space="preserve">which is </w:t>
      </w:r>
      <w:r w:rsidRPr="006962D8">
        <w:rPr>
          <w:color w:val="FF0000"/>
        </w:rPr>
        <w:t>practicalmalwareanalysis.com</w:t>
      </w:r>
      <w:r w:rsidR="00EB2DCA" w:rsidRPr="006962D8">
        <w:rPr>
          <w:color w:val="FF0000"/>
        </w:rPr>
        <w:t xml:space="preserve"> for this malware</w:t>
      </w:r>
    </w:p>
    <w:p w14:paraId="753C143C" w14:textId="77777777" w:rsidR="00864E85" w:rsidRDefault="00864E85" w:rsidP="00F75D83">
      <w:pPr>
        <w:spacing w:after="0"/>
      </w:pPr>
    </w:p>
    <w:p w14:paraId="1CE12A66" w14:textId="77777777" w:rsidR="00864E85" w:rsidRPr="00D36237" w:rsidRDefault="00864E85" w:rsidP="00864E85">
      <w:pPr>
        <w:pStyle w:val="Heading1"/>
      </w:pPr>
      <w:r>
        <w:t xml:space="preserve">Lab 02 </w:t>
      </w:r>
    </w:p>
    <w:p w14:paraId="0524546A" w14:textId="77777777" w:rsidR="00864E85" w:rsidRDefault="00864E85" w:rsidP="00864E85">
      <w:pPr>
        <w:spacing w:after="0"/>
      </w:pPr>
    </w:p>
    <w:p w14:paraId="5DC71350" w14:textId="77777777" w:rsidR="00864E85" w:rsidRDefault="00864E85" w:rsidP="00864E85">
      <w:pPr>
        <w:spacing w:after="0"/>
      </w:pPr>
      <w:r>
        <w:t xml:space="preserve">Analyse the malware found in the file Lab09-02.exe using </w:t>
      </w:r>
      <w:proofErr w:type="spellStart"/>
      <w:r>
        <w:t>OllyDbg</w:t>
      </w:r>
      <w:proofErr w:type="spellEnd"/>
      <w:r>
        <w:t xml:space="preserve"> to answer the following questions.</w:t>
      </w:r>
    </w:p>
    <w:p w14:paraId="393CD5BB" w14:textId="77777777" w:rsidR="00864E85" w:rsidRDefault="00864E85" w:rsidP="00864E85">
      <w:pPr>
        <w:spacing w:after="0"/>
      </w:pPr>
    </w:p>
    <w:p w14:paraId="6DE02F76" w14:textId="77777777" w:rsidR="00864E85" w:rsidRDefault="00864E85" w:rsidP="00864E85">
      <w:pPr>
        <w:spacing w:after="0"/>
      </w:pPr>
      <w:r>
        <w:t>Questions</w:t>
      </w:r>
    </w:p>
    <w:p w14:paraId="4C89BB7A" w14:textId="77777777" w:rsidR="00864E85" w:rsidRDefault="00864E85" w:rsidP="00864E85">
      <w:pPr>
        <w:spacing w:after="0"/>
      </w:pPr>
    </w:p>
    <w:p w14:paraId="5AEA09AA" w14:textId="77777777" w:rsidR="00864E85" w:rsidRDefault="00864E85" w:rsidP="00864E85">
      <w:pPr>
        <w:spacing w:after="0"/>
      </w:pPr>
      <w:r>
        <w:t>1. What strings do you see statically in the binary?</w:t>
      </w:r>
    </w:p>
    <w:p w14:paraId="5F81B07F" w14:textId="12CE8860" w:rsidR="00864E85" w:rsidRPr="00282C6F" w:rsidRDefault="00282C6F" w:rsidP="00864E85">
      <w:pPr>
        <w:spacing w:after="0"/>
        <w:rPr>
          <w:color w:val="FF0000"/>
        </w:rPr>
      </w:pPr>
      <w:r w:rsidRPr="00282C6F">
        <w:rPr>
          <w:color w:val="FF0000"/>
        </w:rPr>
        <w:t xml:space="preserve">String </w:t>
      </w:r>
      <w:proofErr w:type="spellStart"/>
      <w:r w:rsidRPr="00282C6F">
        <w:rPr>
          <w:color w:val="FF0000"/>
        </w:rPr>
        <w:t>cmd</w:t>
      </w:r>
      <w:proofErr w:type="spellEnd"/>
    </w:p>
    <w:p w14:paraId="0D5CEE01" w14:textId="77777777" w:rsidR="00864E85" w:rsidRDefault="00864E85" w:rsidP="00864E85">
      <w:pPr>
        <w:spacing w:after="0"/>
      </w:pPr>
    </w:p>
    <w:p w14:paraId="41234520" w14:textId="77777777" w:rsidR="00864E85" w:rsidRDefault="00864E85" w:rsidP="00864E85">
      <w:pPr>
        <w:spacing w:after="0"/>
      </w:pPr>
      <w:r>
        <w:t>2. What happens when you run this binary?</w:t>
      </w:r>
    </w:p>
    <w:p w14:paraId="011FAF46" w14:textId="2B9CD27A" w:rsidR="00864E85" w:rsidRPr="00282C6F" w:rsidRDefault="00282C6F" w:rsidP="00864E85">
      <w:pPr>
        <w:spacing w:after="0"/>
        <w:rPr>
          <w:color w:val="FF0000"/>
        </w:rPr>
      </w:pPr>
      <w:r w:rsidRPr="00282C6F">
        <w:rPr>
          <w:color w:val="FF0000"/>
        </w:rPr>
        <w:t>It close without doing anything</w:t>
      </w:r>
    </w:p>
    <w:p w14:paraId="3793D152" w14:textId="77777777" w:rsidR="00864E85" w:rsidRDefault="00864E85" w:rsidP="00864E85">
      <w:pPr>
        <w:spacing w:after="0"/>
      </w:pPr>
    </w:p>
    <w:p w14:paraId="3CD1F5CE" w14:textId="77777777" w:rsidR="00864E85" w:rsidRDefault="00864E85" w:rsidP="00864E85">
      <w:pPr>
        <w:spacing w:after="0"/>
      </w:pPr>
      <w:r>
        <w:t>3. How can you get this sample to run its malicious payload?</w:t>
      </w:r>
    </w:p>
    <w:p w14:paraId="5DCFBBEC" w14:textId="55860074" w:rsidR="00864E85" w:rsidRPr="006522CC" w:rsidRDefault="00282C6F" w:rsidP="00864E85">
      <w:pPr>
        <w:spacing w:after="0"/>
        <w:rPr>
          <w:color w:val="FF0000"/>
        </w:rPr>
      </w:pPr>
      <w:r w:rsidRPr="006522CC">
        <w:rPr>
          <w:color w:val="FF0000"/>
        </w:rPr>
        <w:t>Rename the malware file to ocl.exe</w:t>
      </w:r>
    </w:p>
    <w:p w14:paraId="05692FA5" w14:textId="77777777" w:rsidR="00864E85" w:rsidRDefault="00864E85" w:rsidP="00864E85">
      <w:pPr>
        <w:spacing w:after="0"/>
      </w:pPr>
    </w:p>
    <w:p w14:paraId="2F55776D" w14:textId="77777777" w:rsidR="00864E85" w:rsidRDefault="00864E85" w:rsidP="00864E85">
      <w:pPr>
        <w:spacing w:after="0"/>
      </w:pPr>
      <w:r>
        <w:t>4. What is happening at 0x00401133?</w:t>
      </w:r>
    </w:p>
    <w:p w14:paraId="7CD36A0F" w14:textId="6850B9AE" w:rsidR="00864E85" w:rsidRDefault="006522CC" w:rsidP="00864E85">
      <w:pPr>
        <w:spacing w:after="0"/>
      </w:pPr>
      <w:r w:rsidRPr="006522CC">
        <w:rPr>
          <w:color w:val="FF0000"/>
        </w:rPr>
        <w:t>A string is spilt into each character</w:t>
      </w:r>
    </w:p>
    <w:p w14:paraId="5598BD01" w14:textId="77777777" w:rsidR="00864E85" w:rsidRDefault="00864E85" w:rsidP="00864E85">
      <w:pPr>
        <w:spacing w:after="0"/>
      </w:pPr>
    </w:p>
    <w:p w14:paraId="5F97BD6E" w14:textId="77777777" w:rsidR="00864E85" w:rsidRDefault="00864E85" w:rsidP="00864E85">
      <w:pPr>
        <w:spacing w:after="0"/>
      </w:pPr>
      <w:r>
        <w:t>5. What arguments are being passed to subroutine 0x00401089?</w:t>
      </w:r>
    </w:p>
    <w:p w14:paraId="5B4B1EA5" w14:textId="60FD3635" w:rsidR="00864E85" w:rsidRDefault="001F209B" w:rsidP="00864E85">
      <w:pPr>
        <w:spacing w:after="0"/>
      </w:pPr>
      <w:r w:rsidRPr="001F209B">
        <w:rPr>
          <w:color w:val="FF0000"/>
        </w:rPr>
        <w:t>String “1qaz2wsx3edc” and a stack buffer pointer is passed</w:t>
      </w:r>
    </w:p>
    <w:p w14:paraId="6BE3792E" w14:textId="77777777" w:rsidR="00864E85" w:rsidRDefault="00864E85" w:rsidP="00864E85">
      <w:pPr>
        <w:spacing w:after="0"/>
      </w:pPr>
    </w:p>
    <w:p w14:paraId="10ACC05E" w14:textId="77777777" w:rsidR="00864E85" w:rsidRDefault="00864E85" w:rsidP="00864E85">
      <w:pPr>
        <w:spacing w:after="0"/>
      </w:pPr>
      <w:r>
        <w:t>6. What domain name does this malware use?</w:t>
      </w:r>
    </w:p>
    <w:p w14:paraId="4E5C83EE" w14:textId="49C296DC" w:rsidR="00864E85" w:rsidRPr="001F209B" w:rsidRDefault="001F209B" w:rsidP="00864E85">
      <w:pPr>
        <w:spacing w:after="0"/>
        <w:rPr>
          <w:color w:val="FF0000"/>
        </w:rPr>
      </w:pPr>
      <w:r w:rsidRPr="001F209B">
        <w:rPr>
          <w:color w:val="FF0000"/>
        </w:rPr>
        <w:t>http://www.practicalmalwareanalysis.com</w:t>
      </w:r>
    </w:p>
    <w:p w14:paraId="4E3E1AA0" w14:textId="77777777" w:rsidR="00864E85" w:rsidRDefault="00864E85" w:rsidP="00864E85">
      <w:pPr>
        <w:spacing w:after="0"/>
      </w:pPr>
    </w:p>
    <w:p w14:paraId="3F904BCF" w14:textId="77777777" w:rsidR="00864E85" w:rsidRDefault="00864E85" w:rsidP="00864E85">
      <w:pPr>
        <w:spacing w:after="0"/>
      </w:pPr>
      <w:r>
        <w:t>7. What encoding routine is being used to obfuscate the domain name?</w:t>
      </w:r>
    </w:p>
    <w:p w14:paraId="1DB91C51" w14:textId="15A07471" w:rsidR="00864E85" w:rsidRPr="001F209B" w:rsidRDefault="001F209B" w:rsidP="00864E85">
      <w:pPr>
        <w:spacing w:after="0"/>
        <w:rPr>
          <w:color w:val="FF0000"/>
        </w:rPr>
      </w:pPr>
      <w:r w:rsidRPr="001F209B">
        <w:rPr>
          <w:color w:val="FF0000"/>
        </w:rPr>
        <w:t>XOR is used to obfuscate the domain name</w:t>
      </w:r>
    </w:p>
    <w:p w14:paraId="61801A47" w14:textId="77777777" w:rsidR="00864E85" w:rsidRDefault="00864E85" w:rsidP="00864E85">
      <w:pPr>
        <w:spacing w:after="0"/>
      </w:pPr>
    </w:p>
    <w:p w14:paraId="0A7D013E" w14:textId="77777777" w:rsidR="00864E85" w:rsidRDefault="00864E85" w:rsidP="00864E85">
      <w:pPr>
        <w:spacing w:after="0"/>
        <w:rPr>
          <w:b/>
        </w:rPr>
      </w:pPr>
      <w:r>
        <w:t xml:space="preserve">8. What is the significance of the </w:t>
      </w:r>
      <w:proofErr w:type="spellStart"/>
      <w:r>
        <w:t>CreateProcessA</w:t>
      </w:r>
      <w:proofErr w:type="spellEnd"/>
      <w:r>
        <w:t xml:space="preserve"> call at 0x0040106E?</w:t>
      </w:r>
    </w:p>
    <w:p w14:paraId="580015AC" w14:textId="7899950E" w:rsidR="001F209B" w:rsidRPr="007518F4" w:rsidRDefault="001F209B" w:rsidP="00F75D83">
      <w:pPr>
        <w:spacing w:after="0"/>
        <w:rPr>
          <w:color w:val="FF0000"/>
        </w:rPr>
      </w:pPr>
      <w:r w:rsidRPr="007518F4">
        <w:rPr>
          <w:color w:val="FF0000"/>
        </w:rPr>
        <w:t xml:space="preserve">At 0x40106E, </w:t>
      </w:r>
      <w:proofErr w:type="spellStart"/>
      <w:r w:rsidRPr="007518F4">
        <w:rPr>
          <w:color w:val="FF0000"/>
        </w:rPr>
        <w:t>StartupInfo’s</w:t>
      </w:r>
      <w:proofErr w:type="spellEnd"/>
      <w:r w:rsidRPr="007518F4">
        <w:rPr>
          <w:color w:val="FF0000"/>
        </w:rPr>
        <w:t xml:space="preserve"> </w:t>
      </w:r>
      <w:proofErr w:type="spellStart"/>
      <w:r w:rsidRPr="007518F4">
        <w:rPr>
          <w:color w:val="FF0000"/>
        </w:rPr>
        <w:t>hStdInput</w:t>
      </w:r>
      <w:proofErr w:type="spellEnd"/>
      <w:r w:rsidRPr="007518F4">
        <w:rPr>
          <w:color w:val="FF0000"/>
        </w:rPr>
        <w:t xml:space="preserve">, </w:t>
      </w:r>
      <w:proofErr w:type="spellStart"/>
      <w:r w:rsidRPr="007518F4">
        <w:rPr>
          <w:color w:val="FF0000"/>
        </w:rPr>
        <w:t>hStdOutput</w:t>
      </w:r>
      <w:proofErr w:type="spellEnd"/>
      <w:r w:rsidRPr="007518F4">
        <w:rPr>
          <w:color w:val="FF0000"/>
        </w:rPr>
        <w:t xml:space="preserve">, </w:t>
      </w:r>
      <w:proofErr w:type="spellStart"/>
      <w:r w:rsidRPr="007518F4">
        <w:rPr>
          <w:color w:val="FF0000"/>
        </w:rPr>
        <w:t>hStdError</w:t>
      </w:r>
      <w:proofErr w:type="spellEnd"/>
      <w:r w:rsidRPr="007518F4">
        <w:rPr>
          <w:color w:val="FF0000"/>
        </w:rPr>
        <w:t xml:space="preserve"> is being configured before </w:t>
      </w:r>
      <w:proofErr w:type="spellStart"/>
      <w:r w:rsidRPr="007518F4">
        <w:rPr>
          <w:color w:val="FF0000"/>
        </w:rPr>
        <w:t>CreateProcessA</w:t>
      </w:r>
      <w:proofErr w:type="spellEnd"/>
      <w:r w:rsidRPr="007518F4">
        <w:rPr>
          <w:color w:val="FF0000"/>
        </w:rPr>
        <w:t xml:space="preserve"> is called using cm</w:t>
      </w:r>
      <w:r w:rsidR="00324577" w:rsidRPr="007518F4">
        <w:rPr>
          <w:color w:val="FF0000"/>
        </w:rPr>
        <w:t xml:space="preserve">d. It </w:t>
      </w:r>
      <w:proofErr w:type="gramStart"/>
      <w:r w:rsidR="00324577" w:rsidRPr="007518F4">
        <w:rPr>
          <w:color w:val="FF0000"/>
        </w:rPr>
        <w:t>look</w:t>
      </w:r>
      <w:proofErr w:type="gramEnd"/>
      <w:r w:rsidR="00324577" w:rsidRPr="007518F4">
        <w:rPr>
          <w:color w:val="FF0000"/>
        </w:rPr>
        <w:t xml:space="preserve"> like a reverse shell using </w:t>
      </w:r>
      <w:proofErr w:type="spellStart"/>
      <w:r w:rsidR="00324577" w:rsidRPr="007518F4">
        <w:rPr>
          <w:color w:val="FF0000"/>
        </w:rPr>
        <w:t>StartupInfo</w:t>
      </w:r>
      <w:proofErr w:type="spellEnd"/>
      <w:r w:rsidR="00324577" w:rsidRPr="007518F4">
        <w:rPr>
          <w:color w:val="FF0000"/>
        </w:rPr>
        <w:t xml:space="preserve"> structure which allow attacker to send command to victim  system</w:t>
      </w:r>
    </w:p>
    <w:sectPr w:rsidR="001F209B" w:rsidRPr="007518F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87426" w14:textId="77777777" w:rsidR="00E6684E" w:rsidRDefault="00E6684E" w:rsidP="00EF48F8">
      <w:pPr>
        <w:spacing w:after="0" w:line="240" w:lineRule="auto"/>
      </w:pPr>
      <w:r>
        <w:separator/>
      </w:r>
    </w:p>
  </w:endnote>
  <w:endnote w:type="continuationSeparator" w:id="0">
    <w:p w14:paraId="33B56506" w14:textId="77777777" w:rsidR="00E6684E" w:rsidRDefault="00E6684E" w:rsidP="00EF4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80F71" w14:textId="77777777" w:rsidR="00942DD1" w:rsidRDefault="00FC4848">
    <w:pPr>
      <w:pStyle w:val="Footer"/>
    </w:pPr>
    <w:r>
      <w:t xml:space="preserve">Last Update: </w:t>
    </w:r>
    <w:r w:rsidR="00864E85">
      <w:t>13</w:t>
    </w:r>
    <w:r>
      <w:t>-0</w:t>
    </w:r>
    <w:r w:rsidR="008D257E">
      <w:t>7</w:t>
    </w:r>
    <w:r>
      <w:t>-</w:t>
    </w:r>
    <w:r w:rsidR="008D257E">
      <w:t>20</w:t>
    </w:r>
  </w:p>
  <w:p w14:paraId="30352590" w14:textId="77777777" w:rsidR="00942DD1" w:rsidRDefault="00942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6B35E" w14:textId="77777777" w:rsidR="00E6684E" w:rsidRDefault="00E6684E" w:rsidP="00EF48F8">
      <w:pPr>
        <w:spacing w:after="0" w:line="240" w:lineRule="auto"/>
      </w:pPr>
      <w:r>
        <w:separator/>
      </w:r>
    </w:p>
  </w:footnote>
  <w:footnote w:type="continuationSeparator" w:id="0">
    <w:p w14:paraId="79B66F90" w14:textId="77777777" w:rsidR="00E6684E" w:rsidRDefault="00E6684E" w:rsidP="00EF4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45D7D" w14:textId="77777777" w:rsidR="00EF48F8" w:rsidRDefault="008D257E">
    <w:pPr>
      <w:pStyle w:val="Header"/>
    </w:pPr>
    <w:r>
      <w:rPr>
        <w:noProof/>
        <w:lang w:val="en-US" w:eastAsia="zh-CN"/>
      </w:rPr>
      <mc:AlternateContent>
        <mc:Choice Requires="wps">
          <w:drawing>
            <wp:anchor distT="0" distB="0" distL="114300" distR="114300" simplePos="0" relativeHeight="251659264" behindDoc="0" locked="0" layoutInCell="0" allowOverlap="1" wp14:anchorId="15D166C8" wp14:editId="1D60D110">
              <wp:simplePos x="0" y="0"/>
              <wp:positionH relativeFrom="page">
                <wp:posOffset>0</wp:posOffset>
              </wp:positionH>
              <wp:positionV relativeFrom="page">
                <wp:posOffset>190500</wp:posOffset>
              </wp:positionV>
              <wp:extent cx="7560310" cy="266700"/>
              <wp:effectExtent l="0" t="0" r="0" b="0"/>
              <wp:wrapNone/>
              <wp:docPr id="3" name="MSIPCM19e642c3adf9f754bd819c5e" descr="{&quot;HashCode&quot;:-83802270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B94C4F" w14:textId="77777777" w:rsidR="008D257E" w:rsidRPr="008D257E" w:rsidRDefault="008D257E" w:rsidP="008D257E">
                          <w:pPr>
                            <w:spacing w:after="0"/>
                            <w:jc w:val="left"/>
                            <w:rPr>
                              <w:rFonts w:ascii="Calibri" w:hAnsi="Calibri" w:cs="Calibri"/>
                              <w:color w:val="000000"/>
                              <w:sz w:val="22"/>
                            </w:rPr>
                          </w:pPr>
                          <w:r w:rsidRPr="008D257E">
                            <w:rPr>
                              <w:rFonts w:ascii="Calibri" w:hAnsi="Calibri" w:cs="Calibri"/>
                              <w:color w:val="000000"/>
                              <w:sz w:val="22"/>
                            </w:rPr>
                            <w:t xml:space="preserve">                    Official (Closed) - </w:t>
                          </w:r>
                          <w:proofErr w:type="gramStart"/>
                          <w:r w:rsidRPr="008D257E">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5D166C8" id="_x0000_t202" coordsize="21600,21600" o:spt="202" path="m,l,21600r21600,l21600,xe">
              <v:stroke joinstyle="miter"/>
              <v:path gradientshapeok="t" o:connecttype="rect"/>
            </v:shapetype>
            <v:shape id="MSIPCM19e642c3adf9f754bd819c5e" o:spid="_x0000_s1026" type="#_x0000_t202" alt="{&quot;HashCode&quot;:-838022706,&quot;Height&quot;:841.0,&quot;Width&quot;:595.0,&quot;Placement&quot;:&quot;Header&quot;,&quot;Index&quot;:&quot;Primary&quot;,&quot;Section&quot;:1,&quot;Top&quot;:0.0,&quot;Left&quot;:0.0}" style="position:absolute;left:0;text-align:left;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" o:allowincell="f" filled="f" stroked="f" strokeweight=".5pt">
              <v:textbox inset="20pt,0,,0">
                <w:txbxContent>
                  <w:p w14:paraId="6DB94C4F" w14:textId="77777777" w:rsidR="008D257E" w:rsidRPr="008D257E" w:rsidRDefault="008D257E" w:rsidP="008D257E">
                    <w:pPr>
                      <w:spacing w:after="0"/>
                      <w:jc w:val="left"/>
                      <w:rPr>
                        <w:rFonts w:ascii="Calibri" w:hAnsi="Calibri" w:cs="Calibri"/>
                        <w:color w:val="000000"/>
                        <w:sz w:val="22"/>
                      </w:rPr>
                    </w:pPr>
                    <w:r w:rsidRPr="008D257E">
                      <w:rPr>
                        <w:rFonts w:ascii="Calibri" w:hAnsi="Calibri" w:cs="Calibri"/>
                        <w:color w:val="000000"/>
                        <w:sz w:val="22"/>
                      </w:rPr>
                      <w:t xml:space="preserve">                    Official (Closed) - Non Sensitive</w:t>
                    </w:r>
                  </w:p>
                </w:txbxContent>
              </v:textbox>
              <w10:wrap anchorx="page" anchory="page"/>
            </v:shape>
          </w:pict>
        </mc:Fallback>
      </mc:AlternateContent>
    </w:r>
    <w:r w:rsidR="00EF48F8">
      <w:rPr>
        <w:noProof/>
        <w:lang w:val="en-US" w:eastAsia="zh-CN"/>
      </w:rPr>
      <w:drawing>
        <wp:anchor distT="0" distB="0" distL="114300" distR="114300" simplePos="0" relativeHeight="251658240" behindDoc="0" locked="0" layoutInCell="1" allowOverlap="1" wp14:anchorId="26411474" wp14:editId="29BA5E1D">
          <wp:simplePos x="0" y="0"/>
          <wp:positionH relativeFrom="column">
            <wp:posOffset>5086350</wp:posOffset>
          </wp:positionH>
          <wp:positionV relativeFrom="paragraph">
            <wp:posOffset>-351790</wp:posOffset>
          </wp:positionV>
          <wp:extent cx="1238250" cy="635635"/>
          <wp:effectExtent l="0" t="0" r="0" b="0"/>
          <wp:wrapSquare wrapText="bothSides"/>
          <wp:docPr id="1" name="il_fi" descr="http://www.np.edu.sg/ict/aboutus/DirMsge/PublishingImages/ICT-logo-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np.edu.sg/ict/aboutus/DirMsge/PublishingImages/ICT-logo-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6356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C39DD"/>
    <w:multiLevelType w:val="hybridMultilevel"/>
    <w:tmpl w:val="37F28E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A1040F"/>
    <w:multiLevelType w:val="hybridMultilevel"/>
    <w:tmpl w:val="C65A15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96E66CB"/>
    <w:multiLevelType w:val="hybridMultilevel"/>
    <w:tmpl w:val="9B9893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ADA0C0A"/>
    <w:multiLevelType w:val="hybridMultilevel"/>
    <w:tmpl w:val="F8824B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EE87ECF"/>
    <w:multiLevelType w:val="hybridMultilevel"/>
    <w:tmpl w:val="F42CEEA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EF13996"/>
    <w:multiLevelType w:val="hybridMultilevel"/>
    <w:tmpl w:val="96A0049C"/>
    <w:lvl w:ilvl="0" w:tplc="76ECD71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F8F7AF6"/>
    <w:multiLevelType w:val="hybridMultilevel"/>
    <w:tmpl w:val="004CAF2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1FAE7D9D"/>
    <w:multiLevelType w:val="hybridMultilevel"/>
    <w:tmpl w:val="96A0049C"/>
    <w:lvl w:ilvl="0" w:tplc="76ECD71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08426BB"/>
    <w:multiLevelType w:val="hybridMultilevel"/>
    <w:tmpl w:val="308485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3B04D20"/>
    <w:multiLevelType w:val="hybridMultilevel"/>
    <w:tmpl w:val="EEA27DC8"/>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D863943"/>
    <w:multiLevelType w:val="hybridMultilevel"/>
    <w:tmpl w:val="1E5E69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85D08E3"/>
    <w:multiLevelType w:val="hybridMultilevel"/>
    <w:tmpl w:val="173EE5CE"/>
    <w:lvl w:ilvl="0" w:tplc="9B4C3CC4">
      <w:start w:val="1"/>
      <w:numFmt w:val="bullet"/>
      <w:lvlText w:val=""/>
      <w:lvlJc w:val="left"/>
      <w:pPr>
        <w:tabs>
          <w:tab w:val="num" w:pos="720"/>
        </w:tabs>
        <w:ind w:left="720" w:hanging="360"/>
      </w:pPr>
      <w:rPr>
        <w:rFonts w:ascii="Wingdings" w:hAnsi="Wingdings" w:hint="default"/>
      </w:rPr>
    </w:lvl>
    <w:lvl w:ilvl="1" w:tplc="ADD2CD0A" w:tentative="1">
      <w:start w:val="1"/>
      <w:numFmt w:val="bullet"/>
      <w:lvlText w:val=""/>
      <w:lvlJc w:val="left"/>
      <w:pPr>
        <w:tabs>
          <w:tab w:val="num" w:pos="1440"/>
        </w:tabs>
        <w:ind w:left="1440" w:hanging="360"/>
      </w:pPr>
      <w:rPr>
        <w:rFonts w:ascii="Wingdings" w:hAnsi="Wingdings" w:hint="default"/>
      </w:rPr>
    </w:lvl>
    <w:lvl w:ilvl="2" w:tplc="90627C1E" w:tentative="1">
      <w:start w:val="1"/>
      <w:numFmt w:val="bullet"/>
      <w:lvlText w:val=""/>
      <w:lvlJc w:val="left"/>
      <w:pPr>
        <w:tabs>
          <w:tab w:val="num" w:pos="2160"/>
        </w:tabs>
        <w:ind w:left="2160" w:hanging="360"/>
      </w:pPr>
      <w:rPr>
        <w:rFonts w:ascii="Wingdings" w:hAnsi="Wingdings" w:hint="default"/>
      </w:rPr>
    </w:lvl>
    <w:lvl w:ilvl="3" w:tplc="1C2AE078" w:tentative="1">
      <w:start w:val="1"/>
      <w:numFmt w:val="bullet"/>
      <w:lvlText w:val=""/>
      <w:lvlJc w:val="left"/>
      <w:pPr>
        <w:tabs>
          <w:tab w:val="num" w:pos="2880"/>
        </w:tabs>
        <w:ind w:left="2880" w:hanging="360"/>
      </w:pPr>
      <w:rPr>
        <w:rFonts w:ascii="Wingdings" w:hAnsi="Wingdings" w:hint="default"/>
      </w:rPr>
    </w:lvl>
    <w:lvl w:ilvl="4" w:tplc="DA78EB0A" w:tentative="1">
      <w:start w:val="1"/>
      <w:numFmt w:val="bullet"/>
      <w:lvlText w:val=""/>
      <w:lvlJc w:val="left"/>
      <w:pPr>
        <w:tabs>
          <w:tab w:val="num" w:pos="3600"/>
        </w:tabs>
        <w:ind w:left="3600" w:hanging="360"/>
      </w:pPr>
      <w:rPr>
        <w:rFonts w:ascii="Wingdings" w:hAnsi="Wingdings" w:hint="default"/>
      </w:rPr>
    </w:lvl>
    <w:lvl w:ilvl="5" w:tplc="9E92E634" w:tentative="1">
      <w:start w:val="1"/>
      <w:numFmt w:val="bullet"/>
      <w:lvlText w:val=""/>
      <w:lvlJc w:val="left"/>
      <w:pPr>
        <w:tabs>
          <w:tab w:val="num" w:pos="4320"/>
        </w:tabs>
        <w:ind w:left="4320" w:hanging="360"/>
      </w:pPr>
      <w:rPr>
        <w:rFonts w:ascii="Wingdings" w:hAnsi="Wingdings" w:hint="default"/>
      </w:rPr>
    </w:lvl>
    <w:lvl w:ilvl="6" w:tplc="DCCC34E6" w:tentative="1">
      <w:start w:val="1"/>
      <w:numFmt w:val="bullet"/>
      <w:lvlText w:val=""/>
      <w:lvlJc w:val="left"/>
      <w:pPr>
        <w:tabs>
          <w:tab w:val="num" w:pos="5040"/>
        </w:tabs>
        <w:ind w:left="5040" w:hanging="360"/>
      </w:pPr>
      <w:rPr>
        <w:rFonts w:ascii="Wingdings" w:hAnsi="Wingdings" w:hint="default"/>
      </w:rPr>
    </w:lvl>
    <w:lvl w:ilvl="7" w:tplc="EA58DCEA" w:tentative="1">
      <w:start w:val="1"/>
      <w:numFmt w:val="bullet"/>
      <w:lvlText w:val=""/>
      <w:lvlJc w:val="left"/>
      <w:pPr>
        <w:tabs>
          <w:tab w:val="num" w:pos="5760"/>
        </w:tabs>
        <w:ind w:left="5760" w:hanging="360"/>
      </w:pPr>
      <w:rPr>
        <w:rFonts w:ascii="Wingdings" w:hAnsi="Wingdings" w:hint="default"/>
      </w:rPr>
    </w:lvl>
    <w:lvl w:ilvl="8" w:tplc="A5120E7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BF3926"/>
    <w:multiLevelType w:val="hybridMultilevel"/>
    <w:tmpl w:val="0AA23648"/>
    <w:lvl w:ilvl="0" w:tplc="4809000F">
      <w:start w:val="1"/>
      <w:numFmt w:val="decimal"/>
      <w:lvlText w:val="%1."/>
      <w:lvlJc w:val="left"/>
      <w:pPr>
        <w:ind w:left="720" w:hanging="360"/>
      </w:pPr>
      <w:rPr>
        <w:rFonts w:hint="default"/>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9E66527"/>
    <w:multiLevelType w:val="hybridMultilevel"/>
    <w:tmpl w:val="235CCF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54330EA"/>
    <w:multiLevelType w:val="hybridMultilevel"/>
    <w:tmpl w:val="D2521518"/>
    <w:lvl w:ilvl="0" w:tplc="8D7A248E">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4DF6D47"/>
    <w:multiLevelType w:val="hybridMultilevel"/>
    <w:tmpl w:val="A2A4198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8"/>
  </w:num>
  <w:num w:numId="2">
    <w:abstractNumId w:val="11"/>
  </w:num>
  <w:num w:numId="3">
    <w:abstractNumId w:val="12"/>
  </w:num>
  <w:num w:numId="4">
    <w:abstractNumId w:val="6"/>
  </w:num>
  <w:num w:numId="5">
    <w:abstractNumId w:val="3"/>
  </w:num>
  <w:num w:numId="6">
    <w:abstractNumId w:val="15"/>
  </w:num>
  <w:num w:numId="7">
    <w:abstractNumId w:val="14"/>
  </w:num>
  <w:num w:numId="8">
    <w:abstractNumId w:val="2"/>
  </w:num>
  <w:num w:numId="9">
    <w:abstractNumId w:val="0"/>
  </w:num>
  <w:num w:numId="10">
    <w:abstractNumId w:val="4"/>
  </w:num>
  <w:num w:numId="11">
    <w:abstractNumId w:val="9"/>
  </w:num>
  <w:num w:numId="12">
    <w:abstractNumId w:val="13"/>
  </w:num>
  <w:num w:numId="13">
    <w:abstractNumId w:val="7"/>
  </w:num>
  <w:num w:numId="14">
    <w:abstractNumId w:val="5"/>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8F8"/>
    <w:rsid w:val="00012855"/>
    <w:rsid w:val="00013121"/>
    <w:rsid w:val="000650E8"/>
    <w:rsid w:val="00071F4B"/>
    <w:rsid w:val="00073D43"/>
    <w:rsid w:val="000A2538"/>
    <w:rsid w:val="000A5EE3"/>
    <w:rsid w:val="000E6CAA"/>
    <w:rsid w:val="001061D3"/>
    <w:rsid w:val="001903FB"/>
    <w:rsid w:val="001B217B"/>
    <w:rsid w:val="001B3F64"/>
    <w:rsid w:val="001C3AD6"/>
    <w:rsid w:val="001D6215"/>
    <w:rsid w:val="001D6D84"/>
    <w:rsid w:val="001E6E3B"/>
    <w:rsid w:val="001F18EB"/>
    <w:rsid w:val="001F209B"/>
    <w:rsid w:val="002228FA"/>
    <w:rsid w:val="002244F5"/>
    <w:rsid w:val="00244134"/>
    <w:rsid w:val="00274BD9"/>
    <w:rsid w:val="00282C6F"/>
    <w:rsid w:val="00296E65"/>
    <w:rsid w:val="002A40C1"/>
    <w:rsid w:val="002B021E"/>
    <w:rsid w:val="002B1D98"/>
    <w:rsid w:val="002B225B"/>
    <w:rsid w:val="002C4E85"/>
    <w:rsid w:val="002C78B6"/>
    <w:rsid w:val="00310CBE"/>
    <w:rsid w:val="00311C24"/>
    <w:rsid w:val="00324577"/>
    <w:rsid w:val="00333F16"/>
    <w:rsid w:val="00384673"/>
    <w:rsid w:val="003D0010"/>
    <w:rsid w:val="003F73C1"/>
    <w:rsid w:val="00404D2C"/>
    <w:rsid w:val="00412D62"/>
    <w:rsid w:val="00443936"/>
    <w:rsid w:val="00470B29"/>
    <w:rsid w:val="004840CA"/>
    <w:rsid w:val="0048471C"/>
    <w:rsid w:val="0049416A"/>
    <w:rsid w:val="004B2F38"/>
    <w:rsid w:val="004C4CE4"/>
    <w:rsid w:val="004E2DB2"/>
    <w:rsid w:val="004E73F0"/>
    <w:rsid w:val="004F0A5D"/>
    <w:rsid w:val="004F5D90"/>
    <w:rsid w:val="00511B64"/>
    <w:rsid w:val="00552209"/>
    <w:rsid w:val="00570CC3"/>
    <w:rsid w:val="0058462E"/>
    <w:rsid w:val="00587D2E"/>
    <w:rsid w:val="005D6BA5"/>
    <w:rsid w:val="005F13F8"/>
    <w:rsid w:val="00637131"/>
    <w:rsid w:val="006522CC"/>
    <w:rsid w:val="00662493"/>
    <w:rsid w:val="00666769"/>
    <w:rsid w:val="006734F1"/>
    <w:rsid w:val="00675F4A"/>
    <w:rsid w:val="00682A3D"/>
    <w:rsid w:val="00685C44"/>
    <w:rsid w:val="006962D8"/>
    <w:rsid w:val="006B691D"/>
    <w:rsid w:val="006C5512"/>
    <w:rsid w:val="0070440C"/>
    <w:rsid w:val="00707A72"/>
    <w:rsid w:val="00720ACB"/>
    <w:rsid w:val="00724070"/>
    <w:rsid w:val="00742016"/>
    <w:rsid w:val="00743592"/>
    <w:rsid w:val="00745C70"/>
    <w:rsid w:val="007518F4"/>
    <w:rsid w:val="00762766"/>
    <w:rsid w:val="00765C28"/>
    <w:rsid w:val="00766E1D"/>
    <w:rsid w:val="007A7B5A"/>
    <w:rsid w:val="007B33FA"/>
    <w:rsid w:val="007F1D00"/>
    <w:rsid w:val="0080066D"/>
    <w:rsid w:val="008103A6"/>
    <w:rsid w:val="00845256"/>
    <w:rsid w:val="00864E85"/>
    <w:rsid w:val="0086563F"/>
    <w:rsid w:val="00876FD0"/>
    <w:rsid w:val="00877568"/>
    <w:rsid w:val="008D1E65"/>
    <w:rsid w:val="008D257E"/>
    <w:rsid w:val="008D263A"/>
    <w:rsid w:val="008D3786"/>
    <w:rsid w:val="008D50F6"/>
    <w:rsid w:val="008E3074"/>
    <w:rsid w:val="0090738C"/>
    <w:rsid w:val="00925F80"/>
    <w:rsid w:val="00942DD1"/>
    <w:rsid w:val="00952081"/>
    <w:rsid w:val="00963DD6"/>
    <w:rsid w:val="009807B0"/>
    <w:rsid w:val="0099697F"/>
    <w:rsid w:val="009A5CDB"/>
    <w:rsid w:val="009C383A"/>
    <w:rsid w:val="009D1F55"/>
    <w:rsid w:val="009E457C"/>
    <w:rsid w:val="009E7375"/>
    <w:rsid w:val="00A23C6F"/>
    <w:rsid w:val="00A528BC"/>
    <w:rsid w:val="00A60BA2"/>
    <w:rsid w:val="00A967D3"/>
    <w:rsid w:val="00AB4AAA"/>
    <w:rsid w:val="00AB4DA1"/>
    <w:rsid w:val="00AE1F2E"/>
    <w:rsid w:val="00AE79B5"/>
    <w:rsid w:val="00B02F52"/>
    <w:rsid w:val="00B03A6F"/>
    <w:rsid w:val="00B97EB4"/>
    <w:rsid w:val="00BC0B2D"/>
    <w:rsid w:val="00BD47CF"/>
    <w:rsid w:val="00BE6FB8"/>
    <w:rsid w:val="00BF0908"/>
    <w:rsid w:val="00C03CC8"/>
    <w:rsid w:val="00C053CC"/>
    <w:rsid w:val="00C05B47"/>
    <w:rsid w:val="00C150AC"/>
    <w:rsid w:val="00C2771B"/>
    <w:rsid w:val="00C34292"/>
    <w:rsid w:val="00C409CD"/>
    <w:rsid w:val="00C46A6C"/>
    <w:rsid w:val="00C47B48"/>
    <w:rsid w:val="00C50C5F"/>
    <w:rsid w:val="00C73984"/>
    <w:rsid w:val="00CA2950"/>
    <w:rsid w:val="00CC1CA1"/>
    <w:rsid w:val="00CD2759"/>
    <w:rsid w:val="00CE687D"/>
    <w:rsid w:val="00CF181B"/>
    <w:rsid w:val="00CF7183"/>
    <w:rsid w:val="00D01AB9"/>
    <w:rsid w:val="00D16D7B"/>
    <w:rsid w:val="00D279C6"/>
    <w:rsid w:val="00D32983"/>
    <w:rsid w:val="00D36237"/>
    <w:rsid w:val="00D4127D"/>
    <w:rsid w:val="00D72068"/>
    <w:rsid w:val="00D96294"/>
    <w:rsid w:val="00DA0805"/>
    <w:rsid w:val="00DB7C06"/>
    <w:rsid w:val="00DC3FAF"/>
    <w:rsid w:val="00DC5171"/>
    <w:rsid w:val="00DE360D"/>
    <w:rsid w:val="00DE7049"/>
    <w:rsid w:val="00E0057A"/>
    <w:rsid w:val="00E01B4B"/>
    <w:rsid w:val="00E26535"/>
    <w:rsid w:val="00E46BF9"/>
    <w:rsid w:val="00E6684E"/>
    <w:rsid w:val="00EB25FE"/>
    <w:rsid w:val="00EB2DCA"/>
    <w:rsid w:val="00EC1946"/>
    <w:rsid w:val="00EC5625"/>
    <w:rsid w:val="00EE084B"/>
    <w:rsid w:val="00EE4D3B"/>
    <w:rsid w:val="00EF2496"/>
    <w:rsid w:val="00EF48F8"/>
    <w:rsid w:val="00F03104"/>
    <w:rsid w:val="00F070E4"/>
    <w:rsid w:val="00F17786"/>
    <w:rsid w:val="00F4539C"/>
    <w:rsid w:val="00F66745"/>
    <w:rsid w:val="00F709ED"/>
    <w:rsid w:val="00F75D83"/>
    <w:rsid w:val="00F77C81"/>
    <w:rsid w:val="00F86514"/>
    <w:rsid w:val="00F97249"/>
    <w:rsid w:val="00FA2AB7"/>
    <w:rsid w:val="00FC4848"/>
    <w:rsid w:val="00FE1B16"/>
    <w:rsid w:val="00FF06B5"/>
    <w:rsid w:val="00FF6D3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5EC6D"/>
  <w15:docId w15:val="{69020910-B0A1-4EE6-85E2-C36A2629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237"/>
    <w:pPr>
      <w:jc w:val="both"/>
    </w:pPr>
    <w:rPr>
      <w:rFonts w:ascii="Arial" w:hAnsi="Arial"/>
      <w:sz w:val="24"/>
    </w:rPr>
  </w:style>
  <w:style w:type="paragraph" w:styleId="Heading1">
    <w:name w:val="heading 1"/>
    <w:basedOn w:val="Normal"/>
    <w:next w:val="Normal"/>
    <w:link w:val="Heading1Char"/>
    <w:uiPriority w:val="9"/>
    <w:qFormat/>
    <w:rsid w:val="00CD2759"/>
    <w:pPr>
      <w:keepNext/>
      <w:keepLines/>
      <w:shd w:val="clear" w:color="auto" w:fill="B8CCE4" w:themeFill="accent1" w:themeFillTint="66"/>
      <w:spacing w:before="480" w:after="0"/>
      <w:outlineLvl w:val="0"/>
    </w:pPr>
    <w:rPr>
      <w:rFonts w:eastAsiaTheme="majorEastAsia" w:cs="Arial"/>
      <w:bCs/>
      <w:sz w:val="28"/>
      <w:szCs w:val="28"/>
    </w:rPr>
  </w:style>
  <w:style w:type="paragraph" w:styleId="Heading2">
    <w:name w:val="heading 2"/>
    <w:basedOn w:val="Normal"/>
    <w:next w:val="Normal"/>
    <w:link w:val="Heading2Char"/>
    <w:uiPriority w:val="9"/>
    <w:unhideWhenUsed/>
    <w:qFormat/>
    <w:rsid w:val="00EE084B"/>
    <w:pPr>
      <w:keepNext/>
      <w:keepLines/>
      <w:pBdr>
        <w:top w:val="single" w:sz="4" w:space="1" w:color="auto"/>
        <w:left w:val="single" w:sz="4" w:space="4" w:color="auto"/>
      </w:pBdr>
      <w:spacing w:before="200" w:after="0"/>
      <w:outlineLvl w:val="1"/>
    </w:pPr>
    <w:rPr>
      <w:rFonts w:eastAsiaTheme="majorEastAsia" w:cs="Arial"/>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4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48F8"/>
    <w:pPr>
      <w:ind w:left="720"/>
      <w:contextualSpacing/>
    </w:pPr>
  </w:style>
  <w:style w:type="paragraph" w:styleId="Header">
    <w:name w:val="header"/>
    <w:basedOn w:val="Normal"/>
    <w:link w:val="HeaderChar"/>
    <w:uiPriority w:val="99"/>
    <w:unhideWhenUsed/>
    <w:rsid w:val="00EF48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8F8"/>
    <w:rPr>
      <w:rFonts w:ascii="Arial" w:hAnsi="Arial"/>
      <w:sz w:val="24"/>
    </w:rPr>
  </w:style>
  <w:style w:type="paragraph" w:styleId="Footer">
    <w:name w:val="footer"/>
    <w:basedOn w:val="Normal"/>
    <w:link w:val="FooterChar"/>
    <w:uiPriority w:val="99"/>
    <w:unhideWhenUsed/>
    <w:rsid w:val="00EF48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8F8"/>
    <w:rPr>
      <w:rFonts w:ascii="Arial" w:hAnsi="Arial"/>
      <w:sz w:val="24"/>
    </w:rPr>
  </w:style>
  <w:style w:type="paragraph" w:styleId="BalloonText">
    <w:name w:val="Balloon Text"/>
    <w:basedOn w:val="Normal"/>
    <w:link w:val="BalloonTextChar"/>
    <w:uiPriority w:val="99"/>
    <w:semiHidden/>
    <w:unhideWhenUsed/>
    <w:rsid w:val="00EF4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8F8"/>
    <w:rPr>
      <w:rFonts w:ascii="Tahoma" w:hAnsi="Tahoma" w:cs="Tahoma"/>
      <w:sz w:val="16"/>
      <w:szCs w:val="16"/>
    </w:rPr>
  </w:style>
  <w:style w:type="character" w:customStyle="1" w:styleId="Heading1Char">
    <w:name w:val="Heading 1 Char"/>
    <w:basedOn w:val="DefaultParagraphFont"/>
    <w:link w:val="Heading1"/>
    <w:uiPriority w:val="9"/>
    <w:rsid w:val="00CD2759"/>
    <w:rPr>
      <w:rFonts w:ascii="Arial" w:eastAsiaTheme="majorEastAsia" w:hAnsi="Arial" w:cs="Arial"/>
      <w:bCs/>
      <w:sz w:val="28"/>
      <w:szCs w:val="28"/>
      <w:shd w:val="clear" w:color="auto" w:fill="B8CCE4" w:themeFill="accent1" w:themeFillTint="66"/>
    </w:rPr>
  </w:style>
  <w:style w:type="character" w:customStyle="1" w:styleId="Heading2Char">
    <w:name w:val="Heading 2 Char"/>
    <w:basedOn w:val="DefaultParagraphFont"/>
    <w:link w:val="Heading2"/>
    <w:uiPriority w:val="9"/>
    <w:rsid w:val="00EE084B"/>
    <w:rPr>
      <w:rFonts w:ascii="Arial" w:eastAsiaTheme="majorEastAsia" w:hAnsi="Arial" w:cs="Arial"/>
      <w:bCs/>
      <w:sz w:val="26"/>
      <w:szCs w:val="26"/>
    </w:rPr>
  </w:style>
  <w:style w:type="character" w:styleId="Hyperlink">
    <w:name w:val="Hyperlink"/>
    <w:basedOn w:val="DefaultParagraphFont"/>
    <w:uiPriority w:val="99"/>
    <w:unhideWhenUsed/>
    <w:rsid w:val="00F77C81"/>
    <w:rPr>
      <w:color w:val="0000FF" w:themeColor="hyperlink"/>
      <w:u w:val="single"/>
    </w:rPr>
  </w:style>
  <w:style w:type="character" w:styleId="FollowedHyperlink">
    <w:name w:val="FollowedHyperlink"/>
    <w:basedOn w:val="DefaultParagraphFont"/>
    <w:uiPriority w:val="99"/>
    <w:semiHidden/>
    <w:unhideWhenUsed/>
    <w:rsid w:val="008D25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36190">
      <w:bodyDiv w:val="1"/>
      <w:marLeft w:val="0"/>
      <w:marRight w:val="0"/>
      <w:marTop w:val="0"/>
      <w:marBottom w:val="0"/>
      <w:divBdr>
        <w:top w:val="none" w:sz="0" w:space="0" w:color="auto"/>
        <w:left w:val="none" w:sz="0" w:space="0" w:color="auto"/>
        <w:bottom w:val="none" w:sz="0" w:space="0" w:color="auto"/>
        <w:right w:val="none" w:sz="0" w:space="0" w:color="auto"/>
      </w:divBdr>
    </w:div>
    <w:div w:id="1346830675">
      <w:bodyDiv w:val="1"/>
      <w:marLeft w:val="0"/>
      <w:marRight w:val="0"/>
      <w:marTop w:val="0"/>
      <w:marBottom w:val="0"/>
      <w:divBdr>
        <w:top w:val="none" w:sz="0" w:space="0" w:color="auto"/>
        <w:left w:val="none" w:sz="0" w:space="0" w:color="auto"/>
        <w:bottom w:val="none" w:sz="0" w:space="0" w:color="auto"/>
        <w:right w:val="none" w:sz="0" w:space="0" w:color="auto"/>
      </w:divBdr>
      <w:divsChild>
        <w:div w:id="318727597">
          <w:marLeft w:val="3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EF727-6843-4364-AC87-65E31D260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NP</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csm2</dc:creator>
  <cp:lastModifiedBy>tan</cp:lastModifiedBy>
  <cp:revision>7</cp:revision>
  <dcterms:created xsi:type="dcterms:W3CDTF">2020-07-13T04:35:00Z</dcterms:created>
  <dcterms:modified xsi:type="dcterms:W3CDTF">2020-07-18T13:01:00Z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dar@np.edu.sg</vt:lpwstr>
  </property>
  <property fmtid="{D5CDD505-2E9C-101B-9397-08002B2CF9AE}" pid="5" name="MSIP_Label_84f81056-721b-4b22-8334-0449c6cc893e_SetDate">
    <vt:lpwstr>2020-07-07T02:09:00.3740796Z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2fade394-b259-4c14-8d7a-affcfbc33631</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Owner">
    <vt:lpwstr>dar@np.edu.sg</vt:lpwstr>
  </property>
  <property fmtid="{D5CDD505-2E9C-101B-9397-08002B2CF9AE}" pid="13" name="MSIP_Label_30286cb9-b49f-4646-87a5-340028348160_SetDate">
    <vt:lpwstr>2020-07-07T02:09:00.3740796Z</vt:lpwstr>
  </property>
  <property fmtid="{D5CDD505-2E9C-101B-9397-08002B2CF9AE}" pid="14" name="MSIP_Label_30286cb9-b49f-4646-87a5-340028348160_Name">
    <vt:lpwstr>Non Sensitive</vt:lpwstr>
  </property>
  <property fmtid="{D5CDD505-2E9C-101B-9397-08002B2CF9AE}" pid="15" name="MSIP_Label_30286cb9-b49f-4646-87a5-340028348160_Application">
    <vt:lpwstr>Microsoft Azure Information Protection</vt:lpwstr>
  </property>
  <property fmtid="{D5CDD505-2E9C-101B-9397-08002B2CF9AE}" pid="16" name="MSIP_Label_30286cb9-b49f-4646-87a5-340028348160_ActionId">
    <vt:lpwstr>2fade394-b259-4c14-8d7a-affcfbc33631</vt:lpwstr>
  </property>
  <property fmtid="{D5CDD505-2E9C-101B-9397-08002B2CF9AE}" pid="17" name="MSIP_Label_30286cb9-b49f-4646-87a5-340028348160_Parent">
    <vt:lpwstr>84f81056-721b-4b22-8334-0449c6cc893e</vt:lpwstr>
  </property>
  <property fmtid="{D5CDD505-2E9C-101B-9397-08002B2CF9AE}" pid="18" name="MSIP_Label_30286cb9-b49f-4646-87a5-340028348160_Extended_MSFT_Method">
    <vt:lpwstr>Automatic</vt:lpwstr>
  </property>
  <property fmtid="{D5CDD505-2E9C-101B-9397-08002B2CF9AE}" pid="19" name="Sensitivity">
    <vt:lpwstr>Official (Closed) Non Sensitive</vt:lpwstr>
  </property>
</Properties>
</file>