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DD22632" w:rsidR="006170A2" w:rsidRDefault="008965A0">
      <w:pPr>
        <w:spacing w:line="276" w:lineRule="auto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BERITA ACARA RAPAT PERSIAPAN PELAKSANAAN KONTRAK</w:t>
      </w:r>
    </w:p>
    <w:p w14:paraId="00000002" w14:textId="33A0094D" w:rsidR="006170A2" w:rsidRPr="00CF1437" w:rsidRDefault="008965A0">
      <w:pPr>
        <w:spacing w:line="276" w:lineRule="auto"/>
        <w:jc w:val="center"/>
        <w:rPr>
          <w:rFonts w:ascii="Arial" w:eastAsia="Arial" w:hAnsi="Arial" w:cs="Arial"/>
          <w:i/>
          <w:sz w:val="22"/>
          <w:szCs w:val="22"/>
        </w:rPr>
      </w:pPr>
      <w:r w:rsidRPr="00D0001A">
        <w:rPr>
          <w:rFonts w:ascii="Arial" w:eastAsia="Arial" w:hAnsi="Arial" w:cs="Arial"/>
          <w:sz w:val="22"/>
          <w:szCs w:val="22"/>
        </w:rPr>
        <w:t xml:space="preserve">Nomor </w:t>
      </w:r>
      <w:r w:rsidR="00D0001A" w:rsidRPr="00D0001A">
        <w:rPr>
          <w:rFonts w:ascii="Arial" w:eastAsia="Arial" w:hAnsi="Arial" w:cs="Arial"/>
          <w:sz w:val="22"/>
          <w:szCs w:val="22"/>
        </w:rPr>
        <w:t>:</w:t>
      </w:r>
      <w:r w:rsidRPr="00D0001A">
        <w:rPr>
          <w:rFonts w:ascii="Arial" w:eastAsia="Arial" w:hAnsi="Arial" w:cs="Arial"/>
          <w:sz w:val="22"/>
          <w:szCs w:val="22"/>
        </w:rPr>
        <w:t xml:space="preserve"> </w:t>
      </w:r>
      <w:r w:rsidR="00CF1437" w:rsidRPr="00CF1437">
        <w:rPr>
          <w:rFonts w:ascii="Arial" w:eastAsia="Arial" w:hAnsi="Arial" w:cs="Arial"/>
          <w:sz w:val="22"/>
          <w:szCs w:val="22"/>
        </w:rPr>
        <w:t>……/PN.01.02</w:t>
      </w:r>
      <w:r w:rsidR="00CF1437" w:rsidRPr="00CF1437">
        <w:rPr>
          <w:rFonts w:ascii="Arial" w:eastAsia="Arial" w:hAnsi="Arial" w:cs="Arial"/>
          <w:i/>
          <w:sz w:val="22"/>
          <w:szCs w:val="22"/>
        </w:rPr>
        <w:t>/….[bulan]/….[tahun]</w:t>
      </w:r>
    </w:p>
    <w:p w14:paraId="00000003" w14:textId="77777777" w:rsidR="006170A2" w:rsidRDefault="006170A2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0000004" w14:textId="5769C3A8" w:rsidR="006170A2" w:rsidRPr="005D6EF9" w:rsidRDefault="008965A0" w:rsidP="005D6EF9">
      <w:pPr>
        <w:tabs>
          <w:tab w:val="left" w:pos="0"/>
          <w:tab w:val="left" w:pos="1134"/>
          <w:tab w:val="left" w:pos="1418"/>
        </w:tabs>
        <w:spacing w:line="276" w:lineRule="auto"/>
        <w:ind w:left="1276" w:hanging="1276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Pekerjaan</w:t>
      </w:r>
      <w:r>
        <w:rPr>
          <w:rFonts w:ascii="Arial" w:eastAsia="Arial" w:hAnsi="Arial" w:cs="Arial"/>
          <w:sz w:val="22"/>
          <w:szCs w:val="22"/>
        </w:rPr>
        <w:tab/>
        <w:t xml:space="preserve">: </w:t>
      </w:r>
      <w:r w:rsidR="00CF1437">
        <w:rPr>
          <w:rFonts w:ascii="Arial" w:hAnsi="Arial" w:cs="Arial"/>
        </w:rPr>
        <w:t>…..…..…..…..</w:t>
      </w:r>
      <w:bookmarkStart w:id="0" w:name="_GoBack"/>
      <w:bookmarkEnd w:id="0"/>
    </w:p>
    <w:p w14:paraId="00000005" w14:textId="77777777" w:rsidR="006170A2" w:rsidRDefault="006170A2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0000006" w14:textId="48E9870C" w:rsidR="006170A2" w:rsidRDefault="008965A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Pada hari </w:t>
      </w:r>
      <w:r w:rsidRPr="00AA0D63">
        <w:rPr>
          <w:rFonts w:ascii="Arial" w:eastAsia="Arial" w:hAnsi="Arial" w:cs="Arial"/>
          <w:sz w:val="22"/>
          <w:szCs w:val="22"/>
        </w:rPr>
        <w:t xml:space="preserve">ini </w:t>
      </w:r>
      <w:r w:rsidR="00FC4580">
        <w:rPr>
          <w:rFonts w:ascii="Arial" w:eastAsia="Arial" w:hAnsi="Arial" w:cs="Arial"/>
        </w:rPr>
        <w:t xml:space="preserve">…………… </w:t>
      </w:r>
      <w:r w:rsidRPr="00AA0D63">
        <w:rPr>
          <w:rFonts w:ascii="Arial" w:eastAsia="Arial" w:hAnsi="Arial" w:cs="Arial"/>
          <w:sz w:val="22"/>
          <w:szCs w:val="22"/>
        </w:rPr>
        <w:t>tanggal</w:t>
      </w:r>
      <w:r w:rsidRPr="00AA0D63">
        <w:rPr>
          <w:rFonts w:ascii="Arial" w:eastAsia="Arial" w:hAnsi="Arial" w:cs="Arial"/>
          <w:b/>
          <w:sz w:val="22"/>
          <w:szCs w:val="22"/>
        </w:rPr>
        <w:t xml:space="preserve"> </w:t>
      </w:r>
      <w:r w:rsidR="00FC4580">
        <w:rPr>
          <w:rFonts w:ascii="Arial" w:eastAsia="Arial" w:hAnsi="Arial" w:cs="Arial"/>
        </w:rPr>
        <w:t>……………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bulan </w:t>
      </w:r>
      <w:r w:rsidR="00FC4580">
        <w:rPr>
          <w:rFonts w:ascii="Arial" w:eastAsia="Arial" w:hAnsi="Arial" w:cs="Arial"/>
        </w:rPr>
        <w:t>……………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tahun </w:t>
      </w:r>
      <w:r w:rsidR="00FC4580">
        <w:rPr>
          <w:rFonts w:ascii="Arial" w:eastAsia="Arial" w:hAnsi="Arial" w:cs="Arial"/>
        </w:rPr>
        <w:t xml:space="preserve">…………… </w:t>
      </w:r>
      <w:r>
        <w:rPr>
          <w:rFonts w:ascii="Arial" w:eastAsia="Arial" w:hAnsi="Arial" w:cs="Arial"/>
          <w:sz w:val="22"/>
          <w:szCs w:val="22"/>
        </w:rPr>
        <w:t>yang bertanda tangan di bawah ini:</w:t>
      </w:r>
    </w:p>
    <w:p w14:paraId="00000007" w14:textId="77777777" w:rsidR="006170A2" w:rsidRDefault="006170A2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0000008" w14:textId="77777777" w:rsidR="006170A2" w:rsidRDefault="008965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PESERTA RAPAT</w:t>
      </w:r>
    </w:p>
    <w:tbl>
      <w:tblPr>
        <w:tblStyle w:val="a"/>
        <w:tblW w:w="9497" w:type="dxa"/>
        <w:tblInd w:w="42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2"/>
        <w:gridCol w:w="1573"/>
        <w:gridCol w:w="426"/>
        <w:gridCol w:w="7106"/>
      </w:tblGrid>
      <w:tr w:rsidR="00CF1437" w14:paraId="3818D5C8" w14:textId="77777777">
        <w:tc>
          <w:tcPr>
            <w:tcW w:w="392" w:type="dxa"/>
          </w:tcPr>
          <w:p w14:paraId="00000009" w14:textId="77777777" w:rsidR="00CF1437" w:rsidRDefault="00CF1437" w:rsidP="00CF143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bookmarkStart w:id="1" w:name="_heading=h.gjdgxs" w:colFirst="0" w:colLast="0"/>
            <w:bookmarkEnd w:id="1"/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573" w:type="dxa"/>
          </w:tcPr>
          <w:p w14:paraId="0000000A" w14:textId="77777777" w:rsidR="00CF1437" w:rsidRDefault="00CF1437" w:rsidP="00CF143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Nama</w:t>
            </w:r>
          </w:p>
        </w:tc>
        <w:tc>
          <w:tcPr>
            <w:tcW w:w="426" w:type="dxa"/>
          </w:tcPr>
          <w:p w14:paraId="0000000B" w14:textId="77777777" w:rsidR="00CF1437" w:rsidRDefault="00CF1437" w:rsidP="00CF143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106" w:type="dxa"/>
          </w:tcPr>
          <w:p w14:paraId="0000000C" w14:textId="50EA709D" w:rsidR="00CF1437" w:rsidRDefault="00CF1437" w:rsidP="00CF143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CA4FA1">
              <w:rPr>
                <w:rFonts w:ascii="Arial" w:hAnsi="Arial" w:cs="Arial"/>
                <w:i/>
              </w:rPr>
              <w:t>_______________[nama Pejabat Penandatangan Kontrak]</w:t>
            </w:r>
          </w:p>
        </w:tc>
      </w:tr>
      <w:tr w:rsidR="00CF1437" w14:paraId="2BCE1D9E" w14:textId="77777777">
        <w:tc>
          <w:tcPr>
            <w:tcW w:w="392" w:type="dxa"/>
          </w:tcPr>
          <w:p w14:paraId="0000000D" w14:textId="77777777" w:rsidR="00CF1437" w:rsidRDefault="00CF1437" w:rsidP="00CF143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73" w:type="dxa"/>
          </w:tcPr>
          <w:p w14:paraId="0000000E" w14:textId="77777777" w:rsidR="00CF1437" w:rsidRDefault="00CF1437" w:rsidP="00CF143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NIP</w:t>
            </w:r>
          </w:p>
        </w:tc>
        <w:tc>
          <w:tcPr>
            <w:tcW w:w="426" w:type="dxa"/>
          </w:tcPr>
          <w:p w14:paraId="0000000F" w14:textId="77777777" w:rsidR="00CF1437" w:rsidRDefault="00CF1437" w:rsidP="00CF143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106" w:type="dxa"/>
          </w:tcPr>
          <w:p w14:paraId="00000010" w14:textId="0BC03A89" w:rsidR="00CF1437" w:rsidRDefault="00CF1437" w:rsidP="00CF143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CA4FA1">
              <w:rPr>
                <w:rFonts w:ascii="Arial" w:hAnsi="Arial" w:cs="Arial"/>
                <w:i/>
              </w:rPr>
              <w:t>_______________[</w:t>
            </w:r>
            <w:r>
              <w:rPr>
                <w:rFonts w:ascii="Arial" w:hAnsi="Arial" w:cs="Arial"/>
                <w:i/>
              </w:rPr>
              <w:t>NIP</w:t>
            </w:r>
            <w:r w:rsidRPr="00CA4FA1">
              <w:rPr>
                <w:rFonts w:ascii="Arial" w:hAnsi="Arial" w:cs="Arial"/>
                <w:i/>
              </w:rPr>
              <w:t xml:space="preserve"> Pejabat Penandatangan Kontrak]</w:t>
            </w:r>
          </w:p>
        </w:tc>
      </w:tr>
      <w:tr w:rsidR="00CF1437" w14:paraId="1D530693" w14:textId="77777777">
        <w:tc>
          <w:tcPr>
            <w:tcW w:w="392" w:type="dxa"/>
          </w:tcPr>
          <w:p w14:paraId="00000011" w14:textId="77777777" w:rsidR="00CF1437" w:rsidRDefault="00CF1437" w:rsidP="00CF143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73" w:type="dxa"/>
          </w:tcPr>
          <w:p w14:paraId="00000012" w14:textId="77777777" w:rsidR="00CF1437" w:rsidRDefault="00CF1437" w:rsidP="00CF143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Jabatan</w:t>
            </w:r>
          </w:p>
        </w:tc>
        <w:tc>
          <w:tcPr>
            <w:tcW w:w="426" w:type="dxa"/>
          </w:tcPr>
          <w:p w14:paraId="00000013" w14:textId="77777777" w:rsidR="00CF1437" w:rsidRDefault="00CF1437" w:rsidP="00CF143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106" w:type="dxa"/>
          </w:tcPr>
          <w:p w14:paraId="00000014" w14:textId="4EDE24BD" w:rsidR="00CF1437" w:rsidRDefault="00CF1437" w:rsidP="00CF143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bookmarkStart w:id="2" w:name="_Hlk167268634"/>
            <w:r w:rsidRPr="00CA4FA1">
              <w:rPr>
                <w:rFonts w:ascii="Arial" w:hAnsi="Arial" w:cs="Arial"/>
                <w:i/>
              </w:rPr>
              <w:t>_______________[</w:t>
            </w:r>
            <w:r>
              <w:rPr>
                <w:rFonts w:ascii="Arial" w:hAnsi="Arial" w:cs="Arial"/>
                <w:i/>
              </w:rPr>
              <w:t xml:space="preserve">Jabatan </w:t>
            </w:r>
            <w:r w:rsidRPr="00CA4FA1">
              <w:rPr>
                <w:rFonts w:ascii="Arial" w:hAnsi="Arial" w:cs="Arial"/>
                <w:i/>
              </w:rPr>
              <w:t>Pejabat Penandatangan Kontrak]</w:t>
            </w:r>
            <w:bookmarkEnd w:id="2"/>
          </w:p>
        </w:tc>
      </w:tr>
      <w:tr w:rsidR="006170A2" w14:paraId="152FF685" w14:textId="77777777">
        <w:tc>
          <w:tcPr>
            <w:tcW w:w="392" w:type="dxa"/>
          </w:tcPr>
          <w:p w14:paraId="00000015" w14:textId="77777777" w:rsidR="006170A2" w:rsidRDefault="006170A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105" w:type="dxa"/>
            <w:gridSpan w:val="3"/>
          </w:tcPr>
          <w:p w14:paraId="00000016" w14:textId="77777777" w:rsidR="006170A2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Bertindak sebagai Pejabat Penandatangan Kontrak</w:t>
            </w:r>
          </w:p>
        </w:tc>
      </w:tr>
    </w:tbl>
    <w:p w14:paraId="00000019" w14:textId="77777777" w:rsidR="006170A2" w:rsidRDefault="006170A2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9497" w:type="dxa"/>
        <w:tblInd w:w="42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5"/>
        <w:gridCol w:w="1559"/>
        <w:gridCol w:w="426"/>
        <w:gridCol w:w="7087"/>
      </w:tblGrid>
      <w:tr w:rsidR="00CF1437" w14:paraId="6C10F9DF" w14:textId="77777777">
        <w:tc>
          <w:tcPr>
            <w:tcW w:w="425" w:type="dxa"/>
          </w:tcPr>
          <w:p w14:paraId="0000001A" w14:textId="77777777" w:rsidR="00CF1437" w:rsidRDefault="00CF1437" w:rsidP="00CF143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bookmarkStart w:id="3" w:name="_heading=h.30j0zll" w:colFirst="0" w:colLast="0"/>
            <w:bookmarkEnd w:id="3"/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14:paraId="0000001B" w14:textId="77777777" w:rsidR="00CF1437" w:rsidRPr="00632FBD" w:rsidRDefault="00CF1437" w:rsidP="00CF143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32FBD">
              <w:rPr>
                <w:rFonts w:ascii="Arial" w:eastAsia="Arial" w:hAnsi="Arial" w:cs="Arial"/>
                <w:sz w:val="22"/>
                <w:szCs w:val="22"/>
              </w:rPr>
              <w:t>Nama</w:t>
            </w:r>
          </w:p>
        </w:tc>
        <w:tc>
          <w:tcPr>
            <w:tcW w:w="426" w:type="dxa"/>
          </w:tcPr>
          <w:p w14:paraId="0000001C" w14:textId="77777777" w:rsidR="00CF1437" w:rsidRPr="00632FBD" w:rsidRDefault="00CF1437" w:rsidP="00CF143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32FBD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</w:tcPr>
          <w:p w14:paraId="0000001D" w14:textId="50F271D7" w:rsidR="00CF1437" w:rsidRPr="00632FBD" w:rsidRDefault="00CF1437" w:rsidP="00CF143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CA4FA1">
              <w:rPr>
                <w:rFonts w:ascii="Arial" w:hAnsi="Arial" w:cs="Arial"/>
                <w:i/>
              </w:rPr>
              <w:t>_______________[nama Penyedia Pekerjaan Konstruksi]</w:t>
            </w:r>
          </w:p>
        </w:tc>
      </w:tr>
      <w:tr w:rsidR="00CF1437" w14:paraId="624ECAA2" w14:textId="77777777">
        <w:tc>
          <w:tcPr>
            <w:tcW w:w="425" w:type="dxa"/>
          </w:tcPr>
          <w:p w14:paraId="0000001E" w14:textId="77777777" w:rsidR="00CF1437" w:rsidRDefault="00CF1437" w:rsidP="00CF143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000001F" w14:textId="77777777" w:rsidR="00CF1437" w:rsidRPr="00632FBD" w:rsidRDefault="00CF1437" w:rsidP="00CF143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32FBD">
              <w:rPr>
                <w:rFonts w:ascii="Arial" w:eastAsia="Arial" w:hAnsi="Arial" w:cs="Arial"/>
                <w:sz w:val="22"/>
                <w:szCs w:val="22"/>
              </w:rPr>
              <w:t>Jabatan</w:t>
            </w:r>
          </w:p>
        </w:tc>
        <w:tc>
          <w:tcPr>
            <w:tcW w:w="426" w:type="dxa"/>
          </w:tcPr>
          <w:p w14:paraId="00000020" w14:textId="77777777" w:rsidR="00CF1437" w:rsidRPr="00632FBD" w:rsidRDefault="00CF1437" w:rsidP="00CF143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32FBD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</w:tcPr>
          <w:p w14:paraId="00000021" w14:textId="04514D70" w:rsidR="00CF1437" w:rsidRPr="00632FBD" w:rsidRDefault="00CF1437" w:rsidP="00CF143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CA4FA1">
              <w:rPr>
                <w:rFonts w:ascii="Arial" w:hAnsi="Arial" w:cs="Arial"/>
                <w:i/>
              </w:rPr>
              <w:t>_______________[</w:t>
            </w:r>
            <w:r>
              <w:rPr>
                <w:rFonts w:ascii="Arial" w:hAnsi="Arial" w:cs="Arial"/>
                <w:i/>
              </w:rPr>
              <w:t>jabatan</w:t>
            </w:r>
            <w:r w:rsidRPr="00CA4FA1">
              <w:rPr>
                <w:rFonts w:ascii="Arial" w:hAnsi="Arial" w:cs="Arial"/>
                <w:i/>
              </w:rPr>
              <w:t xml:space="preserve"> Penyedia Pekerjaan Konstruksi]</w:t>
            </w:r>
          </w:p>
        </w:tc>
      </w:tr>
      <w:tr w:rsidR="00CF1437" w14:paraId="03C094FA" w14:textId="77777777">
        <w:tc>
          <w:tcPr>
            <w:tcW w:w="425" w:type="dxa"/>
          </w:tcPr>
          <w:p w14:paraId="00000022" w14:textId="77777777" w:rsidR="00CF1437" w:rsidRDefault="00CF1437" w:rsidP="00CF143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0000023" w14:textId="77777777" w:rsidR="00CF1437" w:rsidRDefault="00CF1437" w:rsidP="00CF143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Alamat</w:t>
            </w:r>
          </w:p>
        </w:tc>
        <w:tc>
          <w:tcPr>
            <w:tcW w:w="426" w:type="dxa"/>
          </w:tcPr>
          <w:p w14:paraId="00000024" w14:textId="77777777" w:rsidR="00CF1437" w:rsidRDefault="00CF1437" w:rsidP="00CF143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</w:tcPr>
          <w:p w14:paraId="00000025" w14:textId="30CBB800" w:rsidR="00CF1437" w:rsidRDefault="00CF1437" w:rsidP="00CF1437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A4FA1">
              <w:rPr>
                <w:rFonts w:ascii="Arial" w:hAnsi="Arial" w:cs="Arial"/>
                <w:i/>
              </w:rPr>
              <w:t>_______________[</w:t>
            </w:r>
            <w:r>
              <w:rPr>
                <w:rFonts w:ascii="Arial" w:hAnsi="Arial" w:cs="Arial"/>
                <w:i/>
              </w:rPr>
              <w:t>alamat</w:t>
            </w:r>
            <w:r w:rsidRPr="00CA4FA1">
              <w:rPr>
                <w:rFonts w:ascii="Arial" w:hAnsi="Arial" w:cs="Arial"/>
                <w:i/>
              </w:rPr>
              <w:t xml:space="preserve"> Penyedia Pekerjaan Konstruksi]</w:t>
            </w:r>
          </w:p>
        </w:tc>
      </w:tr>
      <w:tr w:rsidR="006170A2" w14:paraId="0E1FF26C" w14:textId="77777777">
        <w:tc>
          <w:tcPr>
            <w:tcW w:w="425" w:type="dxa"/>
          </w:tcPr>
          <w:p w14:paraId="00000026" w14:textId="77777777" w:rsidR="006170A2" w:rsidRDefault="006170A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072" w:type="dxa"/>
            <w:gridSpan w:val="3"/>
          </w:tcPr>
          <w:p w14:paraId="00000027" w14:textId="00C9683D" w:rsidR="006170A2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Bertindak sebagai Penyedia </w:t>
            </w:r>
          </w:p>
        </w:tc>
      </w:tr>
    </w:tbl>
    <w:p w14:paraId="0000002A" w14:textId="77777777" w:rsidR="006170A2" w:rsidRDefault="006170A2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000002B" w14:textId="77777777" w:rsidR="006170A2" w:rsidRDefault="008965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PELAKSANAAN RAPAT</w:t>
      </w:r>
    </w:p>
    <w:p w14:paraId="0000002C" w14:textId="2D2B83C9" w:rsidR="006170A2" w:rsidRPr="00AC1CB4" w:rsidRDefault="008965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/>
        <w:jc w:val="both"/>
        <w:rPr>
          <w:rFonts w:ascii="Arial" w:eastAsia="Arial" w:hAnsi="Arial" w:cs="Arial"/>
          <w:color w:val="000000"/>
          <w:sz w:val="20"/>
          <w:szCs w:val="22"/>
        </w:rPr>
      </w:pPr>
      <w:bookmarkStart w:id="4" w:name="_heading=h.1fob9te" w:colFirst="0" w:colLast="0"/>
      <w:bookmarkEnd w:id="4"/>
      <w:r>
        <w:rPr>
          <w:rFonts w:ascii="Arial" w:eastAsia="Arial" w:hAnsi="Arial" w:cs="Arial"/>
          <w:color w:val="000000"/>
          <w:sz w:val="22"/>
          <w:szCs w:val="22"/>
        </w:rPr>
        <w:t xml:space="preserve">Rapat dipimpin oleh : </w:t>
      </w:r>
      <w:r w:rsidR="00AC1CB4" w:rsidRPr="00AC1CB4">
        <w:rPr>
          <w:rFonts w:ascii="Arial" w:hAnsi="Arial" w:cs="Arial"/>
          <w:i/>
          <w:sz w:val="22"/>
        </w:rPr>
        <w:t>_______________[Jabatan Pejabat Penandatangan Kontrak]</w:t>
      </w:r>
    </w:p>
    <w:p w14:paraId="0000002D" w14:textId="77777777" w:rsidR="006170A2" w:rsidRDefault="008965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Pembahasan Rapat :</w:t>
      </w:r>
    </w:p>
    <w:tbl>
      <w:tblPr>
        <w:tblStyle w:val="a1"/>
        <w:tblW w:w="9170" w:type="dxa"/>
        <w:tblInd w:w="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848"/>
        <w:gridCol w:w="2409"/>
        <w:gridCol w:w="3403"/>
      </w:tblGrid>
      <w:tr w:rsidR="006170A2" w14:paraId="7AA3C42A" w14:textId="77777777" w:rsidTr="00161BA2">
        <w:trPr>
          <w:tblHeader/>
        </w:trPr>
        <w:tc>
          <w:tcPr>
            <w:tcW w:w="510" w:type="dxa"/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02E" w14:textId="77777777" w:rsidR="006170A2" w:rsidRDefault="008965A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2848" w:type="dxa"/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02F" w14:textId="77777777" w:rsidR="006170A2" w:rsidRDefault="008965A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Materi</w:t>
            </w:r>
          </w:p>
        </w:tc>
        <w:tc>
          <w:tcPr>
            <w:tcW w:w="2409" w:type="dxa"/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030" w14:textId="77777777" w:rsidR="006170A2" w:rsidRDefault="008965A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Pembahasan</w:t>
            </w:r>
          </w:p>
        </w:tc>
        <w:tc>
          <w:tcPr>
            <w:tcW w:w="3403" w:type="dxa"/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031" w14:textId="77777777" w:rsidR="006170A2" w:rsidRDefault="008965A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Hasil pembahasan</w:t>
            </w:r>
          </w:p>
        </w:tc>
      </w:tr>
      <w:tr w:rsidR="00050E60" w14:paraId="255A5204" w14:textId="77777777" w:rsidTr="00272917">
        <w:tc>
          <w:tcPr>
            <w:tcW w:w="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0E656" w14:textId="528F0DB8" w:rsidR="00050E60" w:rsidRPr="00050E60" w:rsidRDefault="00050E60" w:rsidP="009358D6">
            <w:pPr>
              <w:spacing w:line="276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28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1301C" w14:textId="071F63B2" w:rsidR="00050E60" w:rsidRDefault="00317125" w:rsidP="009358D6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Penetapan Dokumen K</w:t>
            </w:r>
            <w:r w:rsidR="00050E60">
              <w:rPr>
                <w:rFonts w:ascii="Arial" w:hAnsi="Arial" w:cs="Arial"/>
                <w:color w:val="000000"/>
                <w:sz w:val="22"/>
                <w:szCs w:val="22"/>
              </w:rPr>
              <w:t xml:space="preserve">endali </w:t>
            </w:r>
            <w:r w:rsidR="00A36B7F">
              <w:rPr>
                <w:rFonts w:ascii="Arial" w:hAnsi="Arial" w:cs="Arial"/>
                <w:color w:val="000000"/>
                <w:sz w:val="22"/>
                <w:szCs w:val="22"/>
              </w:rPr>
              <w:t>K</w:t>
            </w:r>
            <w:r w:rsidR="00050E60">
              <w:rPr>
                <w:rFonts w:ascii="Arial" w:hAnsi="Arial" w:cs="Arial"/>
                <w:color w:val="000000"/>
                <w:sz w:val="22"/>
                <w:szCs w:val="22"/>
              </w:rPr>
              <w:t>ontrak berupa Laporan Kemajuan Berkala Kontrak Pengadaan</w:t>
            </w:r>
          </w:p>
        </w:tc>
        <w:tc>
          <w:tcPr>
            <w:tcW w:w="24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F64DD" w14:textId="3F6C5B69" w:rsidR="00050E60" w:rsidRPr="00050E60" w:rsidRDefault="00050E60" w:rsidP="00313F05">
            <w:pPr>
              <w:spacing w:line="276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34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D18B9" w14:textId="73F95630" w:rsidR="00050E60" w:rsidRPr="003D1FFC" w:rsidRDefault="00050E60" w:rsidP="00FC4580">
            <w:pPr>
              <w:pStyle w:val="ListParagraph"/>
              <w:spacing w:line="276" w:lineRule="auto"/>
              <w:ind w:left="318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1568C4" w14:paraId="77A98287" w14:textId="77777777" w:rsidTr="00795BFD">
        <w:tc>
          <w:tcPr>
            <w:tcW w:w="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2" w14:textId="1D663E1E" w:rsidR="001568C4" w:rsidRDefault="001568C4" w:rsidP="009358D6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866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5" w14:textId="7C7DC9B8" w:rsidR="001568C4" w:rsidRDefault="001568C4" w:rsidP="009358D6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Penerapan Sistem Manajemen Keselamatan Konstruksi (SMKK), terdiri dari:</w:t>
            </w:r>
          </w:p>
        </w:tc>
      </w:tr>
      <w:tr w:rsidR="006170A2" w14:paraId="3D017E3D" w14:textId="77777777" w:rsidTr="00272917">
        <w:tc>
          <w:tcPr>
            <w:tcW w:w="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6" w14:textId="77777777" w:rsidR="006170A2" w:rsidRDefault="006170A2" w:rsidP="009358D6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7" w14:textId="77777777" w:rsidR="006170A2" w:rsidRDefault="008965A0" w:rsidP="009358D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76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Rencana Keselamatan Konstruksi</w:t>
            </w:r>
          </w:p>
        </w:tc>
        <w:tc>
          <w:tcPr>
            <w:tcW w:w="24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8" w14:textId="617F7A08" w:rsidR="006170A2" w:rsidRDefault="006170A2" w:rsidP="009358D6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4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9" w14:textId="3AFB9B3E" w:rsidR="00C60E59" w:rsidRPr="003B0942" w:rsidRDefault="00C60E59" w:rsidP="00FC4580">
            <w:pPr>
              <w:pStyle w:val="ListParagraph"/>
              <w:spacing w:line="276" w:lineRule="auto"/>
              <w:ind w:left="31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170A2" w14:paraId="7D54B41C" w14:textId="77777777" w:rsidTr="00272917">
        <w:tc>
          <w:tcPr>
            <w:tcW w:w="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A" w14:textId="25A6282D" w:rsidR="006170A2" w:rsidRDefault="006170A2" w:rsidP="009358D6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B" w14:textId="263AF37A" w:rsidR="006170A2" w:rsidRDefault="008965A0" w:rsidP="009358D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76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Rencana Mutu</w:t>
            </w:r>
            <w:r w:rsidR="0035705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6D5E16">
              <w:rPr>
                <w:rFonts w:ascii="Arial" w:eastAsia="Arial" w:hAnsi="Arial" w:cs="Arial"/>
                <w:color w:val="000000"/>
                <w:sz w:val="22"/>
                <w:szCs w:val="22"/>
              </w:rPr>
              <w:t>Pekerjaan Konstruksi (RMPK)</w:t>
            </w:r>
          </w:p>
        </w:tc>
        <w:tc>
          <w:tcPr>
            <w:tcW w:w="24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C" w14:textId="34EF9A2A" w:rsidR="006170A2" w:rsidRDefault="006170A2" w:rsidP="009358D6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4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D" w14:textId="72795CF2" w:rsidR="009D79C6" w:rsidRPr="009D79C6" w:rsidRDefault="009D79C6" w:rsidP="0084764E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170A2" w14:paraId="358EA117" w14:textId="77777777" w:rsidTr="0024436B">
        <w:tc>
          <w:tcPr>
            <w:tcW w:w="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E" w14:textId="5B78B2A3" w:rsidR="006170A2" w:rsidRDefault="00050E60" w:rsidP="009358D6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28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F" w14:textId="77777777" w:rsidR="006170A2" w:rsidRDefault="008965A0" w:rsidP="009358D6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Rencana kerja dan organisasi kerja</w:t>
            </w:r>
          </w:p>
        </w:tc>
        <w:tc>
          <w:tcPr>
            <w:tcW w:w="24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0" w14:textId="20DC8835" w:rsidR="006170A2" w:rsidRDefault="006170A2" w:rsidP="0024436B">
            <w:pPr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4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1" w14:textId="66FA069C" w:rsidR="006170A2" w:rsidRDefault="006170A2" w:rsidP="008B3B07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170A2" w14:paraId="3BC6C034" w14:textId="77777777" w:rsidTr="00FC4580">
        <w:trPr>
          <w:trHeight w:val="1651"/>
        </w:trPr>
        <w:tc>
          <w:tcPr>
            <w:tcW w:w="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2" w14:textId="70292116" w:rsidR="006170A2" w:rsidRDefault="00050E60" w:rsidP="009358D6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28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3" w14:textId="0ABB73F1" w:rsidR="006170A2" w:rsidRDefault="008965A0" w:rsidP="009358D6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Tata cara pengaturan pelaksanaan pekerjaan termasuk permohona</w:t>
            </w:r>
            <w:r w:rsidR="00A5773F">
              <w:rPr>
                <w:rFonts w:ascii="Arial" w:eastAsia="Arial" w:hAnsi="Arial" w:cs="Arial"/>
                <w:sz w:val="22"/>
                <w:szCs w:val="22"/>
              </w:rPr>
              <w:t>n persetujuan memulai pekerjaan</w:t>
            </w:r>
          </w:p>
        </w:tc>
        <w:tc>
          <w:tcPr>
            <w:tcW w:w="24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4" w14:textId="1B214A7B" w:rsidR="006170A2" w:rsidRDefault="006170A2" w:rsidP="00FF7E22">
            <w:pPr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4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5" w14:textId="4762248F" w:rsidR="006170A2" w:rsidRDefault="006170A2" w:rsidP="008B3B07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170A2" w14:paraId="52C8645B" w14:textId="77777777" w:rsidTr="00272917">
        <w:tc>
          <w:tcPr>
            <w:tcW w:w="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6" w14:textId="64CAF91F" w:rsidR="006170A2" w:rsidRDefault="00050E60" w:rsidP="009358D6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28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7" w14:textId="77777777" w:rsidR="006170A2" w:rsidRDefault="008965A0" w:rsidP="009358D6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Jadwal pelaksanaan pekerjaan, yang diikuti uraian tentang metode kerja yang memperhatikan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Keselamatan Konstruksi; dan</w:t>
            </w:r>
          </w:p>
        </w:tc>
        <w:tc>
          <w:tcPr>
            <w:tcW w:w="24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8" w14:textId="77777777" w:rsidR="006170A2" w:rsidRDefault="006170A2" w:rsidP="009358D6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4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9" w14:textId="673323ED" w:rsidR="006170A2" w:rsidRDefault="006170A2" w:rsidP="008B3B07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170A2" w14:paraId="6CBECC40" w14:textId="77777777" w:rsidTr="00272917">
        <w:tc>
          <w:tcPr>
            <w:tcW w:w="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A" w14:textId="45D2FF47" w:rsidR="006170A2" w:rsidRDefault="007001BD" w:rsidP="009358D6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7</w:t>
            </w:r>
          </w:p>
        </w:tc>
        <w:tc>
          <w:tcPr>
            <w:tcW w:w="28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B" w14:textId="77777777" w:rsidR="006170A2" w:rsidRDefault="008965A0" w:rsidP="009358D6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Hal-hal lain yang dianggap perlu.</w:t>
            </w:r>
          </w:p>
        </w:tc>
        <w:tc>
          <w:tcPr>
            <w:tcW w:w="24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C" w14:textId="6347BC5B" w:rsidR="006170A2" w:rsidRDefault="006170A2" w:rsidP="009358D6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4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D" w14:textId="268F51F4" w:rsidR="001B5129" w:rsidRPr="001B5129" w:rsidRDefault="001B5129" w:rsidP="009447BA">
            <w:pPr>
              <w:spacing w:line="276" w:lineRule="auto"/>
              <w:ind w:left="34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11F1D52" w14:textId="06A5FFC2" w:rsidR="007A2B85" w:rsidRDefault="007A2B85" w:rsidP="007A2B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000004F" w14:textId="77777777" w:rsidR="006170A2" w:rsidRDefault="008965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KESIMPULAN</w:t>
      </w:r>
    </w:p>
    <w:p w14:paraId="7A04415D" w14:textId="77777777" w:rsidR="00D34EF9" w:rsidRPr="00020C50" w:rsidRDefault="00D34EF9" w:rsidP="00D34EF9">
      <w:pPr>
        <w:spacing w:line="276" w:lineRule="auto"/>
        <w:ind w:left="426"/>
        <w:jc w:val="both"/>
        <w:rPr>
          <w:rFonts w:ascii="Arial" w:eastAsia="Arial" w:hAnsi="Arial" w:cs="Arial"/>
          <w:sz w:val="22"/>
          <w:szCs w:val="22"/>
        </w:rPr>
      </w:pPr>
      <w:r w:rsidRPr="00020C50">
        <w:rPr>
          <w:rFonts w:ascii="Arial" w:eastAsia="Arial" w:hAnsi="Arial" w:cs="Arial"/>
          <w:sz w:val="22"/>
          <w:szCs w:val="22"/>
        </w:rPr>
        <w:t>Pejabat Penandatangan Kontrak dan Penyedia telah melakukan Rapat Persiapan Pelaksanaan Kontrak, maka diambil kesimpulan bahwa :</w:t>
      </w:r>
    </w:p>
    <w:p w14:paraId="104C94DC" w14:textId="49779026" w:rsidR="00D34EF9" w:rsidRPr="00933966" w:rsidRDefault="00D34EF9" w:rsidP="00D34EF9">
      <w:pPr>
        <w:pStyle w:val="ListParagraph"/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020C50">
        <w:rPr>
          <w:rFonts w:ascii="Arial" w:eastAsia="Arial" w:hAnsi="Arial" w:cs="Arial"/>
          <w:sz w:val="22"/>
          <w:szCs w:val="22"/>
        </w:rPr>
        <w:t xml:space="preserve">Pejabat Penandatangan Kontrak menyimpulkan bahwa Penyedia wajib merevisi Dokumen </w:t>
      </w:r>
      <w:r w:rsidR="007D33BD">
        <w:rPr>
          <w:rFonts w:ascii="Arial" w:eastAsia="Arial" w:hAnsi="Arial" w:cs="Arial"/>
          <w:sz w:val="22"/>
          <w:szCs w:val="22"/>
        </w:rPr>
        <w:t xml:space="preserve">Rencana Keselamatan Konstruksi dan </w:t>
      </w:r>
      <w:r>
        <w:rPr>
          <w:rFonts w:ascii="Arial" w:eastAsia="Arial" w:hAnsi="Arial" w:cs="Arial"/>
          <w:sz w:val="22"/>
          <w:szCs w:val="22"/>
        </w:rPr>
        <w:t>Rencana Mutu Pekerjaan Konstruksi</w:t>
      </w:r>
      <w:r w:rsidRPr="00933966">
        <w:rPr>
          <w:rFonts w:ascii="Arial" w:eastAsia="Arial" w:hAnsi="Arial" w:cs="Arial"/>
          <w:sz w:val="22"/>
          <w:szCs w:val="22"/>
        </w:rPr>
        <w:t xml:space="preserve"> sesuai hasil pembahasan serta mengacu pada Peraturan Menteri PUPR Nomor 10 Tahun 2021 tentang Pedoman Sistem Manajemen Keselamatan Konstruksi.</w:t>
      </w:r>
    </w:p>
    <w:p w14:paraId="64F76A00" w14:textId="7DC45C8F" w:rsidR="00D34EF9" w:rsidRPr="00020C50" w:rsidRDefault="00D34EF9" w:rsidP="00D34EF9">
      <w:pPr>
        <w:pStyle w:val="ListParagraph"/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020C50">
        <w:rPr>
          <w:rFonts w:ascii="Arial" w:eastAsia="Arial" w:hAnsi="Arial" w:cs="Arial"/>
          <w:sz w:val="22"/>
          <w:szCs w:val="22"/>
        </w:rPr>
        <w:t xml:space="preserve">Penyedia menyerahkan revisi Dokumen </w:t>
      </w:r>
      <w:r w:rsidR="008F18CF">
        <w:rPr>
          <w:rFonts w:ascii="Arial" w:eastAsia="Arial" w:hAnsi="Arial" w:cs="Arial"/>
          <w:sz w:val="22"/>
          <w:szCs w:val="22"/>
        </w:rPr>
        <w:t xml:space="preserve">Rencana Keselamatan Konstruksi dan </w:t>
      </w:r>
      <w:r>
        <w:rPr>
          <w:rFonts w:ascii="Arial" w:eastAsia="Arial" w:hAnsi="Arial" w:cs="Arial"/>
          <w:sz w:val="22"/>
          <w:szCs w:val="22"/>
        </w:rPr>
        <w:t xml:space="preserve">Rencana Mutu Pekerjaan Konstruksi </w:t>
      </w:r>
      <w:r w:rsidRPr="00020C50">
        <w:rPr>
          <w:rFonts w:ascii="Arial" w:eastAsia="Arial" w:hAnsi="Arial" w:cs="Arial"/>
          <w:sz w:val="22"/>
          <w:szCs w:val="22"/>
        </w:rPr>
        <w:t>selambat</w:t>
      </w:r>
      <w:r w:rsidR="00AC1CB4">
        <w:rPr>
          <w:rFonts w:ascii="Arial" w:eastAsia="Arial" w:hAnsi="Arial" w:cs="Arial"/>
          <w:sz w:val="22"/>
          <w:szCs w:val="22"/>
        </w:rPr>
        <w:t>-</w:t>
      </w:r>
      <w:r w:rsidRPr="00020C50">
        <w:rPr>
          <w:rFonts w:ascii="Arial" w:eastAsia="Arial" w:hAnsi="Arial" w:cs="Arial"/>
          <w:sz w:val="22"/>
          <w:szCs w:val="22"/>
        </w:rPr>
        <w:t xml:space="preserve">lambatnya </w:t>
      </w:r>
      <w:r w:rsidR="00AC1CB4" w:rsidRPr="00AC1CB4">
        <w:rPr>
          <w:rFonts w:ascii="Arial" w:hAnsi="Arial" w:cs="Arial"/>
          <w:i/>
          <w:sz w:val="22"/>
        </w:rPr>
        <w:t>_______________</w:t>
      </w:r>
      <w:r w:rsidR="00AC1CB4">
        <w:rPr>
          <w:rFonts w:ascii="Arial" w:hAnsi="Arial" w:cs="Arial"/>
          <w:i/>
          <w:sz w:val="22"/>
        </w:rPr>
        <w:t xml:space="preserve">[hari dan tanggal] </w:t>
      </w:r>
      <w:r w:rsidRPr="00020C50">
        <w:rPr>
          <w:rFonts w:ascii="Arial" w:eastAsia="Arial" w:hAnsi="Arial" w:cs="Arial"/>
          <w:sz w:val="22"/>
          <w:szCs w:val="22"/>
        </w:rPr>
        <w:t>yang selanjutnya harus mendapat persetujuan dari Pejabat Penandatangan Kontrak.</w:t>
      </w:r>
    </w:p>
    <w:p w14:paraId="00000052" w14:textId="02AA770B" w:rsidR="006170A2" w:rsidRDefault="00D34EF9" w:rsidP="00D34E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020C50">
        <w:rPr>
          <w:rFonts w:ascii="Arial" w:eastAsia="Arial" w:hAnsi="Arial" w:cs="Arial"/>
          <w:sz w:val="22"/>
          <w:szCs w:val="22"/>
        </w:rPr>
        <w:t>Berdasarkan hasil pembahasan ini, Pejabat Penandatangan Kontrak memutuskan bahwa Penyedia dapat melaksanakan tahapan pekerjaan selanjutnya</w:t>
      </w:r>
      <w:r w:rsidR="008965A0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60A589D5" w14:textId="77777777" w:rsidR="00D34EF9" w:rsidRDefault="00D34EF9" w:rsidP="00D34E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0000053" w14:textId="074C01BF" w:rsidR="006170A2" w:rsidRDefault="008965A0">
      <w:pPr>
        <w:spacing w:before="60"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Demiki</w:t>
      </w:r>
      <w:r w:rsidR="0081624E">
        <w:rPr>
          <w:rFonts w:ascii="Arial" w:eastAsia="Arial" w:hAnsi="Arial" w:cs="Arial"/>
          <w:sz w:val="22"/>
          <w:szCs w:val="22"/>
        </w:rPr>
        <w:t>an berita acara ini merupakan s</w:t>
      </w:r>
      <w:r>
        <w:rPr>
          <w:rFonts w:ascii="Arial" w:eastAsia="Arial" w:hAnsi="Arial" w:cs="Arial"/>
          <w:sz w:val="22"/>
          <w:szCs w:val="22"/>
        </w:rPr>
        <w:t xml:space="preserve">atu kesatuan dengan dokumen </w:t>
      </w:r>
      <w:r w:rsidR="00136FC7"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ontrak : </w:t>
      </w:r>
    </w:p>
    <w:p w14:paraId="00000054" w14:textId="77777777" w:rsidR="006170A2" w:rsidRDefault="006170A2">
      <w:pPr>
        <w:spacing w:before="60"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0000055" w14:textId="0EF75D79" w:rsidR="006170A2" w:rsidRDefault="008965A0" w:rsidP="004976B9">
      <w:pPr>
        <w:spacing w:after="120"/>
        <w:ind w:left="6096"/>
        <w:rPr>
          <w:rFonts w:ascii="Arial" w:eastAsia="Arial" w:hAnsi="Arial" w:cs="Arial"/>
          <w:color w:val="000000"/>
        </w:rPr>
      </w:pPr>
      <w:bookmarkStart w:id="5" w:name="_heading=h.3znysh7" w:colFirst="0" w:colLast="0"/>
      <w:bookmarkEnd w:id="5"/>
      <w:r>
        <w:rPr>
          <w:rFonts w:ascii="Arial" w:eastAsia="Arial" w:hAnsi="Arial" w:cs="Arial"/>
        </w:rPr>
        <w:t xml:space="preserve">Jakarta, </w:t>
      </w:r>
      <w:r w:rsidR="00FC4580">
        <w:rPr>
          <w:rFonts w:ascii="Arial" w:eastAsia="Arial" w:hAnsi="Arial" w:cs="Arial"/>
        </w:rPr>
        <w:t>……………</w:t>
      </w:r>
    </w:p>
    <w:tbl>
      <w:tblPr>
        <w:tblW w:w="9972" w:type="dxa"/>
        <w:tblLayout w:type="fixed"/>
        <w:tblLook w:val="0000" w:firstRow="0" w:lastRow="0" w:firstColumn="0" w:lastColumn="0" w:noHBand="0" w:noVBand="0"/>
      </w:tblPr>
      <w:tblGrid>
        <w:gridCol w:w="4999"/>
        <w:gridCol w:w="4973"/>
      </w:tblGrid>
      <w:tr w:rsidR="00AC1CB4" w14:paraId="6E90536C" w14:textId="77777777" w:rsidTr="00654BB5">
        <w:trPr>
          <w:trHeight w:val="2127"/>
        </w:trPr>
        <w:tc>
          <w:tcPr>
            <w:tcW w:w="4999" w:type="dxa"/>
          </w:tcPr>
          <w:p w14:paraId="45F0EA4C" w14:textId="77777777" w:rsidR="00AC1CB4" w:rsidRDefault="00AC1CB4" w:rsidP="00654BB5">
            <w:pPr>
              <w:ind w:left="112" w:right="13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Kepala </w:t>
            </w:r>
            <w:r>
              <w:rPr>
                <w:rFonts w:ascii="Arial" w:hAnsi="Arial" w:cs="Arial"/>
              </w:rPr>
              <w:t>…..…..</w:t>
            </w:r>
          </w:p>
          <w:p w14:paraId="4659321C" w14:textId="77777777" w:rsidR="00AC1CB4" w:rsidRDefault="00AC1CB4" w:rsidP="00654BB5">
            <w:pPr>
              <w:ind w:left="112" w:right="13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selaku Pejabat Penandatangan Kontrak,</w:t>
            </w:r>
          </w:p>
          <w:p w14:paraId="66E44778" w14:textId="77777777" w:rsidR="00AC1CB4" w:rsidRDefault="00AC1CB4" w:rsidP="00654BB5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5E96A4A1" w14:textId="77777777" w:rsidR="00AC1CB4" w:rsidRDefault="00AC1CB4" w:rsidP="00654BB5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54368CC1" w14:textId="77777777" w:rsidR="00AC1CB4" w:rsidRDefault="00AC1CB4" w:rsidP="00654BB5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4BC2A0E7" w14:textId="3ADAA0B1" w:rsidR="00AC1CB4" w:rsidRDefault="00AC1CB4" w:rsidP="00654BB5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70538814" w14:textId="77777777" w:rsidR="00AC1CB4" w:rsidRDefault="00AC1CB4" w:rsidP="00654BB5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04A3A121" w14:textId="77777777" w:rsidR="00AC1CB4" w:rsidRDefault="00AC1CB4" w:rsidP="00654BB5">
            <w:pPr>
              <w:jc w:val="center"/>
              <w:rPr>
                <w:rFonts w:ascii="Arial" w:hAnsi="Arial" w:cs="Arial"/>
                <w:i/>
              </w:rPr>
            </w:pPr>
            <w:r w:rsidRPr="00CA4FA1">
              <w:rPr>
                <w:rFonts w:ascii="Arial" w:hAnsi="Arial" w:cs="Arial"/>
                <w:i/>
              </w:rPr>
              <w:t>_______________[nama Pejabat Penandatangan Kontrak]</w:t>
            </w:r>
          </w:p>
          <w:p w14:paraId="14690EFC" w14:textId="77777777" w:rsidR="00AC1CB4" w:rsidRPr="00E042EE" w:rsidRDefault="00AC1CB4" w:rsidP="00654BB5">
            <w:pPr>
              <w:jc w:val="center"/>
            </w:pPr>
            <w:r>
              <w:rPr>
                <w:rFonts w:ascii="Arial" w:eastAsia="Arial" w:hAnsi="Arial" w:cs="Arial"/>
              </w:rPr>
              <w:t xml:space="preserve">NIP. </w:t>
            </w:r>
            <w:r>
              <w:rPr>
                <w:rFonts w:ascii="Arial" w:hAnsi="Arial" w:cs="Arial"/>
              </w:rPr>
              <w:t>…..…..</w:t>
            </w:r>
          </w:p>
        </w:tc>
        <w:tc>
          <w:tcPr>
            <w:tcW w:w="4973" w:type="dxa"/>
          </w:tcPr>
          <w:p w14:paraId="1D70A288" w14:textId="77777777" w:rsidR="00AC1CB4" w:rsidRDefault="00AC1CB4" w:rsidP="00654BB5">
            <w:pPr>
              <w:ind w:left="112" w:right="133"/>
              <w:jc w:val="center"/>
              <w:rPr>
                <w:rFonts w:ascii="Arial" w:eastAsia="Arial" w:hAnsi="Arial" w:cs="Arial"/>
                <w:highlight w:val="white"/>
              </w:rPr>
            </w:pPr>
            <w:r w:rsidRPr="00BC060C">
              <w:rPr>
                <w:rFonts w:ascii="Arial" w:eastAsia="Arial" w:hAnsi="Arial" w:cs="Arial"/>
              </w:rPr>
              <w:t xml:space="preserve">Direktur </w:t>
            </w:r>
            <w:r>
              <w:rPr>
                <w:rFonts w:ascii="Arial" w:hAnsi="Arial" w:cs="Arial"/>
              </w:rPr>
              <w:t>…..…..</w:t>
            </w:r>
            <w:r w:rsidRPr="00CA4FA1">
              <w:rPr>
                <w:rFonts w:ascii="Arial" w:hAnsi="Arial" w:cs="Arial"/>
                <w:i/>
              </w:rPr>
              <w:t>[</w:t>
            </w:r>
            <w:r>
              <w:rPr>
                <w:rFonts w:ascii="Arial" w:hAnsi="Arial" w:cs="Arial"/>
                <w:i/>
              </w:rPr>
              <w:t>jabatan</w:t>
            </w:r>
            <w:r w:rsidRPr="00CA4FA1">
              <w:rPr>
                <w:rFonts w:ascii="Arial" w:hAnsi="Arial" w:cs="Arial"/>
                <w:i/>
              </w:rPr>
              <w:t xml:space="preserve"> Penyedia Pekerjaan Konstruksi]</w:t>
            </w:r>
          </w:p>
          <w:p w14:paraId="0517EBBD" w14:textId="77777777" w:rsidR="00AC1CB4" w:rsidRDefault="00AC1CB4" w:rsidP="00654BB5">
            <w:pPr>
              <w:ind w:left="112" w:right="13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selaku Penyedia,</w:t>
            </w:r>
          </w:p>
          <w:p w14:paraId="01BB6B36" w14:textId="77777777" w:rsidR="00AC1CB4" w:rsidRDefault="00AC1CB4" w:rsidP="00654BB5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0E0C96EA" w14:textId="77777777" w:rsidR="00AC1CB4" w:rsidRDefault="00AC1CB4" w:rsidP="00654BB5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14064D81" w14:textId="77777777" w:rsidR="00AC1CB4" w:rsidRDefault="00AC1CB4" w:rsidP="00654BB5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50D804B6" w14:textId="77777777" w:rsidR="00AC1CB4" w:rsidRDefault="00AC1CB4" w:rsidP="00654BB5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0A399276" w14:textId="77777777" w:rsidR="00AC1CB4" w:rsidRDefault="00AC1CB4" w:rsidP="00654BB5">
            <w:pPr>
              <w:ind w:left="112" w:right="133"/>
              <w:jc w:val="center"/>
              <w:rPr>
                <w:rFonts w:ascii="Arial" w:hAnsi="Arial" w:cs="Arial"/>
                <w:i/>
              </w:rPr>
            </w:pPr>
            <w:r w:rsidRPr="00CA4FA1">
              <w:rPr>
                <w:rFonts w:ascii="Arial" w:hAnsi="Arial" w:cs="Arial"/>
                <w:i/>
              </w:rPr>
              <w:t>_______________[nama Penyedia Pekerjaan Konstruksi]</w:t>
            </w:r>
          </w:p>
          <w:p w14:paraId="5DB47243" w14:textId="77777777" w:rsidR="00AC1CB4" w:rsidRPr="00E042EE" w:rsidRDefault="00AC1CB4" w:rsidP="00654BB5">
            <w:pPr>
              <w:ind w:left="112" w:right="13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NIK. </w:t>
            </w:r>
            <w:r>
              <w:rPr>
                <w:rFonts w:ascii="Arial" w:hAnsi="Arial" w:cs="Arial"/>
              </w:rPr>
              <w:t>…..…..</w:t>
            </w:r>
          </w:p>
        </w:tc>
      </w:tr>
    </w:tbl>
    <w:p w14:paraId="00000064" w14:textId="77777777" w:rsidR="006170A2" w:rsidRDefault="006170A2"/>
    <w:sectPr w:rsidR="006170A2" w:rsidSect="00082733">
      <w:headerReference w:type="default" r:id="rId8"/>
      <w:pgSz w:w="12240" w:h="18720"/>
      <w:pgMar w:top="1134" w:right="1134" w:bottom="1702" w:left="1134" w:header="567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D48B82" w14:textId="77777777" w:rsidR="0016577D" w:rsidRDefault="0016577D">
      <w:r>
        <w:separator/>
      </w:r>
    </w:p>
  </w:endnote>
  <w:endnote w:type="continuationSeparator" w:id="0">
    <w:p w14:paraId="161D96AC" w14:textId="77777777" w:rsidR="0016577D" w:rsidRDefault="00165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424A6E" w14:textId="77777777" w:rsidR="0016577D" w:rsidRDefault="0016577D">
      <w:r>
        <w:separator/>
      </w:r>
    </w:p>
  </w:footnote>
  <w:footnote w:type="continuationSeparator" w:id="0">
    <w:p w14:paraId="68DB61CC" w14:textId="77777777" w:rsidR="0016577D" w:rsidRDefault="001657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1FB99" w14:textId="59C4FDF3" w:rsidR="00082733" w:rsidRDefault="00082733" w:rsidP="00082733">
    <w:pPr>
      <w:rPr>
        <w:rFonts w:ascii="Arial" w:eastAsia="Arial" w:hAnsi="Arial" w:cs="Arial"/>
        <w:color w:val="000000"/>
        <w:sz w:val="20"/>
        <w:szCs w:val="20"/>
        <w:lang w:eastAsia="en-AU"/>
      </w:rPr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2F229139" wp14:editId="1993E500">
          <wp:simplePos x="0" y="0"/>
          <wp:positionH relativeFrom="column">
            <wp:posOffset>-167640</wp:posOffset>
          </wp:positionH>
          <wp:positionV relativeFrom="paragraph">
            <wp:posOffset>157480</wp:posOffset>
          </wp:positionV>
          <wp:extent cx="762000" cy="854075"/>
          <wp:effectExtent l="0" t="0" r="0" b="3175"/>
          <wp:wrapNone/>
          <wp:docPr id="25" name="Picture 25" descr="logo d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logo d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854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</w:p>
  <w:p w14:paraId="30DE118C" w14:textId="77777777" w:rsidR="00082733" w:rsidRDefault="00082733" w:rsidP="00082733">
    <w:pPr>
      <w:jc w:val="center"/>
      <w:rPr>
        <w:rFonts w:ascii="Arial" w:eastAsia="Arial" w:hAnsi="Arial" w:cs="Arial"/>
        <w:color w:val="000000"/>
        <w:sz w:val="28"/>
        <w:szCs w:val="28"/>
        <w:lang w:eastAsia="en-AU"/>
      </w:rPr>
    </w:pPr>
    <w:r>
      <w:rPr>
        <w:rFonts w:ascii="Arial" w:eastAsia="Arial" w:hAnsi="Arial" w:cs="Arial"/>
        <w:color w:val="000000"/>
        <w:sz w:val="28"/>
        <w:szCs w:val="28"/>
        <w:lang w:eastAsia="en-AU"/>
      </w:rPr>
      <w:t xml:space="preserve">          PEMERINTAH PROVINSI DAERAH KHUSUS IBUKOTA JAKARTA</w:t>
    </w:r>
  </w:p>
  <w:p w14:paraId="5253F017" w14:textId="77777777" w:rsidR="00082733" w:rsidRDefault="00082733" w:rsidP="00082733">
    <w:pPr>
      <w:jc w:val="center"/>
      <w:rPr>
        <w:rFonts w:ascii="Arial" w:eastAsia="Arial" w:hAnsi="Arial" w:cs="Arial"/>
        <w:b/>
        <w:color w:val="000000"/>
        <w:sz w:val="32"/>
        <w:szCs w:val="32"/>
        <w:lang w:eastAsia="en-AU"/>
      </w:rPr>
    </w:pPr>
    <w:r>
      <w:rPr>
        <w:rFonts w:ascii="Arial" w:eastAsia="Arial" w:hAnsi="Arial" w:cs="Arial"/>
        <w:color w:val="000000"/>
        <w:sz w:val="32"/>
        <w:szCs w:val="32"/>
        <w:lang w:eastAsia="en-AU"/>
      </w:rPr>
      <w:t xml:space="preserve">       </w:t>
    </w:r>
    <w:r>
      <w:rPr>
        <w:rFonts w:ascii="Arial" w:eastAsia="Arial" w:hAnsi="Arial" w:cs="Arial"/>
        <w:b/>
        <w:color w:val="000000"/>
        <w:sz w:val="32"/>
        <w:szCs w:val="32"/>
        <w:lang w:eastAsia="en-AU"/>
      </w:rPr>
      <w:t>DINAS SOSIAL</w:t>
    </w:r>
  </w:p>
  <w:p w14:paraId="792E8016" w14:textId="77777777" w:rsidR="00082733" w:rsidRDefault="00082733" w:rsidP="00082733">
    <w:pPr>
      <w:jc w:val="center"/>
      <w:rPr>
        <w:rFonts w:ascii="Arial" w:eastAsia="Arial" w:hAnsi="Arial" w:cs="Arial"/>
        <w:color w:val="000000"/>
        <w:sz w:val="20"/>
        <w:szCs w:val="20"/>
        <w:lang w:eastAsia="en-AU"/>
      </w:rPr>
    </w:pPr>
    <w:r>
      <w:rPr>
        <w:rFonts w:ascii="Arial" w:eastAsia="Arial" w:hAnsi="Arial" w:cs="Arial"/>
        <w:color w:val="000000"/>
        <w:sz w:val="20"/>
        <w:szCs w:val="20"/>
        <w:lang w:eastAsia="en-AU"/>
      </w:rPr>
      <w:t>JL. Gunung Sahari II No.6 – Jakarta Pusat</w:t>
    </w:r>
  </w:p>
  <w:p w14:paraId="07F4D51D" w14:textId="77777777" w:rsidR="00082733" w:rsidRDefault="00082733" w:rsidP="00082733">
    <w:pPr>
      <w:jc w:val="center"/>
      <w:rPr>
        <w:rFonts w:ascii="Arial" w:eastAsia="Arial" w:hAnsi="Arial" w:cs="Arial"/>
        <w:color w:val="000000"/>
        <w:sz w:val="20"/>
        <w:szCs w:val="20"/>
        <w:lang w:eastAsia="en-AU"/>
      </w:rPr>
    </w:pPr>
    <w:r>
      <w:rPr>
        <w:rFonts w:ascii="Arial" w:eastAsia="Arial" w:hAnsi="Arial" w:cs="Arial"/>
        <w:color w:val="000000"/>
        <w:sz w:val="20"/>
        <w:szCs w:val="20"/>
        <w:lang w:eastAsia="en-AU"/>
      </w:rPr>
      <w:t>Telp. (021) 4265115 – 4222497 – 4222498, 4264679, 4264678 Fax : 4253639</w:t>
    </w:r>
  </w:p>
  <w:p w14:paraId="56A07C98" w14:textId="77777777" w:rsidR="00082733" w:rsidRDefault="00082733" w:rsidP="00082733">
    <w:pPr>
      <w:jc w:val="center"/>
      <w:rPr>
        <w:rFonts w:ascii="Arial" w:eastAsia="Arial" w:hAnsi="Arial" w:cs="Arial"/>
        <w:b/>
        <w:color w:val="000000"/>
        <w:sz w:val="32"/>
        <w:szCs w:val="32"/>
        <w:lang w:eastAsia="en-AU"/>
      </w:rPr>
    </w:pPr>
    <w:r>
      <w:rPr>
        <w:rFonts w:ascii="Arial" w:eastAsia="Arial" w:hAnsi="Arial" w:cs="Arial"/>
        <w:color w:val="000000"/>
        <w:sz w:val="20"/>
        <w:szCs w:val="20"/>
        <w:lang w:eastAsia="en-AU"/>
      </w:rPr>
      <w:t xml:space="preserve">Website : </w:t>
    </w:r>
    <w:hyperlink r:id="rId2" w:history="1">
      <w:r>
        <w:rPr>
          <w:rStyle w:val="Hyperlink"/>
          <w:rFonts w:ascii="Arial" w:eastAsia="Arial" w:hAnsi="Arial" w:cs="Arial"/>
          <w:sz w:val="20"/>
          <w:szCs w:val="20"/>
          <w:lang w:eastAsia="en-AU"/>
        </w:rPr>
        <w:t>www.dinsos.jakarta.go.id</w:t>
      </w:r>
    </w:hyperlink>
    <w:r>
      <w:rPr>
        <w:rFonts w:ascii="Arial" w:eastAsia="Arial" w:hAnsi="Arial" w:cs="Arial"/>
        <w:color w:val="000000"/>
        <w:sz w:val="20"/>
        <w:szCs w:val="20"/>
        <w:lang w:eastAsia="en-AU"/>
      </w:rPr>
      <w:t xml:space="preserve"> e-mail : dinsosdki@jakarta.go.id</w:t>
    </w:r>
  </w:p>
  <w:p w14:paraId="65D8C2DC" w14:textId="77777777" w:rsidR="00082733" w:rsidRDefault="00082733" w:rsidP="00082733">
    <w:pPr>
      <w:tabs>
        <w:tab w:val="left" w:pos="0"/>
        <w:tab w:val="left" w:pos="9214"/>
      </w:tabs>
      <w:ind w:left="-993" w:right="-460"/>
      <w:jc w:val="center"/>
      <w:rPr>
        <w:rFonts w:ascii="Arial" w:eastAsia="Arial" w:hAnsi="Arial" w:cs="Arial"/>
        <w:color w:val="000000"/>
        <w:sz w:val="20"/>
        <w:szCs w:val="20"/>
        <w:lang w:eastAsia="en-AU"/>
      </w:rPr>
    </w:pPr>
    <w:r>
      <w:rPr>
        <w:rFonts w:ascii="Arial" w:eastAsia="Arial" w:hAnsi="Arial" w:cs="Arial"/>
        <w:color w:val="000000"/>
        <w:sz w:val="20"/>
        <w:szCs w:val="20"/>
        <w:lang w:eastAsia="en-AU"/>
      </w:rPr>
      <w:t xml:space="preserve">           J A K A R T A</w:t>
    </w:r>
  </w:p>
  <w:p w14:paraId="47B8647D" w14:textId="6627B74C" w:rsidR="00082733" w:rsidRDefault="00082733" w:rsidP="00082733">
    <w:pPr>
      <w:tabs>
        <w:tab w:val="left" w:pos="0"/>
        <w:tab w:val="left" w:pos="9214"/>
      </w:tabs>
      <w:ind w:left="-993" w:right="-460"/>
      <w:jc w:val="right"/>
      <w:rPr>
        <w:rFonts w:ascii="Arial" w:eastAsia="Arial" w:hAnsi="Arial" w:cs="Arial"/>
        <w:color w:val="000000"/>
        <w:sz w:val="20"/>
        <w:szCs w:val="20"/>
        <w:lang w:eastAsia="en-AU"/>
      </w:rPr>
    </w:pPr>
    <w:r>
      <w:rPr>
        <w:rFonts w:eastAsia="Times New Roman"/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2A1059" wp14:editId="7A2485A3">
              <wp:simplePos x="0" y="0"/>
              <wp:positionH relativeFrom="column">
                <wp:posOffset>-516890</wp:posOffset>
              </wp:positionH>
              <wp:positionV relativeFrom="paragraph">
                <wp:posOffset>177800</wp:posOffset>
              </wp:positionV>
              <wp:extent cx="7143750" cy="19050"/>
              <wp:effectExtent l="19050" t="19050" r="19050" b="19050"/>
              <wp:wrapNone/>
              <wp:docPr id="20" name="Straight Arrow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43750" cy="1905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A3778B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0" o:spid="_x0000_s1026" type="#_x0000_t32" style="position:absolute;margin-left:-40.7pt;margin-top:14pt;width:562.5pt;height: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UR3gEAAL0DAAAOAAAAZHJzL2Uyb0RvYy54bWysU9uO0zAQfUfiHyy/0ySF0iVqukItywuC&#10;SgsfMLWdxJJvGnub9u8Zu6HL5QUh8uCMxzNn5hyPN/dna9hJYdTedbxZ1JwpJ7zUbuj4t68Pr+44&#10;iwmcBOOd6vhFRX6/ffliM4VWLf3ojVTICMTFdgodH1MKbVVFMSoLceGDcnTYe7SQaItDJREmQrem&#10;Wtb122ryKAN6oWIk7/56yLcFv++VSF/6PqrETMept1RWLOsxr9V2A+2AEEYt5jbgH7qwoB0VvUHt&#10;IQF7Qv0HlNUCffR9WghvK9/3WqjCgdg09W9sHkcIqnAhcWK4yRT/H6z4fDog07LjS5LHgaU7ekwI&#10;ehgTe4/oJ7bzzpGOHhmFkF5TiC2l7dwB510MB8zkzz3a/Cda7Fw0vtw0VufEBDnXzZvX6xXVEnTW&#10;vKvJJJTqOTlgTB+VtywbHY9zM7cumqIznD7FdE38kZArO/+gjSE/tMaxiVjdrdYrKgY0W72BRKYN&#10;xDa6oeBEb7TMOTkl4nDcGWQnyNNSvrm5X8JywT3E8RpXjnIYtOifnCzWqEB+cJKlSyBBHY0+z91Y&#10;JTkzil5KtkpkAm3+JpIUMo6Eyupf9c7W0ctLuYbipxkpUs7znIfw533Jfn512+8AAAD//wMAUEsD&#10;BBQABgAIAAAAIQDEhU/r4QAAAAoBAAAPAAAAZHJzL2Rvd25yZXYueG1sTI/LbsIwEEX3lfoP1lTq&#10;DpxAhKI0DkKVumjVJ7DocognDxqPQ2wg/H3Nql2O5ujec/PlaDpxosG1lhXE0wgEcWl1y7WC7eZp&#10;koJwHlljZ5kUXMjBsri9yTHT9sxfdFr7WoQQdhkqaLzvMyld2ZBBN7U9cfhVdjDowznUUg94DuGm&#10;k7MoWkiDLYeGBnt6bKj8WR+NgsP3symr109nN2+XF9zuq/fk8KHU/d24egDhafR/MFz1gzoUwWln&#10;j6yd6BRM0jgJqIJZGjZdgSiZL0DsFMzjCGSRy/8Til8AAAD//wMAUEsBAi0AFAAGAAgAAAAhALaD&#10;OJL+AAAA4QEAABMAAAAAAAAAAAAAAAAAAAAAAFtDb250ZW50X1R5cGVzXS54bWxQSwECLQAUAAYA&#10;CAAAACEAOP0h/9YAAACUAQAACwAAAAAAAAAAAAAAAAAvAQAAX3JlbHMvLnJlbHNQSwECLQAUAAYA&#10;CAAAACEA06uFEd4BAAC9AwAADgAAAAAAAAAAAAAAAAAuAgAAZHJzL2Uyb0RvYy54bWxQSwECLQAU&#10;AAYACAAAACEAxIVP6+EAAAAKAQAADwAAAAAAAAAAAAAAAAA4BAAAZHJzL2Rvd25yZXYueG1sUEsF&#10;BgAAAAAEAAQA8wAAAEYFAAAAAA==&#10;" strokeweight="2.25pt"/>
          </w:pict>
        </mc:Fallback>
      </mc:AlternateContent>
    </w:r>
    <w:r>
      <w:rPr>
        <w:rFonts w:ascii="Arial" w:eastAsia="Arial" w:hAnsi="Arial" w:cs="Arial"/>
        <w:color w:val="000000"/>
        <w:sz w:val="20"/>
        <w:szCs w:val="20"/>
        <w:lang w:eastAsia="en-AU"/>
      </w:rPr>
      <w:t>Kode Pos : 10610</w:t>
    </w:r>
  </w:p>
  <w:p w14:paraId="07F3DED7" w14:textId="77777777" w:rsidR="00082733" w:rsidRDefault="00082733" w:rsidP="00082733">
    <w:pPr>
      <w:rPr>
        <w:rFonts w:ascii="Arial" w:eastAsia="Arial" w:hAnsi="Arial" w:cs="Arial"/>
        <w:color w:val="000000"/>
        <w:sz w:val="8"/>
        <w:szCs w:val="8"/>
        <w:lang w:eastAsia="en-AU"/>
      </w:rPr>
    </w:pPr>
    <w:r>
      <w:rPr>
        <w:rFonts w:ascii="Arial" w:eastAsia="Arial" w:hAnsi="Arial" w:cs="Arial"/>
        <w:color w:val="000000"/>
        <w:sz w:val="28"/>
        <w:szCs w:val="28"/>
        <w:lang w:eastAsia="en-AU"/>
      </w:rPr>
      <w:t xml:space="preserve">          </w:t>
    </w:r>
  </w:p>
  <w:p w14:paraId="31B87FE6" w14:textId="77777777" w:rsidR="00082733" w:rsidRDefault="00082733" w:rsidP="00082733">
    <w:pPr>
      <w:tabs>
        <w:tab w:val="center" w:pos="4513"/>
        <w:tab w:val="right" w:pos="9026"/>
      </w:tabs>
      <w:rPr>
        <w:rFonts w:eastAsia="Times New Roman"/>
        <w:color w:val="000000"/>
        <w:sz w:val="8"/>
        <w:szCs w:val="8"/>
        <w:lang w:eastAsia="en-AU"/>
      </w:rPr>
    </w:pPr>
  </w:p>
  <w:p w14:paraId="0E0F7153" w14:textId="77777777" w:rsidR="00082733" w:rsidRDefault="00082733" w:rsidP="00082733">
    <w:pP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4021F"/>
    <w:multiLevelType w:val="hybridMultilevel"/>
    <w:tmpl w:val="222A2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5193B"/>
    <w:multiLevelType w:val="hybridMultilevel"/>
    <w:tmpl w:val="55AAB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9458A"/>
    <w:multiLevelType w:val="hybridMultilevel"/>
    <w:tmpl w:val="1CE6E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F2AD5"/>
    <w:multiLevelType w:val="hybridMultilevel"/>
    <w:tmpl w:val="50762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D41D5"/>
    <w:multiLevelType w:val="multilevel"/>
    <w:tmpl w:val="B75A918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555F4"/>
    <w:multiLevelType w:val="hybridMultilevel"/>
    <w:tmpl w:val="7EECC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501AE"/>
    <w:multiLevelType w:val="hybridMultilevel"/>
    <w:tmpl w:val="22183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2C7E3C"/>
    <w:multiLevelType w:val="hybridMultilevel"/>
    <w:tmpl w:val="1C286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948D5"/>
    <w:multiLevelType w:val="multilevel"/>
    <w:tmpl w:val="9356BB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66C4D"/>
    <w:multiLevelType w:val="hybridMultilevel"/>
    <w:tmpl w:val="50762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04BE4"/>
    <w:multiLevelType w:val="hybridMultilevel"/>
    <w:tmpl w:val="50762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DF153C"/>
    <w:multiLevelType w:val="hybridMultilevel"/>
    <w:tmpl w:val="83E0B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50D26"/>
    <w:multiLevelType w:val="hybridMultilevel"/>
    <w:tmpl w:val="4776D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52933"/>
    <w:multiLevelType w:val="hybridMultilevel"/>
    <w:tmpl w:val="7270A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726069"/>
    <w:multiLevelType w:val="hybridMultilevel"/>
    <w:tmpl w:val="C8A015AE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D786AEC"/>
    <w:multiLevelType w:val="hybridMultilevel"/>
    <w:tmpl w:val="50762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AC138B"/>
    <w:multiLevelType w:val="multilevel"/>
    <w:tmpl w:val="E6329F6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E0307F"/>
    <w:multiLevelType w:val="multilevel"/>
    <w:tmpl w:val="7CFC62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E74029"/>
    <w:multiLevelType w:val="multilevel"/>
    <w:tmpl w:val="3EC6A56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6"/>
  </w:num>
  <w:num w:numId="4">
    <w:abstractNumId w:val="18"/>
  </w:num>
  <w:num w:numId="5">
    <w:abstractNumId w:val="7"/>
  </w:num>
  <w:num w:numId="6">
    <w:abstractNumId w:val="10"/>
  </w:num>
  <w:num w:numId="7">
    <w:abstractNumId w:val="9"/>
  </w:num>
  <w:num w:numId="8">
    <w:abstractNumId w:val="3"/>
  </w:num>
  <w:num w:numId="9">
    <w:abstractNumId w:val="12"/>
  </w:num>
  <w:num w:numId="10">
    <w:abstractNumId w:val="6"/>
  </w:num>
  <w:num w:numId="11">
    <w:abstractNumId w:val="2"/>
  </w:num>
  <w:num w:numId="12">
    <w:abstractNumId w:val="1"/>
  </w:num>
  <w:num w:numId="13">
    <w:abstractNumId w:val="15"/>
  </w:num>
  <w:num w:numId="14">
    <w:abstractNumId w:val="5"/>
  </w:num>
  <w:num w:numId="15">
    <w:abstractNumId w:val="11"/>
  </w:num>
  <w:num w:numId="16">
    <w:abstractNumId w:val="0"/>
  </w:num>
  <w:num w:numId="17">
    <w:abstractNumId w:val="13"/>
  </w:num>
  <w:num w:numId="18">
    <w:abstractNumId w:val="1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0A2"/>
    <w:rsid w:val="00050E60"/>
    <w:rsid w:val="00082733"/>
    <w:rsid w:val="000A4C23"/>
    <w:rsid w:val="000B4436"/>
    <w:rsid w:val="000E4C36"/>
    <w:rsid w:val="000F086C"/>
    <w:rsid w:val="00125265"/>
    <w:rsid w:val="00136FC7"/>
    <w:rsid w:val="001568C4"/>
    <w:rsid w:val="00161BA2"/>
    <w:rsid w:val="0016577D"/>
    <w:rsid w:val="001710F4"/>
    <w:rsid w:val="001B5129"/>
    <w:rsid w:val="001C5A91"/>
    <w:rsid w:val="00213148"/>
    <w:rsid w:val="002359F2"/>
    <w:rsid w:val="0024436B"/>
    <w:rsid w:val="00272917"/>
    <w:rsid w:val="00273502"/>
    <w:rsid w:val="002F198B"/>
    <w:rsid w:val="00313F05"/>
    <w:rsid w:val="00317125"/>
    <w:rsid w:val="003279B4"/>
    <w:rsid w:val="00353FEF"/>
    <w:rsid w:val="00357053"/>
    <w:rsid w:val="003A3716"/>
    <w:rsid w:val="003B0942"/>
    <w:rsid w:val="003C2DE6"/>
    <w:rsid w:val="003D1FFC"/>
    <w:rsid w:val="003E113A"/>
    <w:rsid w:val="00421428"/>
    <w:rsid w:val="00487BA8"/>
    <w:rsid w:val="00491662"/>
    <w:rsid w:val="004976B9"/>
    <w:rsid w:val="004D3E29"/>
    <w:rsid w:val="004D3EE7"/>
    <w:rsid w:val="00501C2B"/>
    <w:rsid w:val="005C77D6"/>
    <w:rsid w:val="005D6EF9"/>
    <w:rsid w:val="005F6337"/>
    <w:rsid w:val="006170A2"/>
    <w:rsid w:val="00632FBD"/>
    <w:rsid w:val="006A4D09"/>
    <w:rsid w:val="006A505F"/>
    <w:rsid w:val="006D5E16"/>
    <w:rsid w:val="006E27D2"/>
    <w:rsid w:val="007001BD"/>
    <w:rsid w:val="007215D9"/>
    <w:rsid w:val="00725B59"/>
    <w:rsid w:val="007A2B85"/>
    <w:rsid w:val="007B209D"/>
    <w:rsid w:val="007D33BD"/>
    <w:rsid w:val="008004D9"/>
    <w:rsid w:val="0081400C"/>
    <w:rsid w:val="0081624E"/>
    <w:rsid w:val="0084764E"/>
    <w:rsid w:val="0088704B"/>
    <w:rsid w:val="008965A0"/>
    <w:rsid w:val="008A312A"/>
    <w:rsid w:val="008A765C"/>
    <w:rsid w:val="008B3B07"/>
    <w:rsid w:val="008F18CF"/>
    <w:rsid w:val="00923565"/>
    <w:rsid w:val="009358D6"/>
    <w:rsid w:val="009447BA"/>
    <w:rsid w:val="009D79C6"/>
    <w:rsid w:val="00A15BC4"/>
    <w:rsid w:val="00A36B7F"/>
    <w:rsid w:val="00A51940"/>
    <w:rsid w:val="00A5773F"/>
    <w:rsid w:val="00AA0D63"/>
    <w:rsid w:val="00AC1CB4"/>
    <w:rsid w:val="00AD7443"/>
    <w:rsid w:val="00BF7A57"/>
    <w:rsid w:val="00C30193"/>
    <w:rsid w:val="00C57E30"/>
    <w:rsid w:val="00C60E59"/>
    <w:rsid w:val="00C7341A"/>
    <w:rsid w:val="00CF1437"/>
    <w:rsid w:val="00CF1E7B"/>
    <w:rsid w:val="00D0001A"/>
    <w:rsid w:val="00D167C8"/>
    <w:rsid w:val="00D17C5A"/>
    <w:rsid w:val="00D33275"/>
    <w:rsid w:val="00D34EF9"/>
    <w:rsid w:val="00D41E1D"/>
    <w:rsid w:val="00D75452"/>
    <w:rsid w:val="00DA0193"/>
    <w:rsid w:val="00E71BD8"/>
    <w:rsid w:val="00EB33DF"/>
    <w:rsid w:val="00EB35FC"/>
    <w:rsid w:val="00EF0C7B"/>
    <w:rsid w:val="00F224A5"/>
    <w:rsid w:val="00F678BD"/>
    <w:rsid w:val="00FC314F"/>
    <w:rsid w:val="00FC4580"/>
    <w:rsid w:val="00FF5337"/>
    <w:rsid w:val="00FF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ABCF4"/>
  <w15:docId w15:val="{944A3F48-A0CF-4288-AD47-B5A8FAE8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8E5"/>
    <w:rPr>
      <w:rFonts w:eastAsia="SimSu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unhideWhenUsed/>
    <w:qFormat/>
    <w:rsid w:val="00B748E5"/>
    <w:rPr>
      <w:rFonts w:eastAsia="SimSu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48E5"/>
    <w:pPr>
      <w:ind w:left="720"/>
      <w:contextualSpacing/>
      <w:jc w:val="both"/>
    </w:pPr>
    <w:rPr>
      <w:sz w:val="20"/>
      <w:szCs w:val="20"/>
    </w:rPr>
  </w:style>
  <w:style w:type="table" w:styleId="LightGrid-Accent5">
    <w:name w:val="Light Grid Accent 5"/>
    <w:basedOn w:val="TableNormal"/>
    <w:uiPriority w:val="62"/>
    <w:rsid w:val="00152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01B9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F05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5A0"/>
    <w:rPr>
      <w:rFonts w:ascii="Times New Roman" w:eastAsia="SimSu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05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5A0"/>
    <w:rPr>
      <w:rFonts w:ascii="Times New Roman" w:eastAsia="SimSu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F05A0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9694">
          <w:marLeft w:val="8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nsos.jakarta.go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6+Y1xyF7abevPUi6QOiEc7K3xQ==">CgMxLjAyCGguZ2pkZ3hzMgloLjMwajB6bGwyCWguMWZvYjl0ZTIJaC4zem55c2g3MgloLjJldDkycDA4AHIhMXVqSDk3MlRhSU54Y3R3Rnh3UjBENHlZWnpCdEpqdGQt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eproc</dc:creator>
  <cp:lastModifiedBy>Windows User</cp:lastModifiedBy>
  <cp:revision>66</cp:revision>
  <dcterms:created xsi:type="dcterms:W3CDTF">2023-07-05T03:21:00Z</dcterms:created>
  <dcterms:modified xsi:type="dcterms:W3CDTF">2024-05-24T03:48:00Z</dcterms:modified>
</cp:coreProperties>
</file>