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05AC9" w14:textId="6C0A9AE3" w:rsidR="004B0487" w:rsidRDefault="004B0487" w:rsidP="004B0487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高等数学</w:t>
      </w:r>
      <w:r>
        <w:rPr>
          <w:b/>
          <w:sz w:val="30"/>
          <w:szCs w:val="30"/>
        </w:rPr>
        <w:t>C</w:t>
      </w:r>
      <w:r>
        <w:rPr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2</w:t>
      </w:r>
      <w:r>
        <w:rPr>
          <w:b/>
          <w:sz w:val="30"/>
          <w:szCs w:val="30"/>
        </w:rPr>
        <w:t>）</w:t>
      </w:r>
      <w:r>
        <w:rPr>
          <w:rFonts w:hint="eastAsia"/>
          <w:b/>
          <w:sz w:val="30"/>
          <w:szCs w:val="30"/>
        </w:rPr>
        <w:t>考试</w:t>
      </w:r>
      <w:r>
        <w:rPr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>纲</w:t>
      </w:r>
    </w:p>
    <w:p w14:paraId="1D4DE6F6" w14:textId="02B85CCE" w:rsidR="00F224F7" w:rsidRPr="004B0487" w:rsidRDefault="004B0487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一</w:t>
      </w:r>
      <w:r>
        <w:rPr>
          <w:b/>
          <w:sz w:val="30"/>
          <w:szCs w:val="30"/>
        </w:rPr>
        <w:t>、</w:t>
      </w:r>
      <w:r w:rsidR="00F224F7" w:rsidRPr="004B0487">
        <w:rPr>
          <w:rFonts w:hint="eastAsia"/>
          <w:b/>
          <w:sz w:val="30"/>
          <w:szCs w:val="30"/>
        </w:rPr>
        <w:t>高等数学</w:t>
      </w:r>
      <w:r w:rsidR="00F224F7" w:rsidRPr="004B0487">
        <w:rPr>
          <w:b/>
          <w:sz w:val="30"/>
          <w:szCs w:val="30"/>
        </w:rPr>
        <w:t>C</w:t>
      </w:r>
      <w:r w:rsidR="00F224F7" w:rsidRPr="004B0487">
        <w:rPr>
          <w:b/>
          <w:sz w:val="30"/>
          <w:szCs w:val="30"/>
        </w:rPr>
        <w:t>（</w:t>
      </w:r>
      <w:r w:rsidR="00F224F7" w:rsidRPr="004B0487">
        <w:rPr>
          <w:rFonts w:hint="eastAsia"/>
          <w:b/>
          <w:sz w:val="30"/>
          <w:szCs w:val="30"/>
        </w:rPr>
        <w:t>2</w:t>
      </w:r>
      <w:r w:rsidR="00F224F7" w:rsidRPr="004B0487">
        <w:rPr>
          <w:b/>
          <w:sz w:val="30"/>
          <w:szCs w:val="30"/>
        </w:rPr>
        <w:t>）</w:t>
      </w:r>
      <w:r w:rsidR="00F224F7" w:rsidRPr="004B0487">
        <w:rPr>
          <w:rFonts w:hint="eastAsia"/>
          <w:b/>
          <w:sz w:val="30"/>
          <w:szCs w:val="30"/>
        </w:rPr>
        <w:t>本学期</w:t>
      </w:r>
      <w:r w:rsidR="00F224F7" w:rsidRPr="004B0487">
        <w:rPr>
          <w:b/>
          <w:sz w:val="30"/>
          <w:szCs w:val="30"/>
        </w:rPr>
        <w:t>知识点（</w:t>
      </w:r>
      <w:r w:rsidR="00F224F7" w:rsidRPr="004B0487">
        <w:rPr>
          <w:rFonts w:hint="eastAsia"/>
          <w:b/>
          <w:sz w:val="30"/>
          <w:szCs w:val="30"/>
        </w:rPr>
        <w:t>含</w:t>
      </w:r>
      <w:r w:rsidR="00F224F7" w:rsidRPr="004B0487">
        <w:rPr>
          <w:b/>
          <w:sz w:val="30"/>
          <w:szCs w:val="30"/>
        </w:rPr>
        <w:t>考点）</w:t>
      </w:r>
      <w:r w:rsidR="00F224F7" w:rsidRPr="004B0487">
        <w:rPr>
          <w:rFonts w:hint="eastAsia"/>
          <w:b/>
          <w:sz w:val="30"/>
          <w:szCs w:val="30"/>
        </w:rPr>
        <w:t>：</w:t>
      </w:r>
    </w:p>
    <w:p w14:paraId="72495B37" w14:textId="0E0C6816" w:rsidR="00F224F7" w:rsidRPr="004B0487" w:rsidRDefault="00F224F7" w:rsidP="008F004F">
      <w:pPr>
        <w:spacing w:line="360" w:lineRule="auto"/>
        <w:rPr>
          <w:color w:val="FF0000"/>
          <w:sz w:val="24"/>
          <w:szCs w:val="24"/>
        </w:rPr>
      </w:pPr>
      <w:r w:rsidRPr="004B0487">
        <w:rPr>
          <w:rFonts w:hint="eastAsia"/>
          <w:color w:val="FF0000"/>
          <w:sz w:val="24"/>
          <w:szCs w:val="24"/>
        </w:rPr>
        <w:t>一</w:t>
      </w:r>
      <w:r w:rsidRPr="004B0487">
        <w:rPr>
          <w:rFonts w:hint="eastAsia"/>
          <w:color w:val="FF0000"/>
          <w:sz w:val="24"/>
          <w:szCs w:val="24"/>
        </w:rPr>
        <w:t>、微分方程</w:t>
      </w:r>
    </w:p>
    <w:p w14:paraId="033D48D7" w14:textId="77777777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微分</w:t>
      </w:r>
      <w:r w:rsidRPr="004B0487">
        <w:rPr>
          <w:sz w:val="24"/>
          <w:szCs w:val="24"/>
        </w:rPr>
        <w:t>方程的</w:t>
      </w:r>
      <w:r w:rsidRPr="004B0487">
        <w:rPr>
          <w:rFonts w:hint="eastAsia"/>
          <w:sz w:val="24"/>
          <w:szCs w:val="24"/>
        </w:rPr>
        <w:t>通解</w:t>
      </w:r>
      <w:r w:rsidRPr="004B0487">
        <w:rPr>
          <w:sz w:val="24"/>
          <w:szCs w:val="24"/>
        </w:rPr>
        <w:t>、特解判断；</w:t>
      </w:r>
      <w:bookmarkStart w:id="0" w:name="_GoBack"/>
      <w:bookmarkEnd w:id="0"/>
    </w:p>
    <w:p w14:paraId="61201D52" w14:textId="77777777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可分离</w:t>
      </w:r>
      <w:r w:rsidRPr="004B0487">
        <w:rPr>
          <w:sz w:val="24"/>
          <w:szCs w:val="24"/>
        </w:rPr>
        <w:t>变量的微分方程计算；</w:t>
      </w:r>
    </w:p>
    <w:p w14:paraId="24A398BF" w14:textId="3A798DC0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一阶</w:t>
      </w:r>
      <w:r w:rsidRPr="004B0487">
        <w:rPr>
          <w:sz w:val="24"/>
          <w:szCs w:val="24"/>
        </w:rPr>
        <w:t>线性微分方程计算；</w:t>
      </w:r>
    </w:p>
    <w:p w14:paraId="3327AA09" w14:textId="77777777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判断微分</w:t>
      </w:r>
      <w:r w:rsidRPr="004B0487">
        <w:rPr>
          <w:sz w:val="24"/>
          <w:szCs w:val="24"/>
        </w:rPr>
        <w:t>方程是否</w:t>
      </w:r>
      <w:proofErr w:type="gramStart"/>
      <w:r w:rsidRPr="004B0487">
        <w:rPr>
          <w:sz w:val="24"/>
          <w:szCs w:val="24"/>
        </w:rPr>
        <w:t>是齐次方程</w:t>
      </w:r>
      <w:proofErr w:type="gramEnd"/>
      <w:r w:rsidRPr="004B0487">
        <w:rPr>
          <w:sz w:val="24"/>
          <w:szCs w:val="24"/>
        </w:rPr>
        <w:t>；</w:t>
      </w:r>
    </w:p>
    <w:p w14:paraId="13B2DC29" w14:textId="789C020D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二阶</w:t>
      </w:r>
      <w:r w:rsidRPr="004B0487">
        <w:rPr>
          <w:sz w:val="24"/>
          <w:szCs w:val="24"/>
        </w:rPr>
        <w:t>线性</w:t>
      </w:r>
      <w:r w:rsidRPr="004B0487">
        <w:rPr>
          <w:rFonts w:hint="eastAsia"/>
          <w:sz w:val="24"/>
          <w:szCs w:val="24"/>
        </w:rPr>
        <w:t>非齐次</w:t>
      </w:r>
      <w:r w:rsidRPr="004B0487">
        <w:rPr>
          <w:sz w:val="24"/>
          <w:szCs w:val="24"/>
        </w:rPr>
        <w:t>微分方程</w:t>
      </w:r>
      <w:r w:rsidRPr="004B0487">
        <w:rPr>
          <w:rFonts w:hint="eastAsia"/>
          <w:sz w:val="24"/>
          <w:szCs w:val="24"/>
        </w:rPr>
        <w:t>解</w:t>
      </w:r>
      <w:r w:rsidRPr="004B0487">
        <w:rPr>
          <w:sz w:val="24"/>
          <w:szCs w:val="24"/>
        </w:rPr>
        <w:t>的</w:t>
      </w:r>
      <w:r w:rsidRPr="004B0487">
        <w:rPr>
          <w:rFonts w:hint="eastAsia"/>
          <w:sz w:val="24"/>
          <w:szCs w:val="24"/>
        </w:rPr>
        <w:t>结构</w:t>
      </w:r>
      <w:r w:rsidRPr="004B0487">
        <w:rPr>
          <w:sz w:val="24"/>
          <w:szCs w:val="24"/>
        </w:rPr>
        <w:t>，求</w:t>
      </w:r>
      <w:r w:rsidRPr="004B0487">
        <w:rPr>
          <w:rFonts w:hint="eastAsia"/>
          <w:sz w:val="24"/>
          <w:szCs w:val="24"/>
        </w:rPr>
        <w:t>二阶</w:t>
      </w:r>
      <w:r w:rsidRPr="004B0487">
        <w:rPr>
          <w:sz w:val="24"/>
          <w:szCs w:val="24"/>
        </w:rPr>
        <w:t>线性非齐次微分方程的</w:t>
      </w:r>
      <w:r w:rsidRPr="004B0487">
        <w:rPr>
          <w:sz w:val="24"/>
          <w:szCs w:val="24"/>
        </w:rPr>
        <w:t>通解；</w:t>
      </w:r>
    </w:p>
    <w:p w14:paraId="4FB4CFE9" w14:textId="77777777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proofErr w:type="gramStart"/>
      <w:r w:rsidRPr="004B0487">
        <w:rPr>
          <w:rFonts w:hint="eastAsia"/>
          <w:sz w:val="24"/>
          <w:szCs w:val="24"/>
        </w:rPr>
        <w:t>二阶</w:t>
      </w:r>
      <w:r w:rsidRPr="004B0487">
        <w:rPr>
          <w:sz w:val="24"/>
          <w:szCs w:val="24"/>
        </w:rPr>
        <w:t>常系数</w:t>
      </w:r>
      <w:proofErr w:type="gramEnd"/>
      <w:r w:rsidRPr="004B0487">
        <w:rPr>
          <w:sz w:val="24"/>
          <w:szCs w:val="24"/>
        </w:rPr>
        <w:t>齐次线性微分方程求解；</w:t>
      </w:r>
    </w:p>
    <w:p w14:paraId="6EBA851C" w14:textId="4AAA52F4" w:rsidR="00D65294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已知</w:t>
      </w:r>
      <w:r w:rsidRPr="004B0487">
        <w:rPr>
          <w:sz w:val="24"/>
          <w:szCs w:val="24"/>
        </w:rPr>
        <w:t>方程通解，</w:t>
      </w:r>
      <w:r w:rsidRPr="004B0487">
        <w:rPr>
          <w:rFonts w:hint="eastAsia"/>
          <w:sz w:val="24"/>
          <w:szCs w:val="24"/>
        </w:rPr>
        <w:t>求</w:t>
      </w:r>
      <w:proofErr w:type="gramStart"/>
      <w:r w:rsidRPr="004B0487">
        <w:rPr>
          <w:sz w:val="24"/>
          <w:szCs w:val="24"/>
        </w:rPr>
        <w:t>二阶常系数</w:t>
      </w:r>
      <w:proofErr w:type="gramEnd"/>
      <w:r w:rsidRPr="004B0487">
        <w:rPr>
          <w:sz w:val="24"/>
          <w:szCs w:val="24"/>
        </w:rPr>
        <w:t>齐次线性方程；</w:t>
      </w:r>
    </w:p>
    <w:p w14:paraId="5F472DF9" w14:textId="44101D66" w:rsidR="00EF46BB" w:rsidRPr="004B0487" w:rsidRDefault="00F224F7" w:rsidP="008F004F">
      <w:pPr>
        <w:spacing w:line="360" w:lineRule="auto"/>
        <w:rPr>
          <w:color w:val="FF0000"/>
          <w:sz w:val="24"/>
          <w:szCs w:val="24"/>
        </w:rPr>
      </w:pPr>
      <w:r w:rsidRPr="004B0487">
        <w:rPr>
          <w:rFonts w:hint="eastAsia"/>
          <w:color w:val="FF0000"/>
          <w:sz w:val="24"/>
          <w:szCs w:val="24"/>
        </w:rPr>
        <w:t>二</w:t>
      </w:r>
      <w:r w:rsidR="00EF46BB" w:rsidRPr="004B0487">
        <w:rPr>
          <w:rFonts w:hint="eastAsia"/>
          <w:color w:val="FF0000"/>
          <w:sz w:val="24"/>
          <w:szCs w:val="24"/>
        </w:rPr>
        <w:t>、多元函数微分学</w:t>
      </w:r>
    </w:p>
    <w:p w14:paraId="45F20D6D" w14:textId="77777777" w:rsidR="00D04795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二元</w:t>
      </w:r>
      <w:r w:rsidRPr="004B0487">
        <w:rPr>
          <w:sz w:val="24"/>
          <w:szCs w:val="24"/>
        </w:rPr>
        <w:t>函数的定义域；</w:t>
      </w:r>
    </w:p>
    <w:p w14:paraId="71F9DCBF" w14:textId="77777777" w:rsidR="00D04795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简单二重</w:t>
      </w:r>
      <w:r w:rsidRPr="004B0487">
        <w:rPr>
          <w:sz w:val="24"/>
          <w:szCs w:val="24"/>
        </w:rPr>
        <w:t>极限</w:t>
      </w:r>
      <w:r w:rsidRPr="004B0487">
        <w:rPr>
          <w:rFonts w:hint="eastAsia"/>
          <w:sz w:val="24"/>
          <w:szCs w:val="24"/>
        </w:rPr>
        <w:t>计算</w:t>
      </w:r>
      <w:r w:rsidRPr="004B0487">
        <w:rPr>
          <w:sz w:val="24"/>
          <w:szCs w:val="24"/>
        </w:rPr>
        <w:t>；</w:t>
      </w:r>
    </w:p>
    <w:p w14:paraId="6D8A5169" w14:textId="14409F85" w:rsidR="00D65294" w:rsidRPr="004B0487" w:rsidRDefault="002E4C18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二重极限</w:t>
      </w:r>
      <w:r w:rsidR="00F224F7" w:rsidRPr="004B0487">
        <w:rPr>
          <w:sz w:val="24"/>
          <w:szCs w:val="24"/>
        </w:rPr>
        <w:t>不存在；</w:t>
      </w:r>
    </w:p>
    <w:p w14:paraId="73E771A1" w14:textId="4A8A0A53" w:rsidR="00D65294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初等二元函数</w:t>
      </w:r>
      <w:r w:rsidRPr="004B0487">
        <w:rPr>
          <w:sz w:val="24"/>
          <w:szCs w:val="24"/>
        </w:rPr>
        <w:t>在某点处的偏导数；</w:t>
      </w:r>
    </w:p>
    <w:p w14:paraId="1F7B25E6" w14:textId="0E3462B3" w:rsidR="00DC5163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分段</w:t>
      </w:r>
      <w:r w:rsidRPr="004B0487">
        <w:rPr>
          <w:sz w:val="24"/>
          <w:szCs w:val="24"/>
        </w:rPr>
        <w:t>二元函数在</w:t>
      </w:r>
      <w:r w:rsidRPr="004B0487">
        <w:rPr>
          <w:rFonts w:hint="eastAsia"/>
          <w:sz w:val="24"/>
          <w:szCs w:val="24"/>
        </w:rPr>
        <w:t>分</w:t>
      </w:r>
      <w:r w:rsidRPr="004B0487">
        <w:rPr>
          <w:sz w:val="24"/>
          <w:szCs w:val="24"/>
        </w:rPr>
        <w:t>段点处的偏导数；</w:t>
      </w:r>
    </w:p>
    <w:p w14:paraId="45CAEC2C" w14:textId="3AF4DD05" w:rsidR="00630A68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初等</w:t>
      </w:r>
      <w:r w:rsidRPr="004B0487">
        <w:rPr>
          <w:sz w:val="24"/>
          <w:szCs w:val="24"/>
        </w:rPr>
        <w:t>多元函数</w:t>
      </w:r>
      <w:r w:rsidRPr="004B0487">
        <w:rPr>
          <w:rFonts w:hint="eastAsia"/>
          <w:sz w:val="24"/>
          <w:szCs w:val="24"/>
        </w:rPr>
        <w:t>的</w:t>
      </w:r>
      <w:r w:rsidR="00C7103F" w:rsidRPr="004B0487">
        <w:rPr>
          <w:rFonts w:hint="eastAsia"/>
          <w:sz w:val="24"/>
          <w:szCs w:val="24"/>
        </w:rPr>
        <w:t>二</w:t>
      </w:r>
      <w:r w:rsidRPr="004B0487">
        <w:rPr>
          <w:sz w:val="24"/>
          <w:szCs w:val="24"/>
        </w:rPr>
        <w:t>阶偏导数；</w:t>
      </w:r>
    </w:p>
    <w:p w14:paraId="3CD23FB2" w14:textId="3AE573FA" w:rsidR="00D04795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初等二元</w:t>
      </w:r>
      <w:r w:rsidRPr="004B0487">
        <w:rPr>
          <w:sz w:val="24"/>
          <w:szCs w:val="24"/>
        </w:rPr>
        <w:t>函数的全微分计算；</w:t>
      </w:r>
    </w:p>
    <w:p w14:paraId="5FA72C81" w14:textId="5ECFD505" w:rsidR="00FD1147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多元</w:t>
      </w:r>
      <w:r w:rsidRPr="004B0487">
        <w:rPr>
          <w:sz w:val="24"/>
          <w:szCs w:val="24"/>
        </w:rPr>
        <w:t>函数可微、可导</w:t>
      </w:r>
      <w:r w:rsidRPr="004B0487">
        <w:rPr>
          <w:rFonts w:hint="eastAsia"/>
          <w:sz w:val="24"/>
          <w:szCs w:val="24"/>
        </w:rPr>
        <w:t>、</w:t>
      </w:r>
      <w:r w:rsidRPr="004B0487">
        <w:rPr>
          <w:sz w:val="24"/>
          <w:szCs w:val="24"/>
        </w:rPr>
        <w:t>连续的关系；</w:t>
      </w:r>
    </w:p>
    <w:p w14:paraId="4D69F467" w14:textId="77777777" w:rsidR="00DC5163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多元</w:t>
      </w:r>
      <w:r w:rsidRPr="004B0487">
        <w:rPr>
          <w:sz w:val="24"/>
          <w:szCs w:val="24"/>
        </w:rPr>
        <w:t>复合函数</w:t>
      </w:r>
      <w:r w:rsidRPr="004B0487">
        <w:rPr>
          <w:rFonts w:hint="eastAsia"/>
          <w:sz w:val="24"/>
          <w:szCs w:val="24"/>
        </w:rPr>
        <w:t>的</w:t>
      </w:r>
      <w:r w:rsidRPr="004B0487">
        <w:rPr>
          <w:sz w:val="24"/>
          <w:szCs w:val="24"/>
        </w:rPr>
        <w:t>一阶偏导数</w:t>
      </w:r>
      <w:r w:rsidR="00DC5163" w:rsidRPr="004B0487">
        <w:rPr>
          <w:rFonts w:hint="eastAsia"/>
          <w:sz w:val="24"/>
          <w:szCs w:val="24"/>
        </w:rPr>
        <w:t>（中间</w:t>
      </w:r>
      <w:r w:rsidR="00DC5163" w:rsidRPr="004B0487">
        <w:rPr>
          <w:sz w:val="24"/>
          <w:szCs w:val="24"/>
        </w:rPr>
        <w:t>变量为</w:t>
      </w:r>
      <w:r w:rsidR="00DC5163" w:rsidRPr="004B0487">
        <w:rPr>
          <w:rFonts w:hint="eastAsia"/>
          <w:sz w:val="24"/>
          <w:szCs w:val="24"/>
        </w:rPr>
        <w:t>二元</w:t>
      </w:r>
      <w:r w:rsidR="00DC5163" w:rsidRPr="004B0487">
        <w:rPr>
          <w:sz w:val="24"/>
          <w:szCs w:val="24"/>
        </w:rPr>
        <w:t>函数的情形</w:t>
      </w:r>
      <w:r w:rsidR="00DC5163" w:rsidRPr="004B0487">
        <w:rPr>
          <w:rFonts w:hint="eastAsia"/>
          <w:sz w:val="24"/>
          <w:szCs w:val="24"/>
        </w:rPr>
        <w:t>）</w:t>
      </w:r>
      <w:r w:rsidRPr="004B0487">
        <w:rPr>
          <w:rFonts w:hint="eastAsia"/>
          <w:sz w:val="24"/>
          <w:szCs w:val="24"/>
        </w:rPr>
        <w:t>；</w:t>
      </w:r>
    </w:p>
    <w:p w14:paraId="3D26ED2B" w14:textId="4EA341A1" w:rsidR="00D65294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rFonts w:hint="eastAsia"/>
          <w:sz w:val="24"/>
          <w:szCs w:val="24"/>
        </w:rPr>
      </w:pPr>
      <w:r w:rsidRPr="004B0487">
        <w:rPr>
          <w:rFonts w:hint="eastAsia"/>
          <w:sz w:val="24"/>
          <w:szCs w:val="24"/>
        </w:rPr>
        <w:t>多元抽象</w:t>
      </w:r>
      <w:r w:rsidR="00F224F7" w:rsidRPr="004B0487">
        <w:rPr>
          <w:sz w:val="24"/>
          <w:szCs w:val="24"/>
        </w:rPr>
        <w:t>复合函数的二阶偏导数；</w:t>
      </w:r>
    </w:p>
    <w:p w14:paraId="3426130C" w14:textId="77777777" w:rsidR="00D04795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二元</w:t>
      </w:r>
      <w:r w:rsidRPr="004B0487">
        <w:rPr>
          <w:sz w:val="24"/>
          <w:szCs w:val="24"/>
        </w:rPr>
        <w:t>隐函数的偏导数计算；</w:t>
      </w:r>
    </w:p>
    <w:p w14:paraId="33B57F6A" w14:textId="77777777" w:rsidR="00D04795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二元</w:t>
      </w:r>
      <w:r w:rsidRPr="004B0487">
        <w:rPr>
          <w:sz w:val="24"/>
          <w:szCs w:val="24"/>
        </w:rPr>
        <w:t>函数驻点与极值点的关系；</w:t>
      </w:r>
    </w:p>
    <w:p w14:paraId="03725643" w14:textId="294CBCEC" w:rsidR="00630A68" w:rsidRPr="004B0487" w:rsidRDefault="00D04795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二元函数极值</w:t>
      </w:r>
      <w:r w:rsidR="006D1116" w:rsidRPr="004B0487">
        <w:rPr>
          <w:rFonts w:hint="eastAsia"/>
          <w:sz w:val="24"/>
          <w:szCs w:val="24"/>
        </w:rPr>
        <w:t>（或</w:t>
      </w:r>
      <w:r w:rsidR="006D1116" w:rsidRPr="004B0487">
        <w:rPr>
          <w:sz w:val="24"/>
          <w:szCs w:val="24"/>
        </w:rPr>
        <w:t>驻点</w:t>
      </w:r>
      <w:r w:rsidR="006D1116" w:rsidRPr="004B0487">
        <w:rPr>
          <w:rFonts w:hint="eastAsia"/>
          <w:sz w:val="24"/>
          <w:szCs w:val="24"/>
        </w:rPr>
        <w:t>）</w:t>
      </w:r>
      <w:r w:rsidRPr="004B0487">
        <w:rPr>
          <w:sz w:val="24"/>
          <w:szCs w:val="24"/>
        </w:rPr>
        <w:t>计算；</w:t>
      </w:r>
    </w:p>
    <w:p w14:paraId="7FF866A6" w14:textId="226143AF" w:rsidR="00F224F7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rFonts w:hint="eastAsia"/>
          <w:sz w:val="24"/>
          <w:szCs w:val="24"/>
        </w:rPr>
      </w:pPr>
      <w:r w:rsidRPr="004B0487">
        <w:rPr>
          <w:rFonts w:hint="eastAsia"/>
          <w:sz w:val="24"/>
          <w:szCs w:val="24"/>
        </w:rPr>
        <w:t>多元函数</w:t>
      </w:r>
      <w:r w:rsidRPr="004B0487">
        <w:rPr>
          <w:sz w:val="24"/>
          <w:szCs w:val="24"/>
        </w:rPr>
        <w:t>的条件极值</w:t>
      </w:r>
    </w:p>
    <w:p w14:paraId="6BC53A54" w14:textId="2F50C00F" w:rsidR="00EF46BB" w:rsidRPr="004B0487" w:rsidRDefault="00F224F7" w:rsidP="008F004F">
      <w:pPr>
        <w:spacing w:line="360" w:lineRule="auto"/>
        <w:rPr>
          <w:color w:val="FF0000"/>
          <w:sz w:val="24"/>
          <w:szCs w:val="24"/>
        </w:rPr>
      </w:pPr>
      <w:r w:rsidRPr="004B0487">
        <w:rPr>
          <w:rFonts w:hint="eastAsia"/>
          <w:color w:val="FF0000"/>
          <w:sz w:val="24"/>
          <w:szCs w:val="24"/>
        </w:rPr>
        <w:t>三</w:t>
      </w:r>
      <w:r w:rsidR="00EF46BB" w:rsidRPr="004B0487">
        <w:rPr>
          <w:rFonts w:hint="eastAsia"/>
          <w:color w:val="FF0000"/>
          <w:sz w:val="24"/>
          <w:szCs w:val="24"/>
        </w:rPr>
        <w:t>、二重积分</w:t>
      </w:r>
    </w:p>
    <w:p w14:paraId="0E0FF50A" w14:textId="77777777" w:rsidR="000B5AF6" w:rsidRPr="004B0487" w:rsidRDefault="000B5AF6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比较</w:t>
      </w:r>
      <w:r w:rsidRPr="004B0487">
        <w:rPr>
          <w:sz w:val="24"/>
          <w:szCs w:val="24"/>
        </w:rPr>
        <w:t>二重积分值大小；</w:t>
      </w:r>
    </w:p>
    <w:p w14:paraId="1538304A" w14:textId="7959E534" w:rsidR="000B5AF6" w:rsidRPr="004B0487" w:rsidRDefault="000B5AF6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二重</w:t>
      </w:r>
      <w:r w:rsidRPr="004B0487">
        <w:rPr>
          <w:sz w:val="24"/>
          <w:szCs w:val="24"/>
        </w:rPr>
        <w:t>积分在直角坐标系下计算；</w:t>
      </w:r>
    </w:p>
    <w:p w14:paraId="6227D066" w14:textId="65BF10F6" w:rsidR="00D65294" w:rsidRPr="004B0487" w:rsidRDefault="008E53A1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将</w:t>
      </w:r>
      <w:r w:rsidRPr="004B0487">
        <w:rPr>
          <w:sz w:val="24"/>
          <w:szCs w:val="24"/>
        </w:rPr>
        <w:t>二重积分化为直角坐标系下的二次积分；</w:t>
      </w:r>
    </w:p>
    <w:p w14:paraId="724B0A6E" w14:textId="77777777" w:rsidR="000B5AF6" w:rsidRPr="004B0487" w:rsidRDefault="000B5AF6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lastRenderedPageBreak/>
        <w:t>交换</w:t>
      </w:r>
      <w:r w:rsidRPr="004B0487">
        <w:rPr>
          <w:sz w:val="24"/>
          <w:szCs w:val="24"/>
        </w:rPr>
        <w:t>积分次序；</w:t>
      </w:r>
    </w:p>
    <w:p w14:paraId="43DC25CE" w14:textId="77777777" w:rsidR="000B5AF6" w:rsidRPr="004B0487" w:rsidRDefault="000B5AF6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利用对称</w:t>
      </w:r>
      <w:r w:rsidRPr="004B0487">
        <w:rPr>
          <w:sz w:val="24"/>
          <w:szCs w:val="24"/>
        </w:rPr>
        <w:t>性简化二重积分计算；</w:t>
      </w:r>
    </w:p>
    <w:p w14:paraId="6FA335D0" w14:textId="2092CF4B" w:rsidR="00A343D5" w:rsidRPr="004B0487" w:rsidRDefault="000B5AF6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二重</w:t>
      </w:r>
      <w:r w:rsidRPr="004B0487">
        <w:rPr>
          <w:sz w:val="24"/>
          <w:szCs w:val="24"/>
        </w:rPr>
        <w:t>积分在极坐标系下计算；</w:t>
      </w:r>
    </w:p>
    <w:p w14:paraId="3D3544FC" w14:textId="43AB9724" w:rsidR="00EF46BB" w:rsidRPr="004B0487" w:rsidRDefault="00EF46BB" w:rsidP="008F004F">
      <w:pPr>
        <w:spacing w:line="360" w:lineRule="auto"/>
        <w:rPr>
          <w:color w:val="FF0000"/>
          <w:sz w:val="24"/>
          <w:szCs w:val="24"/>
        </w:rPr>
      </w:pPr>
      <w:r w:rsidRPr="004B0487">
        <w:rPr>
          <w:rFonts w:hint="eastAsia"/>
          <w:color w:val="FF0000"/>
          <w:sz w:val="24"/>
          <w:szCs w:val="24"/>
        </w:rPr>
        <w:t>四、级数</w:t>
      </w:r>
    </w:p>
    <w:p w14:paraId="29C05D7A" w14:textId="48621582" w:rsidR="000B5AF6" w:rsidRPr="004B0487" w:rsidRDefault="00F224F7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用</w:t>
      </w:r>
      <w:r w:rsidRPr="004B0487">
        <w:rPr>
          <w:sz w:val="24"/>
          <w:szCs w:val="24"/>
        </w:rPr>
        <w:t>收敛级数的性质判定</w:t>
      </w:r>
      <w:r w:rsidR="000B5AF6" w:rsidRPr="004B0487">
        <w:rPr>
          <w:rFonts w:hint="eastAsia"/>
          <w:sz w:val="24"/>
          <w:szCs w:val="24"/>
        </w:rPr>
        <w:t>常数</w:t>
      </w:r>
      <w:r w:rsidRPr="004B0487">
        <w:rPr>
          <w:sz w:val="24"/>
          <w:szCs w:val="24"/>
        </w:rPr>
        <w:t>项级数</w:t>
      </w:r>
      <w:r w:rsidR="005C2DB6">
        <w:rPr>
          <w:rFonts w:hint="eastAsia"/>
          <w:sz w:val="24"/>
          <w:szCs w:val="24"/>
        </w:rPr>
        <w:t>的</w:t>
      </w:r>
      <w:r w:rsidRPr="004B0487">
        <w:rPr>
          <w:sz w:val="24"/>
          <w:szCs w:val="24"/>
        </w:rPr>
        <w:t>收敛</w:t>
      </w:r>
      <w:r w:rsidRPr="004B0487">
        <w:rPr>
          <w:rFonts w:hint="eastAsia"/>
          <w:sz w:val="24"/>
          <w:szCs w:val="24"/>
        </w:rPr>
        <w:t>性</w:t>
      </w:r>
      <w:r w:rsidR="000B5AF6" w:rsidRPr="004B0487">
        <w:rPr>
          <w:sz w:val="24"/>
          <w:szCs w:val="24"/>
        </w:rPr>
        <w:t>；</w:t>
      </w:r>
    </w:p>
    <w:p w14:paraId="53CECB2A" w14:textId="77777777" w:rsidR="000B5AF6" w:rsidRPr="004B0487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用</w:t>
      </w:r>
      <w:r w:rsidRPr="004B0487">
        <w:rPr>
          <w:sz w:val="24"/>
          <w:szCs w:val="24"/>
        </w:rPr>
        <w:t>比较判别法</w:t>
      </w:r>
      <w:r w:rsidR="000B5AF6" w:rsidRPr="004B0487">
        <w:rPr>
          <w:rFonts w:hint="eastAsia"/>
          <w:sz w:val="24"/>
          <w:szCs w:val="24"/>
        </w:rPr>
        <w:t>判断</w:t>
      </w:r>
      <w:r w:rsidR="000B5AF6" w:rsidRPr="004B0487">
        <w:rPr>
          <w:sz w:val="24"/>
          <w:szCs w:val="24"/>
        </w:rPr>
        <w:t>正项级数的收敛性</w:t>
      </w:r>
      <w:r w:rsidR="000B5AF6" w:rsidRPr="004B0487">
        <w:rPr>
          <w:rFonts w:hint="eastAsia"/>
          <w:sz w:val="24"/>
          <w:szCs w:val="24"/>
        </w:rPr>
        <w:t>；</w:t>
      </w:r>
    </w:p>
    <w:p w14:paraId="61D7E6D7" w14:textId="5122D1FF" w:rsidR="00FD1147" w:rsidRPr="004B0487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用</w:t>
      </w:r>
      <w:r w:rsidRPr="004B0487">
        <w:rPr>
          <w:sz w:val="24"/>
          <w:szCs w:val="24"/>
        </w:rPr>
        <w:t>比值判别法判断正项级数的收敛性；</w:t>
      </w:r>
    </w:p>
    <w:p w14:paraId="6C211B86" w14:textId="6C8FADFA" w:rsidR="00D65294" w:rsidRPr="004B0487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rFonts w:hint="eastAsia"/>
          <w:sz w:val="24"/>
          <w:szCs w:val="24"/>
        </w:rPr>
      </w:pPr>
      <w:r w:rsidRPr="004B0487">
        <w:rPr>
          <w:rFonts w:hint="eastAsia"/>
          <w:sz w:val="24"/>
          <w:szCs w:val="24"/>
        </w:rPr>
        <w:t>判断</w:t>
      </w:r>
      <w:r w:rsidRPr="004B0487">
        <w:rPr>
          <w:sz w:val="24"/>
          <w:szCs w:val="24"/>
        </w:rPr>
        <w:t>一般项级数</w:t>
      </w:r>
      <w:r w:rsidRPr="004B0487">
        <w:rPr>
          <w:rFonts w:hint="eastAsia"/>
          <w:sz w:val="24"/>
          <w:szCs w:val="24"/>
        </w:rPr>
        <w:t>的</w:t>
      </w:r>
      <w:r w:rsidRPr="004B0487">
        <w:rPr>
          <w:sz w:val="24"/>
          <w:szCs w:val="24"/>
        </w:rPr>
        <w:t>收敛性，若收敛，是绝对收敛还是条件收敛？</w:t>
      </w:r>
    </w:p>
    <w:p w14:paraId="20FCFB41" w14:textId="2A2C43BD" w:rsidR="00D65294" w:rsidRPr="004B0487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用</w:t>
      </w:r>
      <w:r w:rsidR="00F224F7" w:rsidRPr="004B0487">
        <w:rPr>
          <w:sz w:val="24"/>
          <w:szCs w:val="24"/>
        </w:rPr>
        <w:t>阿贝尔定理判断幂级数在某点处的收敛性；</w:t>
      </w:r>
    </w:p>
    <w:p w14:paraId="64EA2CE9" w14:textId="6C886419" w:rsidR="00CE757D" w:rsidRPr="004B0487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B0487">
        <w:rPr>
          <w:rFonts w:hint="eastAsia"/>
          <w:sz w:val="24"/>
          <w:szCs w:val="24"/>
        </w:rPr>
        <w:t>求</w:t>
      </w:r>
      <w:r w:rsidRPr="004B0487">
        <w:rPr>
          <w:sz w:val="24"/>
          <w:szCs w:val="24"/>
        </w:rPr>
        <w:t>幂级数的</w:t>
      </w:r>
      <w:r w:rsidR="00B80C52">
        <w:rPr>
          <w:rFonts w:hint="eastAsia"/>
          <w:sz w:val="24"/>
          <w:szCs w:val="24"/>
        </w:rPr>
        <w:t>收敛</w:t>
      </w:r>
      <w:r w:rsidR="00B80C52">
        <w:rPr>
          <w:sz w:val="24"/>
          <w:szCs w:val="24"/>
        </w:rPr>
        <w:t>半径、收敛区间、</w:t>
      </w:r>
      <w:r w:rsidRPr="004B0487">
        <w:rPr>
          <w:sz w:val="24"/>
          <w:szCs w:val="24"/>
        </w:rPr>
        <w:t>收敛</w:t>
      </w:r>
      <w:r w:rsidRPr="004B0487">
        <w:rPr>
          <w:rFonts w:hint="eastAsia"/>
          <w:sz w:val="24"/>
          <w:szCs w:val="24"/>
        </w:rPr>
        <w:t>域</w:t>
      </w:r>
      <w:r w:rsidRPr="004B0487">
        <w:rPr>
          <w:sz w:val="24"/>
          <w:szCs w:val="24"/>
        </w:rPr>
        <w:t>；</w:t>
      </w:r>
    </w:p>
    <w:p w14:paraId="06C9CD4D" w14:textId="77777777" w:rsidR="00CE757D" w:rsidRDefault="00CE757D" w:rsidP="008F004F">
      <w:pPr>
        <w:pStyle w:val="a3"/>
        <w:numPr>
          <w:ilvl w:val="0"/>
          <w:numId w:val="2"/>
        </w:numPr>
        <w:spacing w:line="360" w:lineRule="auto"/>
        <w:ind w:firstLineChars="0"/>
      </w:pPr>
      <w:r w:rsidRPr="004B0487">
        <w:rPr>
          <w:rFonts w:hint="eastAsia"/>
          <w:sz w:val="24"/>
          <w:szCs w:val="24"/>
        </w:rPr>
        <w:t>求</w:t>
      </w:r>
      <w:r w:rsidRPr="004B0487">
        <w:rPr>
          <w:sz w:val="24"/>
          <w:szCs w:val="24"/>
        </w:rPr>
        <w:t>幂级数的和函数；</w:t>
      </w:r>
    </w:p>
    <w:p w14:paraId="01C7340C" w14:textId="13DF9A67" w:rsidR="000D269E" w:rsidRPr="008F004F" w:rsidRDefault="008F004F" w:rsidP="008F004F">
      <w:pPr>
        <w:spacing w:line="360" w:lineRule="auto"/>
        <w:rPr>
          <w:b/>
          <w:color w:val="000000" w:themeColor="text1"/>
          <w:sz w:val="24"/>
          <w:szCs w:val="24"/>
        </w:rPr>
      </w:pPr>
      <w:r w:rsidRPr="008F004F">
        <w:rPr>
          <w:rFonts w:hint="eastAsia"/>
          <w:b/>
          <w:color w:val="000000" w:themeColor="text1"/>
          <w:sz w:val="24"/>
          <w:szCs w:val="24"/>
        </w:rPr>
        <w:t>二</w:t>
      </w:r>
      <w:r w:rsidRPr="008F004F">
        <w:rPr>
          <w:b/>
          <w:color w:val="000000" w:themeColor="text1"/>
          <w:sz w:val="24"/>
          <w:szCs w:val="24"/>
        </w:rPr>
        <w:t>、</w:t>
      </w:r>
      <w:r w:rsidRPr="008F004F">
        <w:rPr>
          <w:rFonts w:hint="eastAsia"/>
          <w:b/>
          <w:color w:val="000000" w:themeColor="text1"/>
          <w:sz w:val="24"/>
          <w:szCs w:val="24"/>
        </w:rPr>
        <w:t>本学期</w:t>
      </w:r>
      <w:r w:rsidRPr="008F004F">
        <w:rPr>
          <w:b/>
          <w:color w:val="000000" w:themeColor="text1"/>
          <w:sz w:val="24"/>
          <w:szCs w:val="24"/>
        </w:rPr>
        <w:t>成绩评定方案</w:t>
      </w:r>
    </w:p>
    <w:p w14:paraId="30549C4B" w14:textId="0E5910C9" w:rsidR="008F004F" w:rsidRPr="008F004F" w:rsidRDefault="008F004F" w:rsidP="008F004F">
      <w:pPr>
        <w:spacing w:line="360" w:lineRule="auto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期末</w:t>
      </w:r>
      <w:r>
        <w:rPr>
          <w:color w:val="000000" w:themeColor="text1"/>
          <w:sz w:val="24"/>
          <w:szCs w:val="24"/>
        </w:rPr>
        <w:t>总评成绩</w:t>
      </w:r>
      <w:r>
        <w:rPr>
          <w:color w:val="000000" w:themeColor="text1"/>
          <w:sz w:val="24"/>
          <w:szCs w:val="24"/>
        </w:rPr>
        <w:t>=</w:t>
      </w:r>
      <w:r>
        <w:rPr>
          <w:color w:val="000000" w:themeColor="text1"/>
          <w:sz w:val="24"/>
          <w:szCs w:val="24"/>
        </w:rPr>
        <w:t>平时成绩（</w:t>
      </w:r>
      <w:r>
        <w:rPr>
          <w:rFonts w:hint="eastAsia"/>
          <w:color w:val="000000" w:themeColor="text1"/>
          <w:sz w:val="24"/>
          <w:szCs w:val="24"/>
        </w:rPr>
        <w:t>直播课等</w:t>
      </w:r>
      <w:r>
        <w:rPr>
          <w:color w:val="000000" w:themeColor="text1"/>
          <w:sz w:val="24"/>
          <w:szCs w:val="24"/>
        </w:rPr>
        <w:t>）</w:t>
      </w:r>
      <w:r>
        <w:rPr>
          <w:rFonts w:hint="eastAsia"/>
          <w:color w:val="000000" w:themeColor="text1"/>
          <w:sz w:val="24"/>
          <w:szCs w:val="24"/>
        </w:rPr>
        <w:t>10</w:t>
      </w:r>
      <w:r>
        <w:rPr>
          <w:color w:val="000000" w:themeColor="text1"/>
          <w:sz w:val="24"/>
          <w:szCs w:val="24"/>
        </w:rPr>
        <w:t>%+</w:t>
      </w:r>
      <w:r>
        <w:rPr>
          <w:rFonts w:hint="eastAsia"/>
          <w:color w:val="000000" w:themeColor="text1"/>
          <w:sz w:val="24"/>
          <w:szCs w:val="24"/>
        </w:rPr>
        <w:t>作业</w:t>
      </w:r>
      <w:r>
        <w:rPr>
          <w:rFonts w:hint="eastAsia"/>
          <w:color w:val="000000" w:themeColor="text1"/>
          <w:sz w:val="24"/>
          <w:szCs w:val="24"/>
        </w:rPr>
        <w:t>20</w:t>
      </w:r>
      <w:r>
        <w:rPr>
          <w:color w:val="000000" w:themeColor="text1"/>
          <w:sz w:val="24"/>
          <w:szCs w:val="24"/>
        </w:rPr>
        <w:t>%+</w:t>
      </w:r>
      <w:r>
        <w:rPr>
          <w:color w:val="000000" w:themeColor="text1"/>
          <w:sz w:val="24"/>
          <w:szCs w:val="24"/>
        </w:rPr>
        <w:t>在线成绩</w:t>
      </w:r>
      <w:r>
        <w:rPr>
          <w:rFonts w:hint="eastAsia"/>
          <w:color w:val="000000" w:themeColor="text1"/>
          <w:sz w:val="24"/>
          <w:szCs w:val="24"/>
        </w:rPr>
        <w:t>30</w:t>
      </w:r>
      <w:r>
        <w:rPr>
          <w:color w:val="000000" w:themeColor="text1"/>
          <w:sz w:val="24"/>
          <w:szCs w:val="24"/>
        </w:rPr>
        <w:t>%+</w:t>
      </w:r>
      <w:r>
        <w:rPr>
          <w:color w:val="000000" w:themeColor="text1"/>
          <w:sz w:val="24"/>
          <w:szCs w:val="24"/>
        </w:rPr>
        <w:t>期末卷面成绩</w:t>
      </w:r>
      <w:r>
        <w:rPr>
          <w:rFonts w:hint="eastAsia"/>
          <w:color w:val="000000" w:themeColor="text1"/>
          <w:sz w:val="24"/>
          <w:szCs w:val="24"/>
        </w:rPr>
        <w:t>40</w:t>
      </w:r>
      <w:r>
        <w:rPr>
          <w:color w:val="000000" w:themeColor="text1"/>
          <w:sz w:val="24"/>
          <w:szCs w:val="24"/>
        </w:rPr>
        <w:t>%</w:t>
      </w:r>
      <w:r>
        <w:rPr>
          <w:color w:val="000000" w:themeColor="text1"/>
          <w:sz w:val="24"/>
          <w:szCs w:val="24"/>
        </w:rPr>
        <w:t>。</w:t>
      </w:r>
    </w:p>
    <w:sectPr w:rsidR="008F004F" w:rsidRPr="008F0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11BF8"/>
    <w:multiLevelType w:val="hybridMultilevel"/>
    <w:tmpl w:val="C2D022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AA4CA7"/>
    <w:multiLevelType w:val="hybridMultilevel"/>
    <w:tmpl w:val="ECD2F0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795"/>
    <w:rsid w:val="0002141D"/>
    <w:rsid w:val="00040B3A"/>
    <w:rsid w:val="00060503"/>
    <w:rsid w:val="000B28BB"/>
    <w:rsid w:val="000B5AF6"/>
    <w:rsid w:val="000D2372"/>
    <w:rsid w:val="000D269E"/>
    <w:rsid w:val="00103D33"/>
    <w:rsid w:val="001F1824"/>
    <w:rsid w:val="002230A3"/>
    <w:rsid w:val="00236087"/>
    <w:rsid w:val="00237F01"/>
    <w:rsid w:val="00242FF7"/>
    <w:rsid w:val="00281EA2"/>
    <w:rsid w:val="002E4C18"/>
    <w:rsid w:val="003835E9"/>
    <w:rsid w:val="003B347F"/>
    <w:rsid w:val="003D327B"/>
    <w:rsid w:val="004041E2"/>
    <w:rsid w:val="0043121F"/>
    <w:rsid w:val="004405F0"/>
    <w:rsid w:val="00443DC4"/>
    <w:rsid w:val="004B0487"/>
    <w:rsid w:val="004E1805"/>
    <w:rsid w:val="00513437"/>
    <w:rsid w:val="00570B1D"/>
    <w:rsid w:val="005C2DB6"/>
    <w:rsid w:val="00600B85"/>
    <w:rsid w:val="00630A68"/>
    <w:rsid w:val="00636900"/>
    <w:rsid w:val="00671F8D"/>
    <w:rsid w:val="006C0540"/>
    <w:rsid w:val="006D1116"/>
    <w:rsid w:val="006D16F4"/>
    <w:rsid w:val="006F030D"/>
    <w:rsid w:val="006F5DF5"/>
    <w:rsid w:val="007C7041"/>
    <w:rsid w:val="008B6D35"/>
    <w:rsid w:val="008E53A1"/>
    <w:rsid w:val="008F004F"/>
    <w:rsid w:val="00956A95"/>
    <w:rsid w:val="00996ED1"/>
    <w:rsid w:val="00A2789F"/>
    <w:rsid w:val="00A343D5"/>
    <w:rsid w:val="00AB04EE"/>
    <w:rsid w:val="00AE264F"/>
    <w:rsid w:val="00B04EE4"/>
    <w:rsid w:val="00B80C52"/>
    <w:rsid w:val="00BB41EA"/>
    <w:rsid w:val="00C23CFF"/>
    <w:rsid w:val="00C70D54"/>
    <w:rsid w:val="00C7103F"/>
    <w:rsid w:val="00C80D46"/>
    <w:rsid w:val="00C84921"/>
    <w:rsid w:val="00CD5E3C"/>
    <w:rsid w:val="00CE757D"/>
    <w:rsid w:val="00D04795"/>
    <w:rsid w:val="00D1475B"/>
    <w:rsid w:val="00D65294"/>
    <w:rsid w:val="00DB678A"/>
    <w:rsid w:val="00DC5163"/>
    <w:rsid w:val="00E0525C"/>
    <w:rsid w:val="00EF46BB"/>
    <w:rsid w:val="00F224F7"/>
    <w:rsid w:val="00F34EA4"/>
    <w:rsid w:val="00FD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8684"/>
  <w15:docId w15:val="{43138D9E-7C0B-41EA-8B44-F4F41968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4795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6369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HP001</dc:creator>
  <cp:keywords/>
  <dc:description/>
  <cp:lastModifiedBy>HP001</cp:lastModifiedBy>
  <cp:revision>9</cp:revision>
  <dcterms:created xsi:type="dcterms:W3CDTF">2020-06-07T05:00:00Z</dcterms:created>
  <dcterms:modified xsi:type="dcterms:W3CDTF">2020-06-07T05:10:00Z</dcterms:modified>
</cp:coreProperties>
</file>