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3593"/>
        <w:gridCol w:w="2600"/>
      </w:tblGrid>
      <w:tr w:rsidR="00514B2A" w:rsidTr="00514B2A">
        <w:trPr>
          <w:gridAfter w:val="1"/>
          <w:wAfter w:w="2599" w:type="dxa"/>
          <w:cantSplit/>
          <w:trHeight w:val="184"/>
        </w:trPr>
        <w:tc>
          <w:tcPr>
            <w:tcW w:w="3166" w:type="dxa"/>
            <w:hideMark/>
          </w:tcPr>
          <w:p w:rsidR="00514B2A" w:rsidRDefault="00514B2A" w:rsidP="00514B2A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</w:t>
            </w:r>
          </w:p>
          <w:p w:rsidR="00514B2A" w:rsidRDefault="00514B2A" w:rsidP="00514B2A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                                                                </w:t>
            </w:r>
          </w:p>
        </w:tc>
        <w:tc>
          <w:tcPr>
            <w:tcW w:w="3591" w:type="dxa"/>
            <w:hideMark/>
          </w:tcPr>
          <w:p w:rsidR="00514B2A" w:rsidRDefault="00514B2A" w:rsidP="00514B2A">
            <w:pPr>
              <w:spacing w:after="0" w:line="240" w:lineRule="atLeas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noProof/>
                <w:color w:val="00000A"/>
                <w:kern w:val="0"/>
                <w:sz w:val="24"/>
                <w:szCs w:val="24"/>
                <w:lang w:eastAsia="ru-RU"/>
              </w:rPr>
              <w:drawing>
                <wp:inline distT="0" distB="0" distL="0" distR="0" wp14:anchorId="1CB9D94A" wp14:editId="20D1A894">
                  <wp:extent cx="891540" cy="1005840"/>
                  <wp:effectExtent l="0" t="0" r="381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1540" cy="1005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B2A" w:rsidTr="00514B2A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:rsidR="00514B2A" w:rsidRDefault="00514B2A" w:rsidP="00514B2A">
            <w:pPr>
              <w:spacing w:after="0" w:line="160" w:lineRule="exac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16"/>
                <w:szCs w:val="16"/>
                <w:lang w:eastAsia="ru-RU"/>
                <w14:ligatures w14:val="none"/>
              </w:rPr>
            </w:pPr>
          </w:p>
          <w:p w:rsidR="00514B2A" w:rsidRDefault="00514B2A" w:rsidP="00514B2A">
            <w:pPr>
              <w:spacing w:after="0" w:line="240" w:lineRule="atLeast"/>
              <w:ind w:left="567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  <w:t>МИНОБРНАУКИ РОССИИ</w:t>
            </w:r>
          </w:p>
          <w:p w:rsidR="00514B2A" w:rsidRDefault="00514B2A" w:rsidP="00514B2A">
            <w:pPr>
              <w:spacing w:after="0" w:line="140" w:lineRule="exact"/>
              <w:ind w:left="567"/>
              <w:rPr>
                <w:rFonts w:ascii="Times New Roman" w:eastAsia="Times New Roman" w:hAnsi="Times New Roman" w:cs="Times New Roman"/>
                <w:caps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514B2A" w:rsidTr="00514B2A">
        <w:trPr>
          <w:cantSplit/>
          <w:trHeight w:val="18"/>
        </w:trPr>
        <w:tc>
          <w:tcPr>
            <w:tcW w:w="9356" w:type="dxa"/>
            <w:gridSpan w:val="3"/>
            <w:hideMark/>
          </w:tcPr>
          <w:p w:rsidR="00514B2A" w:rsidRDefault="00514B2A" w:rsidP="00514B2A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:rsidR="00514B2A" w:rsidRDefault="00514B2A" w:rsidP="00514B2A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высшего образования</w:t>
            </w:r>
          </w:p>
          <w:p w:rsidR="00514B2A" w:rsidRDefault="00514B2A" w:rsidP="00514B2A">
            <w:pPr>
              <w:spacing w:after="0" w:line="240" w:lineRule="exact"/>
              <w:ind w:left="56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eastAsia="ru-RU"/>
                <w14:ligatures w14:val="none"/>
              </w:rPr>
              <w:t>«МИРЭА – Российский технологический университет»</w:t>
            </w:r>
          </w:p>
          <w:p w:rsidR="00514B2A" w:rsidRDefault="00514B2A" w:rsidP="00514B2A">
            <w:pPr>
              <w:keepNext/>
              <w:spacing w:after="0" w:line="240" w:lineRule="auto"/>
              <w:ind w:left="567"/>
              <w:jc w:val="center"/>
              <w:outlineLvl w:val="0"/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bookmarkStart w:id="0" w:name="_Toc25673279"/>
            <w:bookmarkStart w:id="1" w:name="_Toc25674116"/>
            <w:bookmarkStart w:id="2" w:name="_Toc26274246"/>
            <w:bookmarkStart w:id="3" w:name="_Toc26274334"/>
            <w:bookmarkStart w:id="4" w:name="_Toc26873162"/>
            <w:bookmarkStart w:id="5" w:name="_Toc180492429"/>
            <w:bookmarkStart w:id="6" w:name="_Toc182577104"/>
            <w:bookmarkStart w:id="7" w:name="_Toc182986928"/>
            <w:bookmarkStart w:id="8" w:name="_Toc184196640"/>
            <w:bookmarkStart w:id="9" w:name="_Toc196410598"/>
            <w:bookmarkStart w:id="10" w:name="_Toc197268840"/>
            <w:r>
              <w:rPr>
                <w:rFonts w:ascii="Times New Roman" w:eastAsia="Times New Roman" w:hAnsi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</w:p>
        </w:tc>
      </w:tr>
      <w:tr w:rsidR="00514B2A" w:rsidTr="00514B2A">
        <w:tc>
          <w:tcPr>
            <w:tcW w:w="9356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4B2A" w:rsidRDefault="00514B2A" w:rsidP="00514B2A">
            <w:pPr>
              <w:spacing w:after="0" w:line="240" w:lineRule="auto"/>
              <w:ind w:left="567"/>
              <w:jc w:val="center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Институт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искусственного интеллекта</w:t>
            </w:r>
          </w:p>
        </w:tc>
      </w:tr>
      <w:tr w:rsidR="00514B2A" w:rsidTr="00514B2A">
        <w:tc>
          <w:tcPr>
            <w:tcW w:w="9356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14B2A" w:rsidRDefault="00514B2A" w:rsidP="00514B2A">
            <w:pPr>
              <w:widowControl w:val="0"/>
              <w:tabs>
                <w:tab w:val="left" w:leader="underscore" w:pos="7781"/>
              </w:tabs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lang w:eastAsia="zh-CN" w:bidi="hi-IN"/>
                <w14:ligatures w14:val="none"/>
              </w:rPr>
              <w:t xml:space="preserve">Кафедра программного обеспечения систем радиоэлектронной аппаратуры </w:t>
            </w:r>
          </w:p>
        </w:tc>
      </w:tr>
    </w:tbl>
    <w:p w:rsidR="00514B2A" w:rsidRDefault="00514B2A" w:rsidP="00514B2A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 xml:space="preserve">  </w:t>
      </w:r>
    </w:p>
    <w:p w:rsidR="00514B2A" w:rsidRDefault="00514B2A" w:rsidP="00514B2A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tbl>
      <w:tblPr>
        <w:tblW w:w="9848" w:type="dxa"/>
        <w:tblLook w:val="04A0" w:firstRow="1" w:lastRow="0" w:firstColumn="1" w:lastColumn="0" w:noHBand="0" w:noVBand="1"/>
      </w:tblPr>
      <w:tblGrid>
        <w:gridCol w:w="4925"/>
        <w:gridCol w:w="4923"/>
      </w:tblGrid>
      <w:tr w:rsidR="00514B2A" w:rsidTr="00514B2A">
        <w:tc>
          <w:tcPr>
            <w:tcW w:w="9848" w:type="dxa"/>
            <w:gridSpan w:val="2"/>
            <w:shd w:val="clear" w:color="auto" w:fill="FFFFFF"/>
            <w:hideMark/>
          </w:tcPr>
          <w:p w:rsidR="00514B2A" w:rsidRDefault="00B91F50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8"/>
                <w:szCs w:val="28"/>
                <w:lang w:eastAsia="zh-CN" w:bidi="hi-IN"/>
                <w14:ligatures w14:val="none"/>
              </w:rPr>
              <w:t>Отчет по лабораторной работе №5</w:t>
            </w:r>
          </w:p>
        </w:tc>
      </w:tr>
      <w:tr w:rsidR="00514B2A" w:rsidTr="00514B2A">
        <w:tc>
          <w:tcPr>
            <w:tcW w:w="9848" w:type="dxa"/>
            <w:gridSpan w:val="2"/>
            <w:shd w:val="clear" w:color="auto" w:fill="FFFFFF"/>
            <w:hideMark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по дисциплине</w:t>
            </w:r>
          </w:p>
        </w:tc>
      </w:tr>
      <w:tr w:rsidR="00514B2A" w:rsidTr="00514B2A">
        <w:tc>
          <w:tcPr>
            <w:tcW w:w="9848" w:type="dxa"/>
            <w:gridSpan w:val="2"/>
            <w:shd w:val="clear" w:color="auto" w:fill="FFFFFF"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proofErr w:type="gramStart"/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«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</w:t>
            </w:r>
            <w:proofErr w:type="gramEnd"/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8"/>
                <w:szCs w:val="28"/>
                <w:u w:val="single"/>
                <w:lang w:eastAsia="zh-CN" w:bidi="hi-IN"/>
                <w14:ligatures w14:val="none"/>
              </w:rPr>
              <w:t xml:space="preserve">                        Численные методы                        </w:t>
            </w:r>
            <w:r>
              <w:rPr>
                <w:rFonts w:ascii="Times New Roman" w:eastAsia="Droid Sans Fallback" w:hAnsi="Times New Roman" w:cs="Times New Roman"/>
                <w:b/>
                <w:color w:val="00000A"/>
                <w:spacing w:val="-5"/>
                <w:kern w:val="0"/>
                <w:sz w:val="28"/>
                <w:szCs w:val="28"/>
                <w:lang w:eastAsia="zh-CN" w:bidi="hi-IN"/>
                <w14:ligatures w14:val="none"/>
              </w:rPr>
              <w:t>»</w:t>
            </w:r>
          </w:p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514B2A" w:rsidTr="00514B2A">
        <w:tc>
          <w:tcPr>
            <w:tcW w:w="9848" w:type="dxa"/>
            <w:gridSpan w:val="2"/>
            <w:shd w:val="clear" w:color="auto" w:fill="FFFFFF"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Вариант 15</w:t>
            </w:r>
          </w:p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                                         </w:t>
            </w:r>
          </w:p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b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514B2A" w:rsidTr="00514B2A">
        <w:tc>
          <w:tcPr>
            <w:tcW w:w="4925" w:type="dxa"/>
            <w:shd w:val="clear" w:color="auto" w:fill="FFFFFF"/>
            <w:hideMark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Студент 3-го курса</w:t>
            </w:r>
          </w:p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группы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u w:val="single"/>
                <w:lang w:eastAsia="zh-CN" w:bidi="hi-IN"/>
                <w14:ligatures w14:val="none"/>
              </w:rPr>
              <w:t xml:space="preserve">     КМБО-02-22     </w:t>
            </w: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</w:t>
            </w:r>
          </w:p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     </w:t>
            </w:r>
          </w:p>
        </w:tc>
        <w:tc>
          <w:tcPr>
            <w:tcW w:w="4923" w:type="dxa"/>
            <w:shd w:val="clear" w:color="auto" w:fill="FFFFFF"/>
            <w:hideMark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Кочнов И.О.</w:t>
            </w:r>
          </w:p>
        </w:tc>
      </w:tr>
      <w:tr w:rsidR="00514B2A" w:rsidTr="00514B2A">
        <w:tc>
          <w:tcPr>
            <w:tcW w:w="4925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>Преподаватель</w:t>
            </w:r>
          </w:p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  <w:hideMark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  <w:t xml:space="preserve">                       Кирсанов А.П.</w:t>
            </w:r>
          </w:p>
        </w:tc>
      </w:tr>
      <w:tr w:rsidR="00514B2A" w:rsidTr="00514B2A">
        <w:tc>
          <w:tcPr>
            <w:tcW w:w="4925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4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514B2A" w:rsidTr="00514B2A">
        <w:tc>
          <w:tcPr>
            <w:tcW w:w="4925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4923" w:type="dxa"/>
            <w:shd w:val="clear" w:color="auto" w:fill="FFFFFF"/>
          </w:tcPr>
          <w:p w:rsidR="00514B2A" w:rsidRDefault="00514B2A" w:rsidP="00514B2A">
            <w:pPr>
              <w:widowControl w:val="0"/>
              <w:shd w:val="clear" w:color="auto" w:fill="FFFFFF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514B2A" w:rsidRDefault="00514B2A" w:rsidP="00514B2A">
      <w:pPr>
        <w:widowControl w:val="0"/>
        <w:suppressAutoHyphens/>
        <w:overflowPunct w:val="0"/>
        <w:spacing w:after="0" w:line="240" w:lineRule="auto"/>
        <w:ind w:left="567" w:firstLine="283"/>
        <w:rPr>
          <w:rFonts w:ascii="Times New Roman" w:eastAsia="Droid Sans Fallback" w:hAnsi="Times New Roman" w:cs="Times New Roman"/>
          <w:color w:val="00000A"/>
          <w:kern w:val="0"/>
          <w:sz w:val="34"/>
          <w:szCs w:val="34"/>
          <w:lang w:eastAsia="zh-CN" w:bidi="hi-IN"/>
          <w14:ligatures w14:val="none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3499"/>
        <w:gridCol w:w="3119"/>
        <w:gridCol w:w="2952"/>
      </w:tblGrid>
      <w:tr w:rsidR="00514B2A" w:rsidTr="00514B2A">
        <w:tc>
          <w:tcPr>
            <w:tcW w:w="3499" w:type="dxa"/>
            <w:shd w:val="clear" w:color="auto" w:fill="FFFFFF"/>
            <w:vAlign w:val="center"/>
            <w:hideMark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Работа представлена к защите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«__»_______2025 г.</w:t>
            </w:r>
          </w:p>
        </w:tc>
        <w:tc>
          <w:tcPr>
            <w:tcW w:w="2952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514B2A" w:rsidTr="00514B2A">
        <w:tc>
          <w:tcPr>
            <w:tcW w:w="3499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119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952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  <w:tr w:rsidR="00514B2A" w:rsidTr="00514B2A">
        <w:tc>
          <w:tcPr>
            <w:tcW w:w="3499" w:type="dxa"/>
            <w:shd w:val="clear" w:color="auto" w:fill="FFFFFF"/>
            <w:vAlign w:val="center"/>
            <w:hideMark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«Допущен к защите»</w:t>
            </w:r>
          </w:p>
        </w:tc>
        <w:tc>
          <w:tcPr>
            <w:tcW w:w="3119" w:type="dxa"/>
            <w:shd w:val="clear" w:color="auto" w:fill="FFFFFF"/>
            <w:vAlign w:val="center"/>
            <w:hideMark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  <w:r>
              <w:rPr>
                <w:rFonts w:ascii="Times New Roman" w:eastAsia="Droid Sans Fallback" w:hAnsi="Times New Roman" w:cs="Times New Roman"/>
                <w:color w:val="00000A"/>
                <w:kern w:val="0"/>
                <w:sz w:val="20"/>
                <w:szCs w:val="20"/>
                <w:lang w:eastAsia="zh-CN" w:bidi="hi-IN"/>
                <w14:ligatures w14:val="none"/>
              </w:rPr>
              <w:t>«__»_______2025 г.</w:t>
            </w:r>
          </w:p>
        </w:tc>
        <w:tc>
          <w:tcPr>
            <w:tcW w:w="2952" w:type="dxa"/>
            <w:shd w:val="clear" w:color="auto" w:fill="FFFFFF"/>
          </w:tcPr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  <w:p w:rsidR="00514B2A" w:rsidRDefault="00514B2A" w:rsidP="00514B2A">
            <w:pPr>
              <w:widowControl w:val="0"/>
              <w:suppressAutoHyphens/>
              <w:overflowPunct w:val="0"/>
              <w:spacing w:after="0" w:line="240" w:lineRule="auto"/>
              <w:ind w:left="567" w:firstLine="283"/>
              <w:jc w:val="center"/>
              <w:rPr>
                <w:rFonts w:ascii="Times New Roman" w:eastAsia="Droid Sans Fallback" w:hAnsi="Times New Roman" w:cs="Times New Roman"/>
                <w:i/>
                <w:color w:val="00000A"/>
                <w:kern w:val="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left="567"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</w:p>
    <w:p w:rsidR="00514B2A" w:rsidRDefault="00514B2A" w:rsidP="00514B2A">
      <w:pPr>
        <w:widowControl w:val="0"/>
        <w:shd w:val="clear" w:color="auto" w:fill="FFFFFF"/>
        <w:suppressAutoHyphens/>
        <w:overflowPunct w:val="0"/>
        <w:spacing w:after="0" w:line="240" w:lineRule="auto"/>
        <w:ind w:firstLine="283"/>
        <w:jc w:val="center"/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</w:pPr>
      <w:r>
        <w:rPr>
          <w:rFonts w:ascii="Times New Roman" w:eastAsia="Droid Sans Fallback" w:hAnsi="Times New Roman" w:cs="Times New Roman"/>
          <w:color w:val="00000A"/>
          <w:kern w:val="0"/>
          <w:sz w:val="24"/>
          <w:szCs w:val="24"/>
          <w:lang w:eastAsia="zh-CN" w:bidi="hi-IN"/>
          <w14:ligatures w14:val="none"/>
        </w:rPr>
        <w:t>Москва 2025</w:t>
      </w:r>
    </w:p>
    <w:p w:rsidR="00514B2A" w:rsidRDefault="00514B2A" w:rsidP="00514B2A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13907688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14B2A" w:rsidRDefault="00514B2A" w:rsidP="00514B2A">
          <w:pPr>
            <w:pStyle w:val="a3"/>
          </w:pPr>
          <w:r>
            <w:t>Оглавление</w:t>
          </w:r>
        </w:p>
        <w:p w:rsidR="00B91F50" w:rsidRPr="00B91F50" w:rsidRDefault="00B91F50" w:rsidP="00B91F50">
          <w:pPr>
            <w:rPr>
              <w:lang w:eastAsia="ru-RU"/>
            </w:rPr>
          </w:pPr>
        </w:p>
        <w:p w:rsidR="00B91F50" w:rsidRPr="00B91F50" w:rsidRDefault="00514B2A" w:rsidP="00B91F5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B91F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91F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91F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7268841" w:history="1">
            <w:r w:rsidR="00B91F50" w:rsidRPr="00B91F5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 1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_Toc197268841 \h </w:instrTex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1F50" w:rsidRPr="00B91F50" w:rsidRDefault="00CC50A3" w:rsidP="00B91F5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7268842" w:history="1">
            <w:r w:rsidR="00B91F50" w:rsidRPr="00B91F5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 2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_Toc197268842 \h </w:instrTex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91F50" w:rsidRPr="00B91F50" w:rsidRDefault="00CC50A3" w:rsidP="00B91F50">
          <w:pPr>
            <w:pStyle w:val="11"/>
            <w:tabs>
              <w:tab w:val="right" w:leader="dot" w:pos="9344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7268843" w:history="1">
            <w:r w:rsidR="00B91F50" w:rsidRPr="00B91F5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Приложение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_Toc197268843 \h </w:instrTex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91F50" w:rsidRPr="00B91F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14B2A" w:rsidRDefault="00514B2A" w:rsidP="00B91F50">
          <w:pPr>
            <w:spacing w:line="360" w:lineRule="auto"/>
            <w:jc w:val="both"/>
          </w:pPr>
          <w:r w:rsidRPr="00B91F5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14B2A" w:rsidRDefault="00514B2A" w:rsidP="00514B2A">
      <w:p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14B2A" w:rsidRPr="00514B2A" w:rsidRDefault="00514B2A" w:rsidP="00514B2A">
      <w:pPr>
        <w:pStyle w:val="1"/>
      </w:pPr>
      <w:bookmarkStart w:id="11" w:name="_Toc197268841"/>
      <w:r w:rsidRPr="00CE7D13">
        <w:lastRenderedPageBreak/>
        <w:t>Задание 1</w:t>
      </w:r>
      <w:bookmarkEnd w:id="11"/>
    </w:p>
    <w:p w:rsidR="00514B2A" w:rsidRDefault="00514B2A" w:rsidP="00514B2A"/>
    <w:p w:rsidR="00514B2A" w:rsidRPr="00514B2A" w:rsidRDefault="00514B2A" w:rsidP="00514B2A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 w:rsidRPr="00514B2A">
        <w:rPr>
          <w:rFonts w:ascii="Times New Roman" w:eastAsiaTheme="minorEastAsia" w:hAnsi="Times New Roman"/>
          <w:sz w:val="28"/>
          <w:szCs w:val="28"/>
        </w:rPr>
        <w:t>С помощью формул численного дифференцирования, основанных на использовании многочлена Лагранжа второй степени, найти три варианта численного значения производной в заданной точке. Сравнить найденные значения производной с точным значением и выбрать лучших вариант формулы для численного дифференцирования</w:t>
      </w:r>
      <w:r>
        <w:rPr>
          <w:rFonts w:ascii="Times New Roman" w:eastAsiaTheme="minorEastAsia" w:hAnsi="Times New Roman"/>
          <w:sz w:val="28"/>
          <w:szCs w:val="28"/>
        </w:rPr>
        <w:t xml:space="preserve"> (</w:t>
      </w:r>
      <w:r>
        <w:rPr>
          <w:rFonts w:ascii="Times New Roman" w:eastAsiaTheme="minorEastAsia" w:hAnsi="Times New Roman"/>
          <w:sz w:val="28"/>
          <w:szCs w:val="28"/>
          <w:lang w:val="en-US"/>
        </w:rPr>
        <w:t>y</w:t>
      </w:r>
      <w:r w:rsidRPr="00514B2A">
        <w:rPr>
          <w:rFonts w:ascii="Times New Roman" w:eastAsiaTheme="minorEastAsia" w:hAnsi="Times New Roman"/>
          <w:sz w:val="28"/>
          <w:szCs w:val="28"/>
        </w:rPr>
        <w:t xml:space="preserve"> = </w:t>
      </w:r>
      <w:r>
        <w:rPr>
          <w:rFonts w:ascii="Times New Roman" w:eastAsiaTheme="minorEastAsia" w:hAnsi="Times New Roman"/>
          <w:sz w:val="28"/>
          <w:szCs w:val="28"/>
          <w:lang w:val="en-US"/>
        </w:rPr>
        <w:t>sin</w:t>
      </w:r>
      <w:r w:rsidRPr="00514B2A">
        <w:rPr>
          <w:rFonts w:ascii="Times New Roman" w:eastAsiaTheme="minorEastAsia" w:hAnsi="Times New Roman"/>
          <w:sz w:val="28"/>
          <w:szCs w:val="28"/>
        </w:rPr>
        <w:t>(</w:t>
      </w:r>
      <w:r>
        <w:rPr>
          <w:rFonts w:ascii="Times New Roman" w:eastAsiaTheme="minorEastAsia" w:hAnsi="Times New Roman"/>
          <w:sz w:val="28"/>
          <w:szCs w:val="28"/>
          <w:lang w:val="en-US"/>
        </w:rPr>
        <w:t>x</w:t>
      </w:r>
      <w:r w:rsidRPr="00514B2A">
        <w:rPr>
          <w:rFonts w:ascii="Times New Roman" w:eastAsiaTheme="minorEastAsia" w:hAnsi="Times New Roman"/>
          <w:sz w:val="28"/>
          <w:szCs w:val="28"/>
        </w:rPr>
        <w:t xml:space="preserve">), </w:t>
      </w:r>
      <w:r>
        <w:rPr>
          <w:rFonts w:ascii="Times New Roman" w:eastAsiaTheme="minorEastAsia" w:hAnsi="Times New Roman"/>
          <w:sz w:val="28"/>
          <w:szCs w:val="28"/>
          <w:lang w:val="en-US"/>
        </w:rPr>
        <w:t>y</w:t>
      </w:r>
      <w:proofErr w:type="gramStart"/>
      <w:r w:rsidRPr="00514B2A">
        <w:rPr>
          <w:rFonts w:ascii="Times New Roman" w:eastAsiaTheme="minorEastAsia" w:hAnsi="Times New Roman"/>
          <w:sz w:val="28"/>
          <w:szCs w:val="28"/>
        </w:rPr>
        <w:t>’(</w:t>
      </w:r>
      <w:proofErr w:type="gramEnd"/>
      <w:r w:rsidRPr="00514B2A">
        <w:rPr>
          <w:rFonts w:ascii="Times New Roman" w:eastAsiaTheme="minorEastAsia" w:hAnsi="Times New Roman"/>
          <w:sz w:val="28"/>
          <w:szCs w:val="28"/>
        </w:rPr>
        <w:t>15°) = ?)</w:t>
      </w:r>
    </w:p>
    <w:p w:rsidR="00B91F50" w:rsidRDefault="00514B2A" w:rsidP="00514B2A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Для нахождения производной, воспользуемся формулой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ascii="Times New Roman" w:eastAsiaTheme="minorEastAsia" w:hAnsi="Times New Roman"/>
          <w:sz w:val="28"/>
          <w:szCs w:val="28"/>
        </w:rPr>
        <w:t>. Рассмотрим три варианта расстановки точек</w:t>
      </w:r>
      <w:r w:rsidR="00B91F50">
        <w:rPr>
          <w:rFonts w:ascii="Times New Roman" w:eastAsiaTheme="minorEastAsia" w:hAnsi="Times New Roman"/>
          <w:sz w:val="28"/>
          <w:szCs w:val="28"/>
        </w:rPr>
        <w:t xml:space="preserve">: </w:t>
      </w:r>
    </w:p>
    <w:p w:rsidR="00B91F50" w:rsidRPr="00B91F50" w:rsidRDefault="00514B2A" w:rsidP="00514B2A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15°, 30°, 45°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прямая разность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 xml:space="preserve">; </m:t>
          </m:r>
        </m:oMath>
      </m:oMathPara>
    </w:p>
    <w:p w:rsidR="00B91F50" w:rsidRPr="00B91F50" w:rsidRDefault="00B91F50" w:rsidP="00B91F50">
      <w:pPr>
        <w:spacing w:line="360" w:lineRule="auto"/>
        <w:ind w:left="1416"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-15°, 0°, 15°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обратная разность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;</m:t>
        </m:r>
      </m:oMath>
      <w:r>
        <w:rPr>
          <w:rFonts w:ascii="Times New Roman" w:eastAsiaTheme="minorEastAsia" w:hAnsi="Times New Roman"/>
          <w:sz w:val="28"/>
          <w:szCs w:val="28"/>
        </w:rPr>
        <w:t xml:space="preserve"> </w:t>
      </w:r>
    </w:p>
    <w:p w:rsidR="00B91F50" w:rsidRDefault="00B91F50" w:rsidP="00B91F50">
      <w:pPr>
        <w:spacing w:line="360" w:lineRule="auto"/>
        <w:ind w:left="1416"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0°, 15°, 30°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центральная разность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;</m:t>
        </m:r>
      </m:oMath>
      <w:r w:rsidR="00514B2A">
        <w:rPr>
          <w:rFonts w:ascii="Times New Roman" w:eastAsiaTheme="minorEastAsia" w:hAnsi="Times New Roman"/>
          <w:sz w:val="28"/>
          <w:szCs w:val="28"/>
        </w:rPr>
        <w:t xml:space="preserve"> </w:t>
      </w:r>
    </w:p>
    <w:p w:rsidR="00514B2A" w:rsidRDefault="00514B2A" w:rsidP="00B91F50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Для каждого варианта, посчитаем многочлен Лагранжа, используя алгоритм из лабораторной работы номер 4, вычислим производную и посчитаем значения в нужной точке. Код программы, реализующий это, представлен на рисунке 1.</w:t>
      </w:r>
    </w:p>
    <w:p w:rsidR="00B91F50" w:rsidRDefault="00BF3709" w:rsidP="00514B2A">
      <w:pPr>
        <w:spacing w:line="360" w:lineRule="auto"/>
        <w:ind w:firstLine="708"/>
        <w:jc w:val="center"/>
        <w:rPr>
          <w:rFonts w:ascii="Times New Roman" w:eastAsiaTheme="minorEastAsia" w:hAnsi="Times New Roman"/>
          <w:sz w:val="28"/>
          <w:szCs w:val="28"/>
        </w:rPr>
      </w:pPr>
      <w:r w:rsidRPr="00BF3709">
        <w:rPr>
          <w:rFonts w:ascii="Times New Roman" w:eastAsiaTheme="minorEastAsia" w:hAnsi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09F21D" wp14:editId="679A14E1">
            <wp:simplePos x="0" y="0"/>
            <wp:positionH relativeFrom="margin">
              <wp:align>right</wp:align>
            </wp:positionH>
            <wp:positionV relativeFrom="paragraph">
              <wp:posOffset>213360</wp:posOffset>
            </wp:positionV>
            <wp:extent cx="5939790" cy="2508250"/>
            <wp:effectExtent l="0" t="0" r="3810" b="6350"/>
            <wp:wrapThrough wrapText="bothSides">
              <wp:wrapPolygon edited="0">
                <wp:start x="0" y="0"/>
                <wp:lineTo x="0" y="21491"/>
                <wp:lineTo x="21545" y="21491"/>
                <wp:lineTo x="2154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14B2A" w:rsidRDefault="00514B2A" w:rsidP="00514B2A">
      <w:pPr>
        <w:spacing w:line="360" w:lineRule="auto"/>
        <w:ind w:firstLine="708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Рисунок 1 – численное дифференцирование</w:t>
      </w:r>
    </w:p>
    <w:p w:rsidR="00514B2A" w:rsidRDefault="00BF3709" w:rsidP="00514B2A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 w:rsidRPr="00BF3709">
        <w:rPr>
          <w:rFonts w:ascii="Times New Roman" w:eastAsiaTheme="minorEastAsia" w:hAnsi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230505</wp:posOffset>
            </wp:positionH>
            <wp:positionV relativeFrom="paragraph">
              <wp:posOffset>320040</wp:posOffset>
            </wp:positionV>
            <wp:extent cx="5939790" cy="1019175"/>
            <wp:effectExtent l="0" t="0" r="3810" b="9525"/>
            <wp:wrapThrough wrapText="bothSides">
              <wp:wrapPolygon edited="0">
                <wp:start x="0" y="0"/>
                <wp:lineTo x="0" y="21398"/>
                <wp:lineTo x="21545" y="21398"/>
                <wp:lineTo x="21545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B2A">
        <w:rPr>
          <w:rFonts w:ascii="Times New Roman" w:eastAsiaTheme="minorEastAsia" w:hAnsi="Times New Roman"/>
          <w:sz w:val="28"/>
          <w:szCs w:val="28"/>
        </w:rPr>
        <w:t>На рисунке 2 представлен вывод программы.</w:t>
      </w:r>
    </w:p>
    <w:p w:rsidR="00514B2A" w:rsidRDefault="00514B2A" w:rsidP="00B81176">
      <w:pPr>
        <w:spacing w:line="360" w:lineRule="auto"/>
        <w:ind w:firstLine="708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Рисунок 2 – вывод программы</w:t>
      </w:r>
    </w:p>
    <w:p w:rsidR="00514B2A" w:rsidRDefault="00514B2A" w:rsidP="00B81176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t>Таким образом,</w:t>
      </w:r>
      <w:r w:rsidR="00B91F50">
        <w:rPr>
          <w:rFonts w:ascii="Times New Roman" w:eastAsiaTheme="minorEastAsia" w:hAnsi="Times New Roman"/>
          <w:sz w:val="28"/>
          <w:szCs w:val="28"/>
        </w:rPr>
        <w:t xml:space="preserve"> наиболее точной</w:t>
      </w:r>
      <w:r w:rsidR="00B81176">
        <w:rPr>
          <w:rFonts w:ascii="Times New Roman" w:eastAsiaTheme="minorEastAsia" w:hAnsi="Times New Roman"/>
          <w:sz w:val="28"/>
          <w:szCs w:val="28"/>
        </w:rPr>
        <w:t xml:space="preserve"> оказал</w:t>
      </w:r>
      <w:r w:rsidR="00B91F50">
        <w:rPr>
          <w:rFonts w:ascii="Times New Roman" w:eastAsiaTheme="minorEastAsia" w:hAnsi="Times New Roman"/>
          <w:sz w:val="28"/>
          <w:szCs w:val="28"/>
        </w:rPr>
        <w:t>ась центральная разность</w:t>
      </w:r>
      <w:r>
        <w:rPr>
          <w:rFonts w:ascii="Times New Roman" w:eastAsiaTheme="minorEastAsia" w:hAnsi="Times New Roman"/>
          <w:sz w:val="28"/>
          <w:szCs w:val="28"/>
        </w:rPr>
        <w:t>.</w:t>
      </w:r>
      <w:r w:rsidR="00B81176">
        <w:rPr>
          <w:rFonts w:ascii="Times New Roman" w:eastAsiaTheme="minorEastAsia" w:hAnsi="Times New Roman"/>
          <w:sz w:val="28"/>
          <w:szCs w:val="28"/>
        </w:rPr>
        <w:t xml:space="preserve"> Посчитанное значение (0,95493) отличается от точного (0,96593) на 0.01.</w:t>
      </w:r>
      <w:r>
        <w:rPr>
          <w:rFonts w:ascii="Times New Roman" w:eastAsiaTheme="minorEastAsia" w:hAnsi="Times New Roman"/>
          <w:sz w:val="28"/>
          <w:szCs w:val="28"/>
        </w:rPr>
        <w:t xml:space="preserve"> Полный код можно посмотреть в Приложении</w:t>
      </w:r>
      <w:r w:rsidR="00B81176">
        <w:rPr>
          <w:rFonts w:ascii="Times New Roman" w:eastAsiaTheme="minorEastAsia" w:hAnsi="Times New Roman"/>
          <w:sz w:val="28"/>
          <w:szCs w:val="28"/>
        </w:rPr>
        <w:t>.</w:t>
      </w:r>
    </w:p>
    <w:p w:rsidR="00B91F50" w:rsidRDefault="00B91F50" w:rsidP="00B81176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</w:p>
    <w:p w:rsidR="00514B2A" w:rsidRPr="007C382D" w:rsidRDefault="00514B2A" w:rsidP="00514B2A">
      <w:pPr>
        <w:pStyle w:val="1"/>
      </w:pPr>
      <w:bookmarkStart w:id="12" w:name="_Toc197268842"/>
      <w:r>
        <w:t xml:space="preserve">Задание </w:t>
      </w:r>
      <w:r w:rsidRPr="007C382D">
        <w:t>2</w:t>
      </w:r>
      <w:bookmarkEnd w:id="12"/>
    </w:p>
    <w:p w:rsidR="00514B2A" w:rsidRPr="007C382D" w:rsidRDefault="00514B2A" w:rsidP="00514B2A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81176" w:rsidRDefault="00B81176" w:rsidP="00B811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Вычислить определенны интеграл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1.1+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sin⁡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(x)</m:t>
                </m:r>
              </m:den>
            </m:f>
          </m:e>
        </m:nary>
      </m:oMath>
      <w:r>
        <w:rPr>
          <w:rFonts w:ascii="Times New Roman" w:eastAsiaTheme="minorEastAsia" w:hAnsi="Times New Roman" w:cs="Times New Roman"/>
          <w:sz w:val="28"/>
          <w:szCs w:val="28"/>
        </w:rPr>
        <w:t>, используя формулу трапеций и формулу Симпсона.</w:t>
      </w:r>
    </w:p>
    <w:p w:rsidR="00B81176" w:rsidRDefault="00B81176" w:rsidP="00B811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Пусть интервал разбиения разбит на участки длинной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Число интервалов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B81176" w:rsidRPr="007C382D" w:rsidRDefault="00B81176" w:rsidP="00B811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Формула трапеций</w:t>
      </w:r>
      <w:r w:rsidRPr="00B81176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sub>
            </m:sSub>
          </m:e>
        </m:nary>
      </m:oMath>
    </w:p>
    <w:p w:rsidR="00B81176" w:rsidRPr="007C382D" w:rsidRDefault="00B81176" w:rsidP="00B811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Формула Симпсона</w:t>
      </w:r>
      <w:r w:rsidRPr="007C382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+4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=0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 )</m:t>
                </m:r>
              </m:e>
            </m:nary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где 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nary>
      </m:oMath>
    </w:p>
    <w:p w:rsidR="007C382D" w:rsidRDefault="007C382D" w:rsidP="00B81176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Код, реализующий эти формулы, представлен на рисунке 3.</w:t>
      </w:r>
    </w:p>
    <w:p w:rsidR="007C382D" w:rsidRDefault="007C382D" w:rsidP="00B81176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7C382D">
        <w:rPr>
          <w:rFonts w:ascii="Times New Roman" w:eastAsiaTheme="minorEastAsia" w:hAnsi="Times New Roman" w:cs="Times New Roman"/>
          <w:i/>
          <w:noProof/>
          <w:sz w:val="28"/>
          <w:szCs w:val="28"/>
          <w:lang w:eastAsia="ru-RU"/>
        </w:rPr>
        <w:lastRenderedPageBreak/>
        <w:drawing>
          <wp:inline distT="0" distB="0" distL="0" distR="0" wp14:anchorId="282272A9" wp14:editId="4C958D6B">
            <wp:extent cx="5615940" cy="370133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6998" cy="370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2D" w:rsidRDefault="007C382D" w:rsidP="007C382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3 – формула трапеций и Симпсона</w:t>
      </w:r>
    </w:p>
    <w:p w:rsidR="007C382D" w:rsidRDefault="007C382D" w:rsidP="007C382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Осталось передать в написанные функции необходимые параметры (рисунок 4)</w:t>
      </w:r>
    </w:p>
    <w:p w:rsidR="007C382D" w:rsidRDefault="007C382D" w:rsidP="007C382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C382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5F1B6A" wp14:editId="7BAB674E">
            <wp:extent cx="5939790" cy="89217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2D" w:rsidRDefault="007C382D" w:rsidP="007C382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 – численное интегрирование</w:t>
      </w:r>
    </w:p>
    <w:p w:rsidR="007C382D" w:rsidRDefault="007C382D" w:rsidP="007C382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>На рисунке 5 представлен результат работы программы</w:t>
      </w:r>
    </w:p>
    <w:p w:rsidR="007C382D" w:rsidRDefault="007C382D" w:rsidP="007C382D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7C382D"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A70535" wp14:editId="177FB56C">
            <wp:extent cx="5668166" cy="84784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82D" w:rsidRPr="007C382D" w:rsidRDefault="007C382D" w:rsidP="007C382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 – вывод программы</w:t>
      </w:r>
    </w:p>
    <w:p w:rsidR="00514B2A" w:rsidRDefault="007C382D" w:rsidP="00B81176">
      <w:pPr>
        <w:spacing w:line="360" w:lineRule="auto"/>
        <w:ind w:firstLine="708"/>
        <w:jc w:val="both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Таким образом, мы посчитали интеграл двумя методами</w:t>
      </w:r>
      <w:r w:rsidR="00514B2A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Формула трапеций дала погрешность в 0.04 при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n=20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Ошибку можно уменьшить,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увеличив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Формула Симпсона оказалась более эффективной – при таком же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она дала погрешность меньшую, чем заданная точность в 5 знаков (погрешностью можно пренебречь).</w:t>
      </w:r>
      <w:r w:rsidR="00514B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14B2A">
        <w:rPr>
          <w:rFonts w:ascii="Times New Roman" w:eastAsiaTheme="minorEastAsia" w:hAnsi="Times New Roman"/>
          <w:sz w:val="28"/>
          <w:szCs w:val="28"/>
        </w:rPr>
        <w:t>Полный код можно посмотреть в Приложении</w:t>
      </w:r>
    </w:p>
    <w:p w:rsidR="00514B2A" w:rsidRDefault="00514B2A" w:rsidP="00514B2A">
      <w:pPr>
        <w:spacing w:line="259" w:lineRule="auto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</w:rPr>
        <w:br w:type="page"/>
      </w:r>
    </w:p>
    <w:p w:rsidR="00514B2A" w:rsidRDefault="00514B2A" w:rsidP="007C382D">
      <w:pPr>
        <w:pStyle w:val="1"/>
        <w:spacing w:line="360" w:lineRule="auto"/>
        <w:rPr>
          <w:rFonts w:eastAsiaTheme="minorEastAsia"/>
        </w:rPr>
      </w:pPr>
      <w:bookmarkStart w:id="13" w:name="_Toc197268843"/>
      <w:r>
        <w:rPr>
          <w:rFonts w:eastAsiaTheme="minorEastAsia"/>
        </w:rPr>
        <w:lastRenderedPageBreak/>
        <w:t>Приложение</w:t>
      </w:r>
      <w:bookmarkEnd w:id="13"/>
    </w:p>
    <w:p w:rsidR="00514B2A" w:rsidRPr="00346437" w:rsidRDefault="00514B2A" w:rsidP="00514B2A"/>
    <w:p w:rsidR="00514B2A" w:rsidRDefault="00514B2A" w:rsidP="00514B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Код, с помощью которого были выполнены все задания, представлен ниже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&lt;vector&gt;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iostream</w:t>
      </w:r>
      <w:proofErr w:type="spellEnd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&gt;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cmath</w:t>
      </w:r>
      <w:proofErr w:type="spellEnd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&gt;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&lt;algorithm&gt;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 xml:space="preserve">#include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iomanip</w:t>
      </w:r>
      <w:proofErr w:type="spellEnd"/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&gt;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class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public: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operator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+(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right)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res.resize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::max(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(),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+=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+=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p(res);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operator*(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&amp;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right)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res.resize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+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-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j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++j)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    res[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i+j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+=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*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right.coef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[j];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p(res);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operator*(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res =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this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* n;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p(res);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operator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/(</w:t>
      </w:r>
      <w:proofErr w:type="gramEnd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res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/ n;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p(res);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bool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isEmpty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==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&gt;=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||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&lt;= -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0.00001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false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true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calcValue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 +=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pow(n,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 *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derrivative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vRes.resize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()-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[i-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]*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private: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coef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getLagrangePolynom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x,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() !=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y.size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throw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invalid_argument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"incorrect size of x and y"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vecRes.resize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 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&gt;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vecL_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i.resize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x.size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); 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j &lt;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x.size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 ++j)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j)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continue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li;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li.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resize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li[</w:t>
      </w:r>
      <w:proofErr w:type="gramEnd"/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li[</w:t>
      </w:r>
      <w:proofErr w:type="gramEnd"/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= -x[j];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l(li);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i.isEmpty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l;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*l;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/ (x[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 - x[j]);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if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res.isEmpty</w:t>
      </w:r>
      <w:proofErr w:type="spellEnd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res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y[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else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 =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L_i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* y[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];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    res = res + r;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calcTrap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function&lt;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 f,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h = (b-a)/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&gt;(n);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n-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    res += f(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a+i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*h) + f(a+(i+</w:t>
      </w:r>
      <w:proofErr w:type="gramStart"/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)*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h);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res *= h/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2.0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calcSimpson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function&lt;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)&gt; f,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a,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b,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n)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 = f(a)-f(b);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h = (b-a)/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*n);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for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 n; ++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res +=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4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*f(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a+h+i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*h) +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*f(a+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h+i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*h);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}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lastRenderedPageBreak/>
        <w:t>    res *= h/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3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res;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</w:t>
      </w:r>
    </w:p>
    <w:p w:rsidR="007C382D" w:rsidRPr="007C382D" w:rsidRDefault="007C382D" w:rsidP="007C382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br/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main(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 {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trueValue1 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cos(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"First task:\n y'(x) =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trueValue1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x1 = {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y1 = {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)),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x2 = {-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y2 = {-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)),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))};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x3 = {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6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vector&lt;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 y3 = {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)),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0.5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l1 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getLagrangePolynom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x1, y1);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Polynom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d1 = l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1.derrivative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p1 = d</w:t>
      </w:r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1.calcValue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setprecision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5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708C3" w:rsidRPr="00A708C3" w:rsidRDefault="007C382D" w:rsidP="00A708C3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="00A708C3"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</w:t>
      </w:r>
      <w:proofErr w:type="gramEnd"/>
      <w:r w:rsidR="00A708C3"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cout &lt;&lt; 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Первое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значение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y'(x) ≈ "</w:t>
      </w:r>
      <w:r w:rsidR="00A708C3"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p1 &lt;&lt; 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"; 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дифференцирования</w:t>
      </w:r>
      <w:r w:rsidR="00A708C3"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="00A708C3"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std::fabs(trueValue1 - p1) &lt;&lt; std::endl;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l2 = getLagrangePolynom(x2, y2);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d2 = l2.derrivative();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708C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p2 = d2.calcValue(</w:t>
      </w:r>
      <w:r w:rsidRPr="00A708C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A708C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</w:t>
      </w:r>
      <w:proofErr w:type="gramEnd"/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cout &lt;&lt;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Второе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значение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y'(x) ≈ "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p2 &lt;&lt;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дифференцирования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std::fabs(trueValue1 - p2) &lt;&lt; std::endl;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l3 = getLagrangePolynom(x3, y3);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    Polynom d3 = l3.derrivative();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A708C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p3 = d3.calcValue(</w:t>
      </w:r>
      <w:r w:rsidRPr="00A708C3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M_PI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</w:t>
      </w:r>
      <w:r w:rsidRPr="00A708C3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12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A708C3" w:rsidRPr="00A708C3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std::</w:t>
      </w:r>
      <w:proofErr w:type="gramEnd"/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cout &lt;&lt;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Третье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значение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y'(x) ≈ "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p3 &lt;&lt;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";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дифференцирования</w:t>
      </w:r>
      <w:r w:rsidRPr="00A708C3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A708C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std::fabs(trueValue1 - p3) &lt;&lt; std::endl;</w:t>
      </w:r>
    </w:p>
    <w:p w:rsidR="00A708C3" w:rsidRPr="007C382D" w:rsidRDefault="00A708C3" w:rsidP="00A708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bookmarkStart w:id="14" w:name="_GoBack"/>
      <w:bookmarkEnd w:id="14"/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trueValue2 =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1.1451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"Second task:\n I =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trueValue2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function&lt;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)&gt; f = [](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x) {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return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/(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1.1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+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static_cast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&gt;(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::sin(x)));};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trapRes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calcTrap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f,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Формула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трапеций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I =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trapRes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интегрирования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&lt;&lt; trueValue2 -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trapRes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7C382D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ru-RU"/>
          <w14:ligatures w14:val="none"/>
        </w:rPr>
        <w:t>float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simpRes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calcSimpson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f,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2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7C382D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ru-RU"/>
          <w14:ligatures w14:val="none"/>
        </w:rPr>
        <w:t>10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);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proofErr w:type="gram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cout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"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Формула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Симпсона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- I =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simpRes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";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Ошибка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ru-RU"/>
          <w14:ligatures w14:val="none"/>
        </w:rPr>
        <w:t>интегрирования</w:t>
      </w:r>
      <w:r w:rsidRPr="007C382D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ru-RU"/>
          <w14:ligatures w14:val="none"/>
        </w:rPr>
        <w:t>: "</w:t>
      </w: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&lt;&lt; trueValue2 -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simpRes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 xml:space="preserve"> &lt;&lt; 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std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endl</w:t>
      </w:r>
      <w:proofErr w:type="spellEnd"/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ru-RU"/>
          <w14:ligatures w14:val="none"/>
        </w:rPr>
        <w:t>;</w:t>
      </w:r>
    </w:p>
    <w:p w:rsidR="007C382D" w:rsidRPr="007C382D" w:rsidRDefault="007C382D" w:rsidP="007C382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</w:pPr>
      <w:r w:rsidRPr="007C382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ru-RU"/>
          <w14:ligatures w14:val="none"/>
        </w:rPr>
        <w:t>}</w:t>
      </w:r>
    </w:p>
    <w:p w:rsidR="0024029E" w:rsidRPr="0066406F" w:rsidRDefault="0024029E">
      <w:pPr>
        <w:rPr>
          <w:lang w:val="en-US"/>
        </w:rPr>
      </w:pPr>
    </w:p>
    <w:sectPr w:rsidR="0024029E" w:rsidRPr="0066406F" w:rsidSect="00514B2A">
      <w:footerReference w:type="default" r:id="rId13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0A3" w:rsidRDefault="00CC50A3">
      <w:pPr>
        <w:spacing w:after="0" w:line="240" w:lineRule="auto"/>
      </w:pPr>
      <w:r>
        <w:separator/>
      </w:r>
    </w:p>
  </w:endnote>
  <w:endnote w:type="continuationSeparator" w:id="0">
    <w:p w:rsidR="00CC50A3" w:rsidRDefault="00CC5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54145672"/>
      <w:docPartObj>
        <w:docPartGallery w:val="Page Numbers (Bottom of Page)"/>
        <w:docPartUnique/>
      </w:docPartObj>
    </w:sdtPr>
    <w:sdtEndPr/>
    <w:sdtContent>
      <w:p w:rsidR="0066406F" w:rsidRDefault="0066406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08C3">
          <w:rPr>
            <w:noProof/>
          </w:rPr>
          <w:t>9</w:t>
        </w:r>
        <w:r>
          <w:fldChar w:fldCharType="end"/>
        </w:r>
      </w:p>
    </w:sdtContent>
  </w:sdt>
  <w:p w:rsidR="0066406F" w:rsidRDefault="0066406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0A3" w:rsidRDefault="00CC50A3">
      <w:pPr>
        <w:spacing w:after="0" w:line="240" w:lineRule="auto"/>
      </w:pPr>
      <w:r>
        <w:separator/>
      </w:r>
    </w:p>
  </w:footnote>
  <w:footnote w:type="continuationSeparator" w:id="0">
    <w:p w:rsidR="00CC50A3" w:rsidRDefault="00CC5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800A0"/>
    <w:multiLevelType w:val="hybridMultilevel"/>
    <w:tmpl w:val="5F8005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2B4"/>
    <w:rsid w:val="00095D7D"/>
    <w:rsid w:val="0024029E"/>
    <w:rsid w:val="00514B2A"/>
    <w:rsid w:val="0066406F"/>
    <w:rsid w:val="00763220"/>
    <w:rsid w:val="007C382D"/>
    <w:rsid w:val="00A708C3"/>
    <w:rsid w:val="00AA32B4"/>
    <w:rsid w:val="00B81176"/>
    <w:rsid w:val="00B91F50"/>
    <w:rsid w:val="00BB07A0"/>
    <w:rsid w:val="00BF3709"/>
    <w:rsid w:val="00CC50A3"/>
    <w:rsid w:val="00E2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7FF2F"/>
  <w15:chartTrackingRefBased/>
  <w15:docId w15:val="{E13944FA-FC3A-49AB-AB56-F528C55F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B2A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14B2A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B2A"/>
    <w:rPr>
      <w:rFonts w:ascii="Times New Roman" w:eastAsiaTheme="majorEastAsia" w:hAnsi="Times New Roman" w:cstheme="majorBidi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514B2A"/>
    <w:pPr>
      <w:spacing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14B2A"/>
    <w:pPr>
      <w:spacing w:after="100"/>
    </w:pPr>
  </w:style>
  <w:style w:type="character" w:styleId="a4">
    <w:name w:val="Hyperlink"/>
    <w:basedOn w:val="a0"/>
    <w:uiPriority w:val="99"/>
    <w:unhideWhenUsed/>
    <w:rsid w:val="00514B2A"/>
    <w:rPr>
      <w:color w:val="0563C1" w:themeColor="hyperlink"/>
      <w:u w:val="single"/>
    </w:rPr>
  </w:style>
  <w:style w:type="character" w:styleId="a5">
    <w:name w:val="Placeholder Text"/>
    <w:basedOn w:val="a0"/>
    <w:uiPriority w:val="99"/>
    <w:semiHidden/>
    <w:rsid w:val="00514B2A"/>
    <w:rPr>
      <w:color w:val="808080"/>
    </w:rPr>
  </w:style>
  <w:style w:type="paragraph" w:styleId="a6">
    <w:name w:val="Title"/>
    <w:basedOn w:val="a"/>
    <w:next w:val="a"/>
    <w:link w:val="a7"/>
    <w:uiPriority w:val="10"/>
    <w:qFormat/>
    <w:rsid w:val="00514B2A"/>
    <w:pPr>
      <w:spacing w:after="0"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a7">
    <w:name w:val="Заголовок Знак"/>
    <w:basedOn w:val="a0"/>
    <w:link w:val="a6"/>
    <w:uiPriority w:val="10"/>
    <w:rsid w:val="00514B2A"/>
    <w:rPr>
      <w:rFonts w:ascii="Times New Roman" w:eastAsiaTheme="majorEastAsia" w:hAnsi="Times New Roman" w:cstheme="majorBidi"/>
      <w:spacing w:val="-10"/>
      <w:kern w:val="28"/>
      <w:sz w:val="32"/>
      <w:szCs w:val="56"/>
      <w14:ligatures w14:val="standardContextual"/>
    </w:rPr>
  </w:style>
  <w:style w:type="paragraph" w:styleId="a8">
    <w:name w:val="List Paragraph"/>
    <w:basedOn w:val="a"/>
    <w:uiPriority w:val="34"/>
    <w:qFormat/>
    <w:rsid w:val="00514B2A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514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14B2A"/>
    <w:rPr>
      <w:kern w:val="2"/>
      <w14:ligatures w14:val="standardContextual"/>
    </w:rPr>
  </w:style>
  <w:style w:type="paragraph" w:styleId="ab">
    <w:name w:val="footer"/>
    <w:basedOn w:val="a"/>
    <w:link w:val="ac"/>
    <w:uiPriority w:val="99"/>
    <w:unhideWhenUsed/>
    <w:rsid w:val="00514B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514B2A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9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10</Pages>
  <Words>1336</Words>
  <Characters>7619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Kochnov</dc:creator>
  <cp:keywords/>
  <dc:description/>
  <cp:lastModifiedBy>Igor Kochnov</cp:lastModifiedBy>
  <cp:revision>8</cp:revision>
  <dcterms:created xsi:type="dcterms:W3CDTF">2025-05-04T10:09:00Z</dcterms:created>
  <dcterms:modified xsi:type="dcterms:W3CDTF">2025-05-04T19:13:00Z</dcterms:modified>
</cp:coreProperties>
</file>