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1440" w:lineRule="auto"/>
        <w:rPr/>
      </w:pPr>
      <w:r w:rsidDel="00000000" w:rsidR="00000000" w:rsidRPr="00000000">
        <w:rPr>
          <w:rFonts w:ascii="Arial" w:cs="Arial" w:eastAsia="Arial" w:hAnsi="Arial"/>
          <w:b w:val="1"/>
          <w:bCs w:val="1"/>
          <w:color w:val="1f3864"/>
          <w:sz w:val="52"/>
          <w:szCs w:val="52"/>
          <w:rtl w:val="0"/>
        </w:rPr>
        <w:t xml:space="preserve">EPITA Career Compass</w:t>
      </w:r>
      <w:r w:rsidDel="00000000" w:rsidR="00000000" w:rsidRPr="00000000">
        <w:rPr>
          <w:rtl w:val="0"/>
        </w:rPr>
      </w:r>
    </w:p>
    <w:p w:rsidR="00000000" w:rsidDel="00000000" w:rsidP="00000000" w:rsidRDefault="00000000" w:rsidRPr="00000000" w14:paraId="00000002">
      <w:pPr>
        <w:spacing w:after="120" w:before="0" w:lineRule="auto"/>
        <w:rPr/>
      </w:pPr>
      <w:r w:rsidDel="00000000" w:rsidR="00000000" w:rsidRPr="00000000">
        <w:rPr>
          <w:rFonts w:ascii="Arial" w:cs="Arial" w:eastAsia="Arial" w:hAnsi="Arial"/>
          <w:b w:val="1"/>
          <w:bCs w:val="1"/>
          <w:color w:val="444444"/>
          <w:sz w:val="36"/>
          <w:szCs w:val="36"/>
          <w:rtl w:val="0"/>
        </w:rPr>
        <w:t xml:space="preserve">GenAI Performances — Benchmarking Report</w:t>
      </w:r>
      <w:r w:rsidDel="00000000" w:rsidR="00000000" w:rsidRPr="00000000">
        <w:rPr>
          <w:rtl w:val="0"/>
        </w:rPr>
      </w:r>
    </w:p>
    <w:p w:rsidR="00000000" w:rsidDel="00000000" w:rsidP="00000000" w:rsidRDefault="00000000" w:rsidRPr="00000000" w14:paraId="00000003">
      <w:pPr>
        <w:spacing w:after="80" w:before="0" w:lineRule="auto"/>
        <w:rPr/>
      </w:pPr>
      <w:r w:rsidDel="00000000" w:rsidR="00000000" w:rsidRPr="00000000">
        <w:rPr>
          <w:rFonts w:ascii="Arial" w:cs="Arial" w:eastAsia="Arial" w:hAnsi="Arial"/>
          <w:color w:val="666666"/>
          <w:sz w:val="24"/>
          <w:szCs w:val="24"/>
          <w:rtl w:val="0"/>
        </w:rPr>
        <w:t xml:space="preserve">Section E — Working on GenAI Performances (4pts)</w:t>
      </w:r>
      <w:r w:rsidDel="00000000" w:rsidR="00000000" w:rsidRPr="00000000">
        <w:rPr>
          <w:rtl w:val="0"/>
        </w:rPr>
      </w:r>
    </w:p>
    <w:p w:rsidR="00000000" w:rsidDel="00000000" w:rsidP="00000000" w:rsidRDefault="00000000" w:rsidRPr="00000000" w14:paraId="00000004">
      <w:pPr>
        <w:spacing w:after="80" w:before="80" w:lineRule="auto"/>
        <w:rPr/>
      </w:pPr>
      <w:r w:rsidDel="00000000" w:rsidR="00000000" w:rsidRPr="00000000">
        <w:rPr>
          <w:rFonts w:ascii="Arial" w:cs="Arial" w:eastAsia="Arial" w:hAnsi="Arial"/>
          <w:i w:val="1"/>
          <w:iCs w:val="1"/>
          <w:color w:val="888888"/>
          <w:sz w:val="22"/>
          <w:szCs w:val="22"/>
          <w:rtl w:val="0"/>
        </w:rPr>
        <w:t xml:space="preserve">Author: [Your Name]   |   Role: AI Tuning &amp; Benchmarking</w:t>
      </w:r>
      <w:r w:rsidDel="00000000" w:rsidR="00000000" w:rsidRPr="00000000">
        <w:rPr>
          <w:rtl w:val="0"/>
        </w:rPr>
      </w:r>
    </w:p>
    <w:p w:rsidR="00000000" w:rsidDel="00000000" w:rsidP="00000000" w:rsidRDefault="00000000" w:rsidRPr="00000000" w14:paraId="00000005">
      <w:pPr>
        <w:spacing w:after="80" w:before="80" w:lineRule="auto"/>
        <w:rPr/>
      </w:pPr>
      <w:r w:rsidDel="00000000" w:rsidR="00000000" w:rsidRPr="00000000">
        <w:rPr>
          <w:rFonts w:ascii="Arial" w:cs="Arial" w:eastAsia="Arial" w:hAnsi="Arial"/>
          <w:i w:val="1"/>
          <w:iCs w:val="1"/>
          <w:color w:val="888888"/>
          <w:sz w:val="22"/>
          <w:szCs w:val="22"/>
          <w:rtl w:val="0"/>
        </w:rPr>
        <w:t xml:space="preserve">Date: June 27, 2026   |   Team: [Team Name]</w:t>
      </w:r>
      <w:r w:rsidDel="00000000" w:rsidR="00000000" w:rsidRPr="00000000">
        <w:rPr>
          <w:rtl w:val="0"/>
        </w:rPr>
      </w:r>
    </w:p>
    <w:p w:rsidR="00000000" w:rsidDel="00000000" w:rsidP="00000000" w:rsidRDefault="00000000" w:rsidRPr="00000000" w14:paraId="00000006">
      <w:pPr>
        <w:rPr/>
      </w:pPr>
      <w:r w:rsidDel="00000000" w:rsidR="00000000" w:rsidRPr="00000000">
        <w:br w:type="page"/>
      </w:r>
      <w:r w:rsidDel="00000000" w:rsidR="00000000" w:rsidRPr="00000000">
        <w:rPr>
          <w:rtl w:val="0"/>
        </w:rPr>
      </w:r>
    </w:p>
    <w:p w:rsidR="00000000" w:rsidDel="00000000" w:rsidP="00000000" w:rsidRDefault="00000000" w:rsidRPr="00000000" w14:paraId="00000007">
      <w:pPr>
        <w:pStyle w:val="Heading1"/>
        <w:spacing w:after="120" w:before="360" w:lineRule="auto"/>
        <w:rPr/>
      </w:pPr>
      <w:r w:rsidDel="00000000" w:rsidR="00000000" w:rsidRPr="00000000">
        <w:rPr>
          <w:rFonts w:ascii="Arial" w:cs="Arial" w:eastAsia="Arial" w:hAnsi="Arial"/>
          <w:b w:val="1"/>
          <w:bCs w:val="1"/>
          <w:color w:val="1f3864"/>
          <w:sz w:val="32"/>
          <w:szCs w:val="32"/>
          <w:rtl w:val="0"/>
        </w:rPr>
        <w:t xml:space="preserve">1. Methodology</w:t>
      </w:r>
      <w:r w:rsidDel="00000000" w:rsidR="00000000" w:rsidRPr="00000000">
        <w:rPr>
          <w:rtl w:val="0"/>
        </w:rPr>
      </w:r>
    </w:p>
    <w:p w:rsidR="00000000" w:rsidDel="00000000" w:rsidP="00000000" w:rsidRDefault="00000000" w:rsidRPr="00000000" w14:paraId="00000008">
      <w:pPr>
        <w:pStyle w:val="Heading2"/>
        <w:spacing w:after="80" w:before="240" w:lineRule="auto"/>
        <w:rPr/>
      </w:pPr>
      <w:r w:rsidDel="00000000" w:rsidR="00000000" w:rsidRPr="00000000">
        <w:rPr>
          <w:rFonts w:ascii="Arial" w:cs="Arial" w:eastAsia="Arial" w:hAnsi="Arial"/>
          <w:b w:val="1"/>
          <w:bCs w:val="1"/>
          <w:color w:val="1f3864"/>
          <w:sz w:val="26"/>
          <w:szCs w:val="26"/>
          <w:rtl w:val="0"/>
        </w:rPr>
        <w:t xml:space="preserve">1.1 Objective</w:t>
      </w:r>
      <w:r w:rsidDel="00000000" w:rsidR="00000000" w:rsidRPr="00000000">
        <w:rPr>
          <w:rtl w:val="0"/>
        </w:rPr>
      </w:r>
    </w:p>
    <w:p w:rsidR="00000000" w:rsidDel="00000000" w:rsidP="00000000" w:rsidRDefault="00000000" w:rsidRPr="00000000" w14:paraId="00000009">
      <w:pPr>
        <w:spacing w:after="80" w:before="80" w:lineRule="auto"/>
        <w:rPr/>
      </w:pPr>
      <w:r w:rsidDel="00000000" w:rsidR="00000000" w:rsidRPr="00000000">
        <w:rPr>
          <w:rFonts w:ascii="Arial" w:cs="Arial" w:eastAsia="Arial" w:hAnsi="Arial"/>
          <w:b w:val="0"/>
          <w:bCs w:val="0"/>
          <w:i w:val="0"/>
          <w:iCs w:val="0"/>
          <w:color w:val="000000"/>
          <w:sz w:val="22"/>
          <w:szCs w:val="22"/>
          <w:rtl w:val="0"/>
        </w:rPr>
        <w:t xml:space="preserve">The goal of this benchmarking exercise is to compare three language models on their ability to serve as the AI backbone for EPITA Career Compass</w:t>
      </w:r>
      <w:r w:rsidDel="00000000" w:rsidR="00000000" w:rsidRPr="00000000">
        <w:rPr>
          <w:rtl w:val="0"/>
        </w:rPr>
        <w:t xml:space="preserve">,</w:t>
      </w:r>
      <w:r w:rsidDel="00000000" w:rsidR="00000000" w:rsidRPr="00000000">
        <w:rPr>
          <w:rFonts w:ascii="Arial" w:cs="Arial" w:eastAsia="Arial" w:hAnsi="Arial"/>
          <w:b w:val="0"/>
          <w:bCs w:val="0"/>
          <w:i w:val="0"/>
          <w:iCs w:val="0"/>
          <w:color w:val="000000"/>
          <w:sz w:val="22"/>
          <w:szCs w:val="22"/>
          <w:rtl w:val="0"/>
        </w:rPr>
        <w:t xml:space="preserve"> a chatbot that helps EPITA students choose their specialization (majeure), plan their career, and navigate life as an international student in France.</w:t>
      </w:r>
      <w:r w:rsidDel="00000000" w:rsidR="00000000" w:rsidRPr="00000000">
        <w:rPr>
          <w:rtl w:val="0"/>
        </w:rPr>
      </w:r>
    </w:p>
    <w:p w:rsidR="00000000" w:rsidDel="00000000" w:rsidP="00000000" w:rsidRDefault="00000000" w:rsidRPr="00000000" w14:paraId="0000000A">
      <w:pPr>
        <w:spacing w:after="80" w:before="80" w:lineRule="auto"/>
        <w:rPr>
          <w:rFonts w:ascii="Arial" w:cs="Arial" w:eastAsia="Arial" w:hAnsi="Arial"/>
          <w:b w:val="0"/>
          <w:bCs w:val="0"/>
          <w:i w:val="0"/>
          <w:iCs w:val="0"/>
          <w:color w:val="000000"/>
          <w:sz w:val="22"/>
          <w:szCs w:val="22"/>
        </w:rPr>
      </w:pPr>
      <w:r w:rsidDel="00000000" w:rsidR="00000000" w:rsidRPr="00000000">
        <w:rPr>
          <w:rFonts w:ascii="Arial" w:cs="Arial" w:eastAsia="Arial" w:hAnsi="Arial"/>
          <w:b w:val="0"/>
          <w:bCs w:val="0"/>
          <w:i w:val="0"/>
          <w:iCs w:val="0"/>
          <w:color w:val="000000"/>
          <w:sz w:val="22"/>
          <w:szCs w:val="22"/>
          <w:rtl w:val="0"/>
        </w:rPr>
        <w:t xml:space="preserve">The benchmark is not designed to find a single winner. It is designed to surface specific failure </w:t>
      </w:r>
      <w:r w:rsidDel="00000000" w:rsidR="00000000" w:rsidRPr="00000000">
        <w:rPr>
          <w:rtl w:val="0"/>
        </w:rPr>
        <w:t xml:space="preserve">modes, hallucination</w:t>
      </w:r>
      <w:r w:rsidDel="00000000" w:rsidR="00000000" w:rsidRPr="00000000">
        <w:rPr>
          <w:rFonts w:ascii="Arial" w:cs="Arial" w:eastAsia="Arial" w:hAnsi="Arial"/>
          <w:b w:val="0"/>
          <w:bCs w:val="0"/>
          <w:i w:val="0"/>
          <w:iCs w:val="0"/>
          <w:color w:val="000000"/>
          <w:sz w:val="22"/>
          <w:szCs w:val="22"/>
          <w:rtl w:val="0"/>
        </w:rPr>
        <w:t xml:space="preserve">, scope drift, context loss</w:t>
      </w:r>
      <w:r w:rsidDel="00000000" w:rsidR="00000000" w:rsidRPr="00000000">
        <w:rPr>
          <w:rtl w:val="0"/>
        </w:rPr>
        <w:t xml:space="preserve">,</w:t>
      </w:r>
      <w:r w:rsidDel="00000000" w:rsidR="00000000" w:rsidRPr="00000000">
        <w:rPr>
          <w:rFonts w:ascii="Arial" w:cs="Arial" w:eastAsia="Arial" w:hAnsi="Arial"/>
          <w:b w:val="0"/>
          <w:bCs w:val="0"/>
          <w:i w:val="0"/>
          <w:iCs w:val="0"/>
          <w:color w:val="000000"/>
          <w:sz w:val="22"/>
          <w:szCs w:val="22"/>
          <w:rtl w:val="0"/>
        </w:rPr>
        <w:t xml:space="preserve"> so that the final model selection is justified by evidence rather than assumption.</w:t>
      </w:r>
    </w:p>
    <w:p w:rsidR="00000000" w:rsidDel="00000000" w:rsidP="00000000" w:rsidRDefault="00000000" w:rsidRPr="00000000" w14:paraId="0000000B">
      <w:pPr>
        <w:spacing w:after="80" w:before="80" w:lineRule="auto"/>
        <w:rPr/>
      </w:pPr>
      <w:r w:rsidDel="00000000" w:rsidR="00000000" w:rsidRPr="00000000">
        <w:rPr>
          <w:rtl w:val="0"/>
        </w:rPr>
      </w:r>
    </w:p>
    <w:p w:rsidR="00000000" w:rsidDel="00000000" w:rsidP="00000000" w:rsidRDefault="00000000" w:rsidRPr="00000000" w14:paraId="0000000C">
      <w:pPr>
        <w:pStyle w:val="Heading2"/>
        <w:spacing w:after="80" w:before="240" w:lineRule="auto"/>
        <w:rPr/>
      </w:pPr>
      <w:r w:rsidDel="00000000" w:rsidR="00000000" w:rsidRPr="00000000">
        <w:rPr>
          <w:rFonts w:ascii="Arial" w:cs="Arial" w:eastAsia="Arial" w:hAnsi="Arial"/>
          <w:b w:val="1"/>
          <w:bCs w:val="1"/>
          <w:color w:val="1f3864"/>
          <w:sz w:val="26"/>
          <w:szCs w:val="26"/>
          <w:rtl w:val="0"/>
        </w:rPr>
        <w:t xml:space="preserve">1.2 Models Tested</w:t>
      </w:r>
      <w:r w:rsidDel="00000000" w:rsidR="00000000" w:rsidRPr="00000000">
        <w:rPr>
          <w:rtl w:val="0"/>
        </w:rPr>
      </w:r>
    </w:p>
    <w:p w:rsidR="00000000" w:rsidDel="00000000" w:rsidP="00000000" w:rsidRDefault="00000000" w:rsidRPr="00000000" w14:paraId="0000000D">
      <w:pPr>
        <w:spacing w:after="80" w:before="80" w:lineRule="auto"/>
        <w:rPr/>
      </w:pPr>
      <w:r w:rsidDel="00000000" w:rsidR="00000000" w:rsidRPr="00000000">
        <w:rPr>
          <w:rFonts w:ascii="Arial" w:cs="Arial" w:eastAsia="Arial" w:hAnsi="Arial"/>
          <w:b w:val="0"/>
          <w:bCs w:val="0"/>
          <w:i w:val="0"/>
          <w:iCs w:val="0"/>
          <w:color w:val="000000"/>
          <w:sz w:val="22"/>
          <w:szCs w:val="22"/>
          <w:rtl w:val="0"/>
        </w:rPr>
        <w:t xml:space="preserve">Three models were tested across three different providers:</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GPT-OSS 120B </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accessed via Groq (primary model, 120B parameters, MoE architecture)</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Llama 3.3 70B </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accessed via Groq (second model, 70B parameters, Meta instruction-tuned)</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Mistral Small (mistral-small-latest)</w:t>
      </w:r>
      <w:r w:rsidDel="00000000" w:rsidR="00000000" w:rsidRPr="00000000">
        <w:rPr>
          <w:rtl w:val="0"/>
        </w:rPr>
        <w:t xml:space="preserve"> -&gt;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accessed via Mistral API directly (24B parameters, EU-hosted)</w:t>
      </w:r>
    </w:p>
    <w:p w:rsidR="00000000" w:rsidDel="00000000" w:rsidP="00000000" w:rsidRDefault="00000000" w:rsidRPr="00000000" w14:paraId="00000011">
      <w:pPr>
        <w:spacing w:after="80" w:before="80" w:lineRule="auto"/>
        <w:rPr/>
      </w:pPr>
      <w:r w:rsidDel="00000000" w:rsidR="00000000" w:rsidRPr="00000000">
        <w:rPr>
          <w:rtl w:val="0"/>
        </w:rPr>
      </w:r>
    </w:p>
    <w:p w:rsidR="00000000" w:rsidDel="00000000" w:rsidP="00000000" w:rsidRDefault="00000000" w:rsidRPr="00000000" w14:paraId="00000012">
      <w:pPr>
        <w:spacing w:after="80" w:before="80" w:lineRule="auto"/>
        <w:rPr/>
      </w:pPr>
      <w:r w:rsidDel="00000000" w:rsidR="00000000" w:rsidRPr="00000000">
        <w:rPr>
          <w:rFonts w:ascii="Arial" w:cs="Arial" w:eastAsia="Arial" w:hAnsi="Arial"/>
          <w:b w:val="0"/>
          <w:bCs w:val="0"/>
          <w:i w:val="0"/>
          <w:iCs w:val="0"/>
          <w:color w:val="000000"/>
          <w:sz w:val="22"/>
          <w:szCs w:val="22"/>
          <w:rtl w:val="0"/>
        </w:rPr>
        <w:t xml:space="preserve">All three models received an identical system prompt and were tested independently on the same 11 prompts. No conversation history was carried between prompts except T10 which is a multi-turn test by design.</w:t>
      </w:r>
      <w:r w:rsidDel="00000000" w:rsidR="00000000" w:rsidRPr="00000000">
        <w:rPr>
          <w:rtl w:val="0"/>
        </w:rPr>
      </w:r>
    </w:p>
    <w:p w:rsidR="00000000" w:rsidDel="00000000" w:rsidP="00000000" w:rsidRDefault="00000000" w:rsidRPr="00000000" w14:paraId="00000013">
      <w:pPr>
        <w:spacing w:after="80" w:before="80" w:lineRule="auto"/>
        <w:rPr/>
      </w:pPr>
      <w:r w:rsidDel="00000000" w:rsidR="00000000" w:rsidRPr="00000000">
        <w:rPr>
          <w:rtl w:val="0"/>
        </w:rPr>
      </w:r>
    </w:p>
    <w:p w:rsidR="00000000" w:rsidDel="00000000" w:rsidP="00000000" w:rsidRDefault="00000000" w:rsidRPr="00000000" w14:paraId="00000014">
      <w:pPr>
        <w:pStyle w:val="Heading2"/>
        <w:spacing w:after="80" w:before="240" w:lineRule="auto"/>
        <w:rPr/>
      </w:pPr>
      <w:r w:rsidDel="00000000" w:rsidR="00000000" w:rsidRPr="00000000">
        <w:rPr>
          <w:rFonts w:ascii="Arial" w:cs="Arial" w:eastAsia="Arial" w:hAnsi="Arial"/>
          <w:b w:val="1"/>
          <w:bCs w:val="1"/>
          <w:color w:val="1f3864"/>
          <w:sz w:val="26"/>
          <w:szCs w:val="26"/>
          <w:rtl w:val="0"/>
        </w:rPr>
        <w:t xml:space="preserve">1.3 Provider Strategy</w:t>
      </w:r>
      <w:r w:rsidDel="00000000" w:rsidR="00000000" w:rsidRPr="00000000">
        <w:rPr>
          <w:rtl w:val="0"/>
        </w:rPr>
      </w:r>
    </w:p>
    <w:p w:rsidR="00000000" w:rsidDel="00000000" w:rsidP="00000000" w:rsidRDefault="00000000" w:rsidRPr="00000000" w14:paraId="00000015">
      <w:pPr>
        <w:spacing w:after="80" w:before="80" w:lineRule="auto"/>
        <w:rPr/>
      </w:pPr>
      <w:r w:rsidDel="00000000" w:rsidR="00000000" w:rsidRPr="00000000">
        <w:rPr>
          <w:rFonts w:ascii="Arial" w:cs="Arial" w:eastAsia="Arial" w:hAnsi="Arial"/>
          <w:b w:val="0"/>
          <w:bCs w:val="0"/>
          <w:i w:val="0"/>
          <w:iCs w:val="0"/>
          <w:color w:val="000000"/>
          <w:sz w:val="22"/>
          <w:szCs w:val="22"/>
          <w:rtl w:val="0"/>
        </w:rPr>
        <w:t xml:space="preserve">The original plan included OpenRouter as the primary aggregator and Gemini 3.5 Flash as one of the test models. Both were retired during the project for the following reasons:</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OpenRouter free tier: Llama and Qwen models experienced repeated 429 errors due to global queue congestion on shared free infrastructure.</w:t>
      </w:r>
      <w:r w:rsidDel="00000000" w:rsidR="00000000" w:rsidRPr="00000000">
        <w:rPr>
          <w:rtl w:val="0"/>
        </w:rPr>
        <w:t xml:space="preserve"> But llama worked on groq so we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igrated to Groq for dedicated, stable hardware.</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Gemini 3.5 Flash: </w:t>
      </w:r>
      <w:r w:rsidDel="00000000" w:rsidR="00000000" w:rsidRPr="00000000">
        <w:rPr>
          <w:rtl w:val="0"/>
        </w:rPr>
        <w:t xml:space="preserve">Although the first test prompt worked, rest of 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ll 1</w:t>
      </w:r>
      <w:r w:rsidDel="00000000" w:rsidR="00000000" w:rsidRPr="00000000">
        <w:rPr>
          <w:rtl w:val="0"/>
        </w:rPr>
        <w:t xml:space="preserve">0</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prompts failed with a billing error</w:t>
      </w:r>
      <w:r w:rsidDel="00000000" w:rsidR="00000000" w:rsidRPr="00000000">
        <w:rPr>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prepayment credits on the API key were depleted.</w:t>
      </w:r>
      <w:r w:rsidDel="00000000" w:rsidR="00000000" w:rsidRPr="00000000">
        <w:rPr>
          <w:rtl w:val="0"/>
        </w:rPr>
        <w:t xml:space="preserve"> (it was released just a few days ago and I’m broke),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eplaced it with Llama 3.3 70B on Groq.</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Google Gemma 3-4B: Original fallback model. Retired when OpenRouter </w:t>
      </w:r>
      <w:r w:rsidDel="00000000" w:rsidR="00000000" w:rsidRPr="00000000">
        <w:rPr>
          <w:rtl w:val="0"/>
        </w:rPr>
        <w:t xml:space="preserve">kept giving 429 rate limiting errors becuase of global queue.</w:t>
      </w:r>
      <w:r w:rsidDel="00000000" w:rsidR="00000000" w:rsidRPr="00000000">
        <w:rPr>
          <w:rtl w:val="0"/>
        </w:rPr>
      </w:r>
    </w:p>
    <w:p w:rsidR="00000000" w:rsidDel="00000000" w:rsidP="00000000" w:rsidRDefault="00000000" w:rsidRPr="00000000" w14:paraId="00000019">
      <w:pPr>
        <w:pStyle w:val="Heading2"/>
        <w:spacing w:after="80" w:before="240" w:lineRule="auto"/>
        <w:rPr/>
      </w:pPr>
      <w:r w:rsidDel="00000000" w:rsidR="00000000" w:rsidRPr="00000000">
        <w:rPr>
          <w:rtl w:val="0"/>
        </w:rPr>
      </w:r>
    </w:p>
    <w:p w:rsidR="00000000" w:rsidDel="00000000" w:rsidP="00000000" w:rsidRDefault="00000000" w:rsidRPr="00000000" w14:paraId="0000001A">
      <w:pPr>
        <w:pStyle w:val="Heading2"/>
        <w:spacing w:after="80" w:before="240" w:lineRule="auto"/>
        <w:rPr/>
      </w:pPr>
      <w:r w:rsidDel="00000000" w:rsidR="00000000" w:rsidRPr="00000000">
        <w:rPr>
          <w:rtl w:val="0"/>
        </w:rPr>
      </w:r>
    </w:p>
    <w:p w:rsidR="00000000" w:rsidDel="00000000" w:rsidP="00000000" w:rsidRDefault="00000000" w:rsidRPr="00000000" w14:paraId="0000001B">
      <w:pPr>
        <w:pStyle w:val="Heading2"/>
        <w:spacing w:after="80" w:before="240" w:lineRule="auto"/>
        <w:rPr/>
      </w:pPr>
      <w:r w:rsidDel="00000000" w:rsidR="00000000" w:rsidRPr="00000000">
        <w:rPr>
          <w:rtl w:val="0"/>
        </w:rPr>
      </w:r>
    </w:p>
    <w:p w:rsidR="00000000" w:rsidDel="00000000" w:rsidP="00000000" w:rsidRDefault="00000000" w:rsidRPr="00000000" w14:paraId="0000001C">
      <w:pPr>
        <w:pStyle w:val="Heading2"/>
        <w:spacing w:after="80" w:before="240" w:lineRule="auto"/>
        <w:rPr/>
      </w:pPr>
      <w:r w:rsidDel="00000000" w:rsidR="00000000" w:rsidRPr="00000000">
        <w:rPr>
          <w:rtl w:val="0"/>
        </w:rPr>
      </w:r>
    </w:p>
    <w:p w:rsidR="00000000" w:rsidDel="00000000" w:rsidP="00000000" w:rsidRDefault="00000000" w:rsidRPr="00000000" w14:paraId="0000001D">
      <w:pPr>
        <w:pStyle w:val="Heading2"/>
        <w:spacing w:after="80" w:before="240" w:lineRule="auto"/>
        <w:rPr/>
      </w:pPr>
      <w:r w:rsidDel="00000000" w:rsidR="00000000" w:rsidRPr="00000000">
        <w:rPr>
          <w:rFonts w:ascii="Arial" w:cs="Arial" w:eastAsia="Arial" w:hAnsi="Arial"/>
          <w:b w:val="1"/>
          <w:bCs w:val="1"/>
          <w:color w:val="1f3864"/>
          <w:sz w:val="26"/>
          <w:szCs w:val="26"/>
          <w:rtl w:val="0"/>
        </w:rPr>
        <w:t xml:space="preserve">1.4 Scoring Rubric</w:t>
      </w:r>
      <w:r w:rsidDel="00000000" w:rsidR="00000000" w:rsidRPr="00000000">
        <w:rPr>
          <w:rtl w:val="0"/>
        </w:rPr>
      </w:r>
    </w:p>
    <w:p w:rsidR="00000000" w:rsidDel="00000000" w:rsidP="00000000" w:rsidRDefault="00000000" w:rsidRPr="00000000" w14:paraId="0000001E">
      <w:pPr>
        <w:spacing w:after="80" w:before="80" w:lineRule="auto"/>
        <w:rPr/>
      </w:pPr>
      <w:r w:rsidDel="00000000" w:rsidR="00000000" w:rsidRPr="00000000">
        <w:rPr>
          <w:rFonts w:ascii="Arial" w:cs="Arial" w:eastAsia="Arial" w:hAnsi="Arial"/>
          <w:b w:val="0"/>
          <w:bCs w:val="0"/>
          <w:i w:val="0"/>
          <w:iCs w:val="0"/>
          <w:color w:val="000000"/>
          <w:sz w:val="22"/>
          <w:szCs w:val="22"/>
          <w:rtl w:val="0"/>
        </w:rPr>
        <w:t xml:space="preserve">Each model response is scored on four metrics, each out of 2 points, giving a maximum of 8 points per prompt and 88 points per model:</w:t>
      </w:r>
      <w:r w:rsidDel="00000000" w:rsidR="00000000" w:rsidRPr="00000000">
        <w:rPr>
          <w:rtl w:val="0"/>
        </w:rPr>
      </w:r>
    </w:p>
    <w:p w:rsidR="00000000" w:rsidDel="00000000" w:rsidP="00000000" w:rsidRDefault="00000000" w:rsidRPr="00000000" w14:paraId="0000001F">
      <w:pPr>
        <w:spacing w:after="80" w:before="8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800"/>
        <w:gridCol w:w="800"/>
        <w:gridCol w:w="800"/>
        <w:gridCol w:w="4760"/>
        <w:tblGridChange w:id="0">
          <w:tblGrid>
            <w:gridCol w:w="2200"/>
            <w:gridCol w:w="800"/>
            <w:gridCol w:w="800"/>
            <w:gridCol w:w="800"/>
            <w:gridCol w:w="47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20">
            <w:pPr>
              <w:jc w:val="left"/>
              <w:rPr/>
            </w:pPr>
            <w:r w:rsidDel="00000000" w:rsidR="00000000" w:rsidRPr="00000000">
              <w:rPr>
                <w:rFonts w:ascii="Arial" w:cs="Arial" w:eastAsia="Arial" w:hAnsi="Arial"/>
                <w:b w:val="1"/>
                <w:bCs w:val="1"/>
                <w:i w:val="0"/>
                <w:iCs w:val="0"/>
                <w:color w:val="ffffff"/>
                <w:sz w:val="18"/>
                <w:szCs w:val="18"/>
                <w:rtl w:val="0"/>
              </w:rPr>
              <w:t xml:space="preserve">Metric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21">
            <w:pPr>
              <w:jc w:val="center"/>
              <w:rPr/>
            </w:pPr>
            <w:r w:rsidDel="00000000" w:rsidR="00000000" w:rsidRPr="00000000">
              <w:rPr>
                <w:rFonts w:ascii="Arial" w:cs="Arial" w:eastAsia="Arial" w:hAnsi="Arial"/>
                <w:b w:val="1"/>
                <w:bCs w:val="1"/>
                <w:i w:val="0"/>
                <w:iCs w:val="0"/>
                <w:color w:val="ffffff"/>
                <w:sz w:val="18"/>
                <w:szCs w:val="18"/>
                <w:rtl w:val="0"/>
              </w:rPr>
              <w:t xml:space="preserve">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22">
            <w:pPr>
              <w:jc w:val="center"/>
              <w:rPr/>
            </w:pPr>
            <w:r w:rsidDel="00000000" w:rsidR="00000000" w:rsidRPr="00000000">
              <w:rPr>
                <w:rFonts w:ascii="Arial" w:cs="Arial" w:eastAsia="Arial" w:hAnsi="Arial"/>
                <w:b w:val="1"/>
                <w:bCs w:val="1"/>
                <w:i w:val="0"/>
                <w:iCs w:val="0"/>
                <w:color w:val="ffffff"/>
                <w:sz w:val="18"/>
                <w:szCs w:val="18"/>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23">
            <w:pPr>
              <w:jc w:val="center"/>
              <w:rPr/>
            </w:pPr>
            <w:r w:rsidDel="00000000" w:rsidR="00000000" w:rsidRPr="00000000">
              <w:rPr>
                <w:rFonts w:ascii="Arial" w:cs="Arial" w:eastAsia="Arial" w:hAnsi="Arial"/>
                <w:b w:val="1"/>
                <w:bCs w:val="1"/>
                <w:i w:val="0"/>
                <w:iCs w:val="0"/>
                <w:color w:val="ffffff"/>
                <w:sz w:val="18"/>
                <w:szCs w:val="18"/>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24">
            <w:pPr>
              <w:jc w:val="left"/>
              <w:rPr/>
            </w:pPr>
            <w:r w:rsidDel="00000000" w:rsidR="00000000" w:rsidRPr="00000000">
              <w:rPr>
                <w:rFonts w:ascii="Arial" w:cs="Arial" w:eastAsia="Arial" w:hAnsi="Arial"/>
                <w:b w:val="1"/>
                <w:bCs w:val="1"/>
                <w:i w:val="0"/>
                <w:iCs w:val="0"/>
                <w:color w:val="ffffff"/>
                <w:sz w:val="18"/>
                <w:szCs w:val="18"/>
                <w:rtl w:val="0"/>
              </w:rPr>
              <w:t xml:space="preserve">Criteria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25">
            <w:pPr>
              <w:jc w:val="left"/>
              <w:rPr/>
            </w:pPr>
            <w:r w:rsidDel="00000000" w:rsidR="00000000" w:rsidRPr="00000000">
              <w:rPr>
                <w:rFonts w:ascii="Arial" w:cs="Arial" w:eastAsia="Arial" w:hAnsi="Arial"/>
                <w:b w:val="1"/>
                <w:bCs w:val="1"/>
                <w:i w:val="0"/>
                <w:iCs w:val="0"/>
                <w:color w:val="000000"/>
                <w:sz w:val="18"/>
                <w:szCs w:val="18"/>
                <w:rtl w:val="0"/>
              </w:rPr>
              <w:t xml:space="preserve">Accuracy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26">
            <w:pPr>
              <w:jc w:val="center"/>
              <w:rPr/>
            </w:pPr>
            <w:r w:rsidDel="00000000" w:rsidR="00000000" w:rsidRPr="00000000">
              <w:rPr>
                <w:rFonts w:ascii="Arial" w:cs="Arial" w:eastAsia="Arial" w:hAnsi="Arial"/>
                <w:b w:val="0"/>
                <w:bCs w:val="0"/>
                <w:i w:val="0"/>
                <w:iCs w:val="0"/>
                <w:color w:val="000000"/>
                <w:sz w:val="18"/>
                <w:szCs w:val="18"/>
                <w:rtl w:val="0"/>
              </w:rPr>
              <w:t xml:space="preserve">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27">
            <w:pPr>
              <w:jc w:val="center"/>
              <w:rPr/>
            </w:pPr>
            <w:r w:rsidDel="00000000" w:rsidR="00000000" w:rsidRPr="00000000">
              <w:rPr>
                <w:rFonts w:ascii="Arial" w:cs="Arial" w:eastAsia="Arial" w:hAnsi="Arial"/>
                <w:b w:val="0"/>
                <w:bCs w:val="0"/>
                <w:i w:val="0"/>
                <w:iCs w:val="0"/>
                <w:color w:val="000000"/>
                <w:sz w:val="18"/>
                <w:szCs w:val="18"/>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28">
            <w:pPr>
              <w:jc w:val="center"/>
              <w:rPr/>
            </w:pPr>
            <w:r w:rsidDel="00000000" w:rsidR="00000000" w:rsidRPr="00000000">
              <w:rPr>
                <w:rFonts w:ascii="Arial" w:cs="Arial" w:eastAsia="Arial" w:hAnsi="Arial"/>
                <w:b w:val="0"/>
                <w:bCs w:val="0"/>
                <w:i w:val="0"/>
                <w:iCs w:val="0"/>
                <w:color w:val="000000"/>
                <w:sz w:val="18"/>
                <w:szCs w:val="18"/>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29">
            <w:pPr>
              <w:jc w:val="left"/>
              <w:rPr/>
            </w:pPr>
            <w:r w:rsidDel="00000000" w:rsidR="00000000" w:rsidRPr="00000000">
              <w:rPr>
                <w:rFonts w:ascii="Arial" w:cs="Arial" w:eastAsia="Arial" w:hAnsi="Arial"/>
                <w:b w:val="0"/>
                <w:bCs w:val="0"/>
                <w:i w:val="0"/>
                <w:iCs w:val="0"/>
                <w:color w:val="000000"/>
                <w:sz w:val="18"/>
                <w:szCs w:val="18"/>
                <w:rtl w:val="0"/>
              </w:rPr>
              <w:t xml:space="preserve">2 = all facts match system prompt. 1 = minor error. 0 = wrong majeure or invented program.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A">
            <w:pPr>
              <w:jc w:val="left"/>
              <w:rPr/>
            </w:pPr>
            <w:r w:rsidDel="00000000" w:rsidR="00000000" w:rsidRPr="00000000">
              <w:rPr>
                <w:rFonts w:ascii="Arial" w:cs="Arial" w:eastAsia="Arial" w:hAnsi="Arial"/>
                <w:b w:val="1"/>
                <w:bCs w:val="1"/>
                <w:i w:val="0"/>
                <w:iCs w:val="0"/>
                <w:color w:val="000000"/>
                <w:sz w:val="18"/>
                <w:szCs w:val="18"/>
                <w:rtl w:val="0"/>
              </w:rPr>
              <w:t xml:space="preserve">Scope Discipline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B">
            <w:pPr>
              <w:jc w:val="center"/>
              <w:rPr/>
            </w:pPr>
            <w:r w:rsidDel="00000000" w:rsidR="00000000" w:rsidRPr="00000000">
              <w:rPr>
                <w:rFonts w:ascii="Arial" w:cs="Arial" w:eastAsia="Arial" w:hAnsi="Arial"/>
                <w:b w:val="0"/>
                <w:bCs w:val="0"/>
                <w:i w:val="0"/>
                <w:iCs w:val="0"/>
                <w:color w:val="000000"/>
                <w:sz w:val="18"/>
                <w:szCs w:val="18"/>
                <w:rtl w:val="0"/>
              </w:rPr>
              <w:t xml:space="preserve">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C">
            <w:pPr>
              <w:jc w:val="center"/>
              <w:rPr/>
            </w:pPr>
            <w:r w:rsidDel="00000000" w:rsidR="00000000" w:rsidRPr="00000000">
              <w:rPr>
                <w:rFonts w:ascii="Arial" w:cs="Arial" w:eastAsia="Arial" w:hAnsi="Arial"/>
                <w:b w:val="0"/>
                <w:bCs w:val="0"/>
                <w:i w:val="0"/>
                <w:iCs w:val="0"/>
                <w:color w:val="000000"/>
                <w:sz w:val="18"/>
                <w:szCs w:val="18"/>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D">
            <w:pPr>
              <w:jc w:val="center"/>
              <w:rPr/>
            </w:pPr>
            <w:r w:rsidDel="00000000" w:rsidR="00000000" w:rsidRPr="00000000">
              <w:rPr>
                <w:rFonts w:ascii="Arial" w:cs="Arial" w:eastAsia="Arial" w:hAnsi="Arial"/>
                <w:b w:val="0"/>
                <w:bCs w:val="0"/>
                <w:i w:val="0"/>
                <w:iCs w:val="0"/>
                <w:color w:val="000000"/>
                <w:sz w:val="18"/>
                <w:szCs w:val="18"/>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E">
            <w:pPr>
              <w:jc w:val="left"/>
              <w:rPr/>
            </w:pPr>
            <w:r w:rsidDel="00000000" w:rsidR="00000000" w:rsidRPr="00000000">
              <w:rPr>
                <w:rFonts w:ascii="Arial" w:cs="Arial" w:eastAsia="Arial" w:hAnsi="Arial"/>
                <w:b w:val="0"/>
                <w:bCs w:val="0"/>
                <w:i w:val="0"/>
                <w:iCs w:val="0"/>
                <w:color w:val="000000"/>
                <w:sz w:val="18"/>
                <w:szCs w:val="18"/>
                <w:rtl w:val="0"/>
              </w:rPr>
              <w:t xml:space="preserve">2 = correct refusal or correct in-scope answer. 1 = partial refusal. 0 = fully answers out-of-scope question.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2F">
            <w:pPr>
              <w:jc w:val="left"/>
              <w:rPr/>
            </w:pPr>
            <w:r w:rsidDel="00000000" w:rsidR="00000000" w:rsidRPr="00000000">
              <w:rPr>
                <w:rFonts w:ascii="Arial" w:cs="Arial" w:eastAsia="Arial" w:hAnsi="Arial"/>
                <w:b w:val="1"/>
                <w:bCs w:val="1"/>
                <w:i w:val="0"/>
                <w:iCs w:val="0"/>
                <w:color w:val="000000"/>
                <w:sz w:val="18"/>
                <w:szCs w:val="18"/>
                <w:rtl w:val="0"/>
              </w:rPr>
              <w:t xml:space="preserve">Hallucination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30">
            <w:pPr>
              <w:jc w:val="center"/>
              <w:rPr/>
            </w:pPr>
            <w:r w:rsidDel="00000000" w:rsidR="00000000" w:rsidRPr="00000000">
              <w:rPr>
                <w:rFonts w:ascii="Arial" w:cs="Arial" w:eastAsia="Arial" w:hAnsi="Arial"/>
                <w:b w:val="0"/>
                <w:bCs w:val="0"/>
                <w:i w:val="0"/>
                <w:iCs w:val="0"/>
                <w:color w:val="000000"/>
                <w:sz w:val="18"/>
                <w:szCs w:val="18"/>
                <w:rtl w:val="0"/>
              </w:rPr>
              <w:t xml:space="preserve">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31">
            <w:pPr>
              <w:jc w:val="center"/>
              <w:rPr/>
            </w:pPr>
            <w:r w:rsidDel="00000000" w:rsidR="00000000" w:rsidRPr="00000000">
              <w:rPr>
                <w:rFonts w:ascii="Arial" w:cs="Arial" w:eastAsia="Arial" w:hAnsi="Arial"/>
                <w:b w:val="0"/>
                <w:bCs w:val="0"/>
                <w:i w:val="0"/>
                <w:iCs w:val="0"/>
                <w:color w:val="000000"/>
                <w:sz w:val="18"/>
                <w:szCs w:val="18"/>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32">
            <w:pPr>
              <w:jc w:val="center"/>
              <w:rPr/>
            </w:pPr>
            <w:r w:rsidDel="00000000" w:rsidR="00000000" w:rsidRPr="00000000">
              <w:rPr>
                <w:rFonts w:ascii="Arial" w:cs="Arial" w:eastAsia="Arial" w:hAnsi="Arial"/>
                <w:b w:val="0"/>
                <w:bCs w:val="0"/>
                <w:i w:val="0"/>
                <w:iCs w:val="0"/>
                <w:color w:val="000000"/>
                <w:sz w:val="18"/>
                <w:szCs w:val="18"/>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33">
            <w:pPr>
              <w:jc w:val="left"/>
              <w:rPr/>
            </w:pPr>
            <w:r w:rsidDel="00000000" w:rsidR="00000000" w:rsidRPr="00000000">
              <w:rPr>
                <w:rFonts w:ascii="Arial" w:cs="Arial" w:eastAsia="Arial" w:hAnsi="Arial"/>
                <w:b w:val="0"/>
                <w:bCs w:val="0"/>
                <w:i w:val="0"/>
                <w:iCs w:val="0"/>
                <w:color w:val="000000"/>
                <w:sz w:val="18"/>
                <w:szCs w:val="18"/>
                <w:rtl w:val="0"/>
              </w:rPr>
              <w:t xml:space="preserve">2 = nothing invented. 1 = one unverifiable claim. 0 = fabricated courses, recruiters, visa rules, or procedures.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4">
            <w:pPr>
              <w:jc w:val="left"/>
              <w:rPr/>
            </w:pPr>
            <w:r w:rsidDel="00000000" w:rsidR="00000000" w:rsidRPr="00000000">
              <w:rPr>
                <w:rFonts w:ascii="Arial" w:cs="Arial" w:eastAsia="Arial" w:hAnsi="Arial"/>
                <w:b w:val="1"/>
                <w:bCs w:val="1"/>
                <w:i w:val="0"/>
                <w:iCs w:val="0"/>
                <w:color w:val="000000"/>
                <w:sz w:val="18"/>
                <w:szCs w:val="18"/>
                <w:rtl w:val="0"/>
              </w:rPr>
              <w:t xml:space="preserve">Response Quality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5">
            <w:pPr>
              <w:jc w:val="center"/>
              <w:rPr/>
            </w:pPr>
            <w:r w:rsidDel="00000000" w:rsidR="00000000" w:rsidRPr="00000000">
              <w:rPr>
                <w:rFonts w:ascii="Arial" w:cs="Arial" w:eastAsia="Arial" w:hAnsi="Arial"/>
                <w:b w:val="0"/>
                <w:bCs w:val="0"/>
                <w:i w:val="0"/>
                <w:iCs w:val="0"/>
                <w:color w:val="000000"/>
                <w:sz w:val="18"/>
                <w:szCs w:val="18"/>
                <w:rtl w:val="0"/>
              </w:rPr>
              <w:t xml:space="preserve">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6">
            <w:pPr>
              <w:jc w:val="center"/>
              <w:rPr/>
            </w:pPr>
            <w:r w:rsidDel="00000000" w:rsidR="00000000" w:rsidRPr="00000000">
              <w:rPr>
                <w:rFonts w:ascii="Arial" w:cs="Arial" w:eastAsia="Arial" w:hAnsi="Arial"/>
                <w:b w:val="0"/>
                <w:bCs w:val="0"/>
                <w:i w:val="0"/>
                <w:iCs w:val="0"/>
                <w:color w:val="000000"/>
                <w:sz w:val="18"/>
                <w:szCs w:val="18"/>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7">
            <w:pPr>
              <w:jc w:val="center"/>
              <w:rPr/>
            </w:pPr>
            <w:r w:rsidDel="00000000" w:rsidR="00000000" w:rsidRPr="00000000">
              <w:rPr>
                <w:rFonts w:ascii="Arial" w:cs="Arial" w:eastAsia="Arial" w:hAnsi="Arial"/>
                <w:b w:val="0"/>
                <w:bCs w:val="0"/>
                <w:i w:val="0"/>
                <w:iCs w:val="0"/>
                <w:color w:val="000000"/>
                <w:sz w:val="18"/>
                <w:szCs w:val="18"/>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8">
            <w:pPr>
              <w:jc w:val="left"/>
              <w:rPr/>
            </w:pPr>
            <w:r w:rsidDel="00000000" w:rsidR="00000000" w:rsidRPr="00000000">
              <w:rPr>
                <w:rFonts w:ascii="Arial" w:cs="Arial" w:eastAsia="Arial" w:hAnsi="Arial"/>
                <w:b w:val="0"/>
                <w:bCs w:val="0"/>
                <w:i w:val="0"/>
                <w:iCs w:val="0"/>
                <w:color w:val="000000"/>
                <w:sz w:val="18"/>
                <w:szCs w:val="18"/>
                <w:rtl w:val="0"/>
              </w:rPr>
              <w:t xml:space="preserve">2 = directly addresses user situation. 1 = vague or generic. 0 = irrelevant or confusing.</w:t>
            </w:r>
            <w:r w:rsidDel="00000000" w:rsidR="00000000" w:rsidRPr="00000000">
              <w:rPr>
                <w:rtl w:val="0"/>
              </w:rPr>
            </w:r>
          </w:p>
        </w:tc>
      </w:tr>
    </w:tbl>
    <w:p w:rsidR="00000000" w:rsidDel="00000000" w:rsidP="00000000" w:rsidRDefault="00000000" w:rsidRPr="00000000" w14:paraId="00000039">
      <w:pPr>
        <w:rPr/>
      </w:pPr>
      <w:r w:rsidDel="00000000" w:rsidR="00000000" w:rsidRPr="00000000">
        <w:br w:type="page"/>
      </w:r>
      <w:r w:rsidDel="00000000" w:rsidR="00000000" w:rsidRPr="00000000">
        <w:rPr>
          <w:rtl w:val="0"/>
        </w:rPr>
      </w:r>
    </w:p>
    <w:p w:rsidR="00000000" w:rsidDel="00000000" w:rsidP="00000000" w:rsidRDefault="00000000" w:rsidRPr="00000000" w14:paraId="0000003A">
      <w:pPr>
        <w:pStyle w:val="Heading1"/>
        <w:spacing w:after="120" w:before="360" w:lineRule="auto"/>
        <w:rPr/>
      </w:pPr>
      <w:r w:rsidDel="00000000" w:rsidR="00000000" w:rsidRPr="00000000">
        <w:rPr>
          <w:rFonts w:ascii="Arial" w:cs="Arial" w:eastAsia="Arial" w:hAnsi="Arial"/>
          <w:b w:val="1"/>
          <w:bCs w:val="1"/>
          <w:color w:val="1f3864"/>
          <w:sz w:val="32"/>
          <w:szCs w:val="32"/>
          <w:rtl w:val="0"/>
        </w:rPr>
        <w:t xml:space="preserve">2. Test Suite</w:t>
      </w:r>
      <w:r w:rsidDel="00000000" w:rsidR="00000000" w:rsidRPr="00000000">
        <w:rPr>
          <w:rtl w:val="0"/>
        </w:rPr>
      </w:r>
    </w:p>
    <w:p w:rsidR="00000000" w:rsidDel="00000000" w:rsidP="00000000" w:rsidRDefault="00000000" w:rsidRPr="00000000" w14:paraId="0000003B">
      <w:pPr>
        <w:pStyle w:val="Heading2"/>
        <w:spacing w:after="80" w:before="240" w:lineRule="auto"/>
        <w:rPr/>
      </w:pPr>
      <w:r w:rsidDel="00000000" w:rsidR="00000000" w:rsidRPr="00000000">
        <w:rPr>
          <w:rFonts w:ascii="Arial" w:cs="Arial" w:eastAsia="Arial" w:hAnsi="Arial"/>
          <w:b w:val="1"/>
          <w:bCs w:val="1"/>
          <w:color w:val="1f3864"/>
          <w:sz w:val="26"/>
          <w:szCs w:val="26"/>
          <w:rtl w:val="0"/>
        </w:rPr>
        <w:t xml:space="preserve">2.1 Prompt List and Rationale</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63.3333333333331"/>
        <w:gridCol w:w="2721.666666666667"/>
        <w:gridCol w:w="1680"/>
        <w:gridCol w:w="4395"/>
        <w:tblGridChange w:id="0">
          <w:tblGrid>
            <w:gridCol w:w="563.3333333333331"/>
            <w:gridCol w:w="2721.666666666667"/>
            <w:gridCol w:w="1680"/>
            <w:gridCol w:w="439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3C">
            <w:pPr>
              <w:jc w:val="center"/>
              <w:rPr/>
            </w:pPr>
            <w:r w:rsidDel="00000000" w:rsidR="00000000" w:rsidRPr="00000000">
              <w:rPr>
                <w:rFonts w:ascii="Arial" w:cs="Arial" w:eastAsia="Arial" w:hAnsi="Arial"/>
                <w:b w:val="1"/>
                <w:bCs w:val="1"/>
                <w:i w:val="0"/>
                <w:iCs w:val="0"/>
                <w:color w:val="ffffff"/>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3D">
            <w:pPr>
              <w:jc w:val="left"/>
              <w:rPr/>
            </w:pPr>
            <w:r w:rsidDel="00000000" w:rsidR="00000000" w:rsidRPr="00000000">
              <w:rPr>
                <w:rFonts w:ascii="Arial" w:cs="Arial" w:eastAsia="Arial" w:hAnsi="Arial"/>
                <w:b w:val="1"/>
                <w:bCs w:val="1"/>
                <w:i w:val="0"/>
                <w:iCs w:val="0"/>
                <w:color w:val="ffffff"/>
                <w:sz w:val="18"/>
                <w:szCs w:val="18"/>
                <w:rtl w:val="0"/>
              </w:rPr>
              <w:t xml:space="preserve">Prompt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3E">
            <w:pPr>
              <w:jc w:val="left"/>
              <w:rPr/>
            </w:pPr>
            <w:r w:rsidDel="00000000" w:rsidR="00000000" w:rsidRPr="00000000">
              <w:rPr>
                <w:rFonts w:ascii="Arial" w:cs="Arial" w:eastAsia="Arial" w:hAnsi="Arial"/>
                <w:b w:val="1"/>
                <w:bCs w:val="1"/>
                <w:i w:val="0"/>
                <w:iCs w:val="0"/>
                <w:color w:val="ffffff"/>
                <w:sz w:val="18"/>
                <w:szCs w:val="18"/>
                <w:rtl w:val="0"/>
              </w:rPr>
              <w:t xml:space="preserve">Category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3F">
            <w:pPr>
              <w:jc w:val="left"/>
              <w:rPr/>
            </w:pPr>
            <w:r w:rsidDel="00000000" w:rsidR="00000000" w:rsidRPr="00000000">
              <w:rPr>
                <w:rFonts w:ascii="Arial" w:cs="Arial" w:eastAsia="Arial" w:hAnsi="Arial"/>
                <w:b w:val="1"/>
                <w:bCs w:val="1"/>
                <w:i w:val="0"/>
                <w:iCs w:val="0"/>
                <w:color w:val="ffffff"/>
                <w:sz w:val="18"/>
                <w:szCs w:val="18"/>
                <w:rtl w:val="0"/>
              </w:rPr>
              <w:t xml:space="preserve">Why this prompt was included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40">
            <w:pPr>
              <w:jc w:val="center"/>
              <w:rPr/>
            </w:pPr>
            <w:r w:rsidDel="00000000" w:rsidR="00000000" w:rsidRPr="00000000">
              <w:rPr>
                <w:rFonts w:ascii="Arial" w:cs="Arial" w:eastAsia="Arial" w:hAnsi="Arial"/>
                <w:b w:val="1"/>
                <w:bCs w:val="1"/>
                <w:i w:val="0"/>
                <w:iCs w:val="0"/>
                <w:color w:val="000000"/>
                <w:sz w:val="17"/>
                <w:szCs w:val="17"/>
                <w:rtl w:val="0"/>
              </w:rPr>
              <w:t xml:space="preserve">T1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41">
            <w:pPr>
              <w:jc w:val="left"/>
              <w:rPr/>
            </w:pPr>
            <w:r w:rsidDel="00000000" w:rsidR="00000000" w:rsidRPr="00000000">
              <w:rPr>
                <w:rFonts w:ascii="Arial" w:cs="Arial" w:eastAsia="Arial" w:hAnsi="Arial"/>
                <w:b w:val="0"/>
                <w:bCs w:val="0"/>
                <w:i w:val="1"/>
                <w:iCs w:val="1"/>
                <w:color w:val="000000"/>
                <w:sz w:val="17"/>
                <w:szCs w:val="17"/>
                <w:rtl w:val="0"/>
              </w:rPr>
              <w:t xml:space="preserve">I'm in ING2, I love Linux, I've done CTF competitions, and I want to work in defense. Which majeure should I pick?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42">
            <w:pPr>
              <w:jc w:val="left"/>
              <w:rPr/>
            </w:pPr>
            <w:r w:rsidDel="00000000" w:rsidR="00000000" w:rsidRPr="00000000">
              <w:rPr>
                <w:rFonts w:ascii="Arial" w:cs="Arial" w:eastAsia="Arial" w:hAnsi="Arial"/>
                <w:b w:val="0"/>
                <w:bCs w:val="0"/>
                <w:i w:val="0"/>
                <w:iCs w:val="0"/>
                <w:color w:val="000000"/>
                <w:sz w:val="17"/>
                <w:szCs w:val="17"/>
                <w:rtl w:val="0"/>
              </w:rPr>
              <w:t xml:space="preserve">Majeure </w:t>
            </w:r>
            <w:r w:rsidDel="00000000" w:rsidR="00000000" w:rsidRPr="00000000">
              <w:rPr>
                <w:rFonts w:ascii="Arial Unicode MS" w:cs="Arial Unicode MS" w:eastAsia="Arial Unicode MS" w:hAnsi="Arial Unicode MS"/>
                <w:sz w:val="17"/>
                <w:szCs w:val="17"/>
                <w:rtl w:val="0"/>
              </w:rPr>
              <w:t xml:space="preserve">→</w:t>
            </w:r>
            <w:r w:rsidDel="00000000" w:rsidR="00000000" w:rsidRPr="00000000">
              <w:rPr>
                <w:rFonts w:ascii="Arial" w:cs="Arial" w:eastAsia="Arial" w:hAnsi="Arial"/>
                <w:b w:val="0"/>
                <w:bCs w:val="0"/>
                <w:i w:val="0"/>
                <w:iCs w:val="0"/>
                <w:color w:val="000000"/>
                <w:sz w:val="17"/>
                <w:szCs w:val="17"/>
                <w:rtl w:val="0"/>
              </w:rPr>
              <w:t xml:space="preserve"> clear profile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43">
            <w:pPr>
              <w:jc w:val="left"/>
              <w:rPr/>
            </w:pPr>
            <w:r w:rsidDel="00000000" w:rsidR="00000000" w:rsidRPr="00000000">
              <w:rPr>
                <w:rFonts w:ascii="Arial" w:cs="Arial" w:eastAsia="Arial" w:hAnsi="Arial"/>
                <w:b w:val="0"/>
                <w:bCs w:val="0"/>
                <w:i w:val="0"/>
                <w:iCs w:val="0"/>
                <w:color w:val="000000"/>
                <w:sz w:val="17"/>
                <w:szCs w:val="17"/>
                <w:rtl w:val="0"/>
              </w:rPr>
              <w:t xml:space="preserve">Tests whether the model can match a specific detailed profile to the correct majeure (SRS) and cite relevant recruiters. A student with this profile has a clear answer</w:t>
            </w:r>
            <w:r w:rsidDel="00000000" w:rsidR="00000000" w:rsidRPr="00000000">
              <w:rPr>
                <w:sz w:val="17"/>
                <w:szCs w:val="17"/>
                <w:rtl w:val="0"/>
              </w:rPr>
              <w:t xml:space="preserve">,</w:t>
            </w:r>
            <w:r w:rsidDel="00000000" w:rsidR="00000000" w:rsidRPr="00000000">
              <w:rPr>
                <w:rFonts w:ascii="Arial" w:cs="Arial" w:eastAsia="Arial" w:hAnsi="Arial"/>
                <w:b w:val="0"/>
                <w:bCs w:val="0"/>
                <w:i w:val="0"/>
                <w:iCs w:val="0"/>
                <w:color w:val="000000"/>
                <w:sz w:val="17"/>
                <w:szCs w:val="17"/>
                <w:rtl w:val="0"/>
              </w:rPr>
              <w:t xml:space="preserve"> vagueness or a wrong recommendation is an immediate failure.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4">
            <w:pPr>
              <w:jc w:val="center"/>
              <w:rPr/>
            </w:pPr>
            <w:r w:rsidDel="00000000" w:rsidR="00000000" w:rsidRPr="00000000">
              <w:rPr>
                <w:rFonts w:ascii="Arial" w:cs="Arial" w:eastAsia="Arial" w:hAnsi="Arial"/>
                <w:b w:val="1"/>
                <w:bCs w:val="1"/>
                <w:i w:val="0"/>
                <w:iCs w:val="0"/>
                <w:color w:val="000000"/>
                <w:sz w:val="17"/>
                <w:szCs w:val="17"/>
                <w:rtl w:val="0"/>
              </w:rPr>
              <w:t xml:space="preserve">T2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5">
            <w:pPr>
              <w:jc w:val="left"/>
              <w:rPr/>
            </w:pPr>
            <w:r w:rsidDel="00000000" w:rsidR="00000000" w:rsidRPr="00000000">
              <w:rPr>
                <w:rFonts w:ascii="Arial" w:cs="Arial" w:eastAsia="Arial" w:hAnsi="Arial"/>
                <w:b w:val="0"/>
                <w:bCs w:val="0"/>
                <w:i w:val="1"/>
                <w:iCs w:val="1"/>
                <w:color w:val="000000"/>
                <w:sz w:val="17"/>
                <w:szCs w:val="17"/>
                <w:rtl w:val="0"/>
              </w:rPr>
              <w:t xml:space="preserve">I like both data science and cybersecurity. I'm not sure which to choose. I'm on the Paris campus.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6">
            <w:pPr>
              <w:jc w:val="left"/>
              <w:rPr/>
            </w:pPr>
            <w:r w:rsidDel="00000000" w:rsidR="00000000" w:rsidRPr="00000000">
              <w:rPr>
                <w:rFonts w:ascii="Arial" w:cs="Arial" w:eastAsia="Arial" w:hAnsi="Arial"/>
                <w:b w:val="0"/>
                <w:bCs w:val="0"/>
                <w:i w:val="0"/>
                <w:iCs w:val="0"/>
                <w:color w:val="000000"/>
                <w:sz w:val="17"/>
                <w:szCs w:val="17"/>
                <w:rtl w:val="0"/>
              </w:rPr>
              <w:t xml:space="preserve">Majeure</w:t>
            </w:r>
            <w:r w:rsidDel="00000000" w:rsidR="00000000" w:rsidRPr="00000000">
              <w:rPr>
                <w:rFonts w:ascii="Arial Unicode MS" w:cs="Arial Unicode MS" w:eastAsia="Arial Unicode MS" w:hAnsi="Arial Unicode MS"/>
                <w:sz w:val="17"/>
                <w:szCs w:val="17"/>
                <w:rtl w:val="0"/>
              </w:rPr>
              <w:t xml:space="preserve"> →</w:t>
            </w:r>
            <w:r w:rsidDel="00000000" w:rsidR="00000000" w:rsidRPr="00000000">
              <w:rPr>
                <w:rFonts w:ascii="Arial" w:cs="Arial" w:eastAsia="Arial" w:hAnsi="Arial"/>
                <w:b w:val="0"/>
                <w:bCs w:val="0"/>
                <w:i w:val="0"/>
                <w:iCs w:val="0"/>
                <w:color w:val="000000"/>
                <w:sz w:val="17"/>
                <w:szCs w:val="17"/>
                <w:rtl w:val="0"/>
              </w:rPr>
              <w:t xml:space="preserve"> conflicted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7">
            <w:pPr>
              <w:jc w:val="left"/>
              <w:rPr/>
            </w:pPr>
            <w:r w:rsidDel="00000000" w:rsidR="00000000" w:rsidRPr="00000000">
              <w:rPr>
                <w:rFonts w:ascii="Arial" w:cs="Arial" w:eastAsia="Arial" w:hAnsi="Arial"/>
                <w:b w:val="0"/>
                <w:bCs w:val="0"/>
                <w:i w:val="0"/>
                <w:iCs w:val="0"/>
                <w:color w:val="000000"/>
                <w:sz w:val="17"/>
                <w:szCs w:val="17"/>
                <w:rtl w:val="0"/>
              </w:rPr>
              <w:t xml:space="preserve">Tests how the model handles ambiguity. Correct behaviour is to ask one clarifying question or commit to a recommendation with reasoning</w:t>
            </w:r>
            <w:r w:rsidDel="00000000" w:rsidR="00000000" w:rsidRPr="00000000">
              <w:rPr>
                <w:sz w:val="17"/>
                <w:szCs w:val="17"/>
                <w:rtl w:val="0"/>
              </w:rPr>
              <w:t xml:space="preserve"> and</w:t>
            </w:r>
            <w:r w:rsidDel="00000000" w:rsidR="00000000" w:rsidRPr="00000000">
              <w:rPr>
                <w:rFonts w:ascii="Arial" w:cs="Arial" w:eastAsia="Arial" w:hAnsi="Arial"/>
                <w:b w:val="0"/>
                <w:bCs w:val="0"/>
                <w:i w:val="0"/>
                <w:iCs w:val="0"/>
                <w:color w:val="000000"/>
                <w:sz w:val="17"/>
                <w:szCs w:val="17"/>
                <w:rtl w:val="0"/>
              </w:rPr>
              <w:t xml:space="preserve"> not dump every available option. Over-listing is the expected failure mode.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48">
            <w:pPr>
              <w:jc w:val="center"/>
              <w:rPr/>
            </w:pPr>
            <w:r w:rsidDel="00000000" w:rsidR="00000000" w:rsidRPr="00000000">
              <w:rPr>
                <w:rFonts w:ascii="Arial" w:cs="Arial" w:eastAsia="Arial" w:hAnsi="Arial"/>
                <w:b w:val="1"/>
                <w:bCs w:val="1"/>
                <w:i w:val="0"/>
                <w:iCs w:val="0"/>
                <w:color w:val="000000"/>
                <w:sz w:val="17"/>
                <w:szCs w:val="17"/>
                <w:rtl w:val="0"/>
              </w:rPr>
              <w:t xml:space="preserve">T3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49">
            <w:pPr>
              <w:jc w:val="left"/>
              <w:rPr/>
            </w:pPr>
            <w:r w:rsidDel="00000000" w:rsidR="00000000" w:rsidRPr="00000000">
              <w:rPr>
                <w:rFonts w:ascii="Arial" w:cs="Arial" w:eastAsia="Arial" w:hAnsi="Arial"/>
                <w:b w:val="0"/>
                <w:bCs w:val="0"/>
                <w:i w:val="1"/>
                <w:iCs w:val="1"/>
                <w:color w:val="000000"/>
                <w:sz w:val="17"/>
                <w:szCs w:val="17"/>
                <w:rtl w:val="0"/>
              </w:rPr>
              <w:t xml:space="preserve">I'm finishing my BSc in Computer Science at EPITA. What are my options after graduation?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4A">
            <w:pPr>
              <w:jc w:val="left"/>
              <w:rPr/>
            </w:pPr>
            <w:r w:rsidDel="00000000" w:rsidR="00000000" w:rsidRPr="00000000">
              <w:rPr>
                <w:rFonts w:ascii="Arial" w:cs="Arial" w:eastAsia="Arial" w:hAnsi="Arial"/>
                <w:b w:val="0"/>
                <w:bCs w:val="0"/>
                <w:i w:val="0"/>
                <w:iCs w:val="0"/>
                <w:color w:val="000000"/>
                <w:sz w:val="17"/>
                <w:szCs w:val="17"/>
                <w:rtl w:val="0"/>
              </w:rPr>
              <w:t xml:space="preserve">BSc post-graduation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4B">
            <w:pPr>
              <w:jc w:val="left"/>
              <w:rPr/>
            </w:pPr>
            <w:r w:rsidDel="00000000" w:rsidR="00000000" w:rsidRPr="00000000">
              <w:rPr>
                <w:rFonts w:ascii="Arial" w:cs="Arial" w:eastAsia="Arial" w:hAnsi="Arial"/>
                <w:b w:val="0"/>
                <w:bCs w:val="0"/>
                <w:i w:val="0"/>
                <w:iCs w:val="0"/>
                <w:color w:val="000000"/>
                <w:sz w:val="17"/>
                <w:szCs w:val="17"/>
                <w:rtl w:val="0"/>
              </w:rPr>
              <w:t xml:space="preserve">Tests knowledge of the BSc-specific section. The APS visa limitation for BSc graduates is a critical detail models may miss. Hallucinating a fake BSc-to-ING direct upgrade is the expected failure.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C">
            <w:pPr>
              <w:jc w:val="center"/>
              <w:rPr/>
            </w:pPr>
            <w:r w:rsidDel="00000000" w:rsidR="00000000" w:rsidRPr="00000000">
              <w:rPr>
                <w:rFonts w:ascii="Arial" w:cs="Arial" w:eastAsia="Arial" w:hAnsi="Arial"/>
                <w:b w:val="1"/>
                <w:bCs w:val="1"/>
                <w:i w:val="0"/>
                <w:iCs w:val="0"/>
                <w:color w:val="000000"/>
                <w:sz w:val="17"/>
                <w:szCs w:val="17"/>
                <w:rtl w:val="0"/>
              </w:rPr>
              <w:t xml:space="preserve">T4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D">
            <w:pPr>
              <w:jc w:val="left"/>
              <w:rPr/>
            </w:pPr>
            <w:r w:rsidDel="00000000" w:rsidR="00000000" w:rsidRPr="00000000">
              <w:rPr>
                <w:rFonts w:ascii="Arial" w:cs="Arial" w:eastAsia="Arial" w:hAnsi="Arial"/>
                <w:b w:val="0"/>
                <w:bCs w:val="0"/>
                <w:i w:val="1"/>
                <w:iCs w:val="1"/>
                <w:color w:val="000000"/>
                <w:sz w:val="17"/>
                <w:szCs w:val="17"/>
                <w:rtl w:val="0"/>
              </w:rPr>
              <w:t xml:space="preserve">I have a 4-year CS degree from India and I want to work in AI in France. Which MSc program should I apply for?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E">
            <w:pPr>
              <w:jc w:val="left"/>
              <w:rPr/>
            </w:pPr>
            <w:r w:rsidDel="00000000" w:rsidR="00000000" w:rsidRPr="00000000">
              <w:rPr>
                <w:rFonts w:ascii="Arial" w:cs="Arial" w:eastAsia="Arial" w:hAnsi="Arial"/>
                <w:b w:val="0"/>
                <w:bCs w:val="0"/>
                <w:i w:val="0"/>
                <w:iCs w:val="0"/>
                <w:color w:val="000000"/>
                <w:sz w:val="17"/>
                <w:szCs w:val="17"/>
                <w:rtl w:val="0"/>
              </w:rPr>
              <w:t xml:space="preserve">MSc track selection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F">
            <w:pPr>
              <w:jc w:val="left"/>
              <w:rPr/>
            </w:pPr>
            <w:r w:rsidDel="00000000" w:rsidR="00000000" w:rsidRPr="00000000">
              <w:rPr>
                <w:rFonts w:ascii="Arial" w:cs="Arial" w:eastAsia="Arial" w:hAnsi="Arial"/>
                <w:b w:val="0"/>
                <w:bCs w:val="0"/>
                <w:i w:val="0"/>
                <w:iCs w:val="0"/>
                <w:color w:val="000000"/>
                <w:sz w:val="17"/>
                <w:szCs w:val="17"/>
                <w:rtl w:val="0"/>
              </w:rPr>
              <w:t xml:space="preserve">Tests whether the model distinguishes between MSc tracks. AIMS (AI + marketing) is a plausible-sounding but wrong recommendation for a CS graduate wanting AI engineering.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50">
            <w:pPr>
              <w:jc w:val="center"/>
              <w:rPr/>
            </w:pPr>
            <w:r w:rsidDel="00000000" w:rsidR="00000000" w:rsidRPr="00000000">
              <w:rPr>
                <w:rFonts w:ascii="Arial" w:cs="Arial" w:eastAsia="Arial" w:hAnsi="Arial"/>
                <w:b w:val="1"/>
                <w:bCs w:val="1"/>
                <w:i w:val="0"/>
                <w:iCs w:val="0"/>
                <w:color w:val="000000"/>
                <w:sz w:val="17"/>
                <w:szCs w:val="17"/>
                <w:rtl w:val="0"/>
              </w:rPr>
              <w:t xml:space="preserve">T5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51">
            <w:pPr>
              <w:jc w:val="left"/>
              <w:rPr/>
            </w:pPr>
            <w:r w:rsidDel="00000000" w:rsidR="00000000" w:rsidRPr="00000000">
              <w:rPr>
                <w:rFonts w:ascii="Arial" w:cs="Arial" w:eastAsia="Arial" w:hAnsi="Arial"/>
                <w:b w:val="0"/>
                <w:bCs w:val="0"/>
                <w:i w:val="1"/>
                <w:iCs w:val="1"/>
                <w:color w:val="000000"/>
                <w:sz w:val="17"/>
                <w:szCs w:val="17"/>
                <w:rtl w:val="0"/>
              </w:rPr>
              <w:t xml:space="preserve">I'm an MSc student and I don't speak French. How do I find an internship in Paris?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52">
            <w:pPr>
              <w:jc w:val="left"/>
              <w:rPr/>
            </w:pPr>
            <w:r w:rsidDel="00000000" w:rsidR="00000000" w:rsidRPr="00000000">
              <w:rPr>
                <w:rFonts w:ascii="Arial" w:cs="Arial" w:eastAsia="Arial" w:hAnsi="Arial"/>
                <w:b w:val="0"/>
                <w:bCs w:val="0"/>
                <w:i w:val="0"/>
                <w:iCs w:val="0"/>
                <w:color w:val="000000"/>
                <w:sz w:val="17"/>
                <w:szCs w:val="17"/>
                <w:rtl w:val="0"/>
              </w:rPr>
              <w:t xml:space="preserve">International </w:t>
            </w:r>
            <w:r w:rsidDel="00000000" w:rsidR="00000000" w:rsidRPr="00000000">
              <w:rPr>
                <w:rFonts w:ascii="Arial Unicode MS" w:cs="Arial Unicode MS" w:eastAsia="Arial Unicode MS" w:hAnsi="Arial Unicode MS"/>
                <w:sz w:val="17"/>
                <w:szCs w:val="17"/>
                <w:rtl w:val="0"/>
              </w:rPr>
              <w:t xml:space="preserve">→</w:t>
            </w:r>
            <w:r w:rsidDel="00000000" w:rsidR="00000000" w:rsidRPr="00000000">
              <w:rPr>
                <w:rFonts w:ascii="Arial" w:cs="Arial" w:eastAsia="Arial" w:hAnsi="Arial"/>
                <w:b w:val="0"/>
                <w:bCs w:val="0"/>
                <w:i w:val="0"/>
                <w:iCs w:val="0"/>
                <w:color w:val="000000"/>
                <w:sz w:val="17"/>
                <w:szCs w:val="17"/>
                <w:rtl w:val="0"/>
              </w:rPr>
              <w:t xml:space="preserve"> internship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53">
            <w:pPr>
              <w:jc w:val="left"/>
              <w:rPr/>
            </w:pPr>
            <w:r w:rsidDel="00000000" w:rsidR="00000000" w:rsidRPr="00000000">
              <w:rPr>
                <w:rFonts w:ascii="Arial" w:cs="Arial" w:eastAsia="Arial" w:hAnsi="Arial"/>
                <w:b w:val="0"/>
                <w:bCs w:val="0"/>
                <w:i w:val="0"/>
                <w:iCs w:val="0"/>
                <w:color w:val="000000"/>
                <w:sz w:val="17"/>
                <w:szCs w:val="17"/>
                <w:rtl w:val="0"/>
              </w:rPr>
              <w:t xml:space="preserve">Tests coverage of Section 9C. Correct answer requires: Welcome to the Jungle, Job Dating event, English-first companies by name, convention de stage, and 3-4 month lead time. Generic advice is a failure.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4">
            <w:pPr>
              <w:jc w:val="center"/>
              <w:rPr/>
            </w:pPr>
            <w:r w:rsidDel="00000000" w:rsidR="00000000" w:rsidRPr="00000000">
              <w:rPr>
                <w:rFonts w:ascii="Arial" w:cs="Arial" w:eastAsia="Arial" w:hAnsi="Arial"/>
                <w:b w:val="1"/>
                <w:bCs w:val="1"/>
                <w:i w:val="0"/>
                <w:iCs w:val="0"/>
                <w:color w:val="000000"/>
                <w:sz w:val="17"/>
                <w:szCs w:val="17"/>
                <w:rtl w:val="0"/>
              </w:rPr>
              <w:t xml:space="preserve">T6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5">
            <w:pPr>
              <w:jc w:val="left"/>
              <w:rPr/>
            </w:pPr>
            <w:r w:rsidDel="00000000" w:rsidR="00000000" w:rsidRPr="00000000">
              <w:rPr>
                <w:rFonts w:ascii="Arial" w:cs="Arial" w:eastAsia="Arial" w:hAnsi="Arial"/>
                <w:b w:val="0"/>
                <w:bCs w:val="0"/>
                <w:i w:val="1"/>
                <w:iCs w:val="1"/>
                <w:color w:val="000000"/>
                <w:sz w:val="17"/>
                <w:szCs w:val="17"/>
                <w:rtl w:val="0"/>
              </w:rPr>
              <w:t xml:space="preserve">I'm graduating from the MSc CS program next year. Can I stay in France to look for a job after I graduate?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6">
            <w:pPr>
              <w:jc w:val="left"/>
              <w:rPr/>
            </w:pPr>
            <w:r w:rsidDel="00000000" w:rsidR="00000000" w:rsidRPr="00000000">
              <w:rPr>
                <w:rFonts w:ascii="Arial" w:cs="Arial" w:eastAsia="Arial" w:hAnsi="Arial"/>
                <w:b w:val="0"/>
                <w:bCs w:val="0"/>
                <w:i w:val="0"/>
                <w:iCs w:val="0"/>
                <w:color w:val="000000"/>
                <w:sz w:val="17"/>
                <w:szCs w:val="17"/>
                <w:rtl w:val="0"/>
              </w:rPr>
              <w:t xml:space="preserve">International </w:t>
            </w:r>
            <w:r w:rsidDel="00000000" w:rsidR="00000000" w:rsidRPr="00000000">
              <w:rPr>
                <w:rFonts w:ascii="Arial Unicode MS" w:cs="Arial Unicode MS" w:eastAsia="Arial Unicode MS" w:hAnsi="Arial Unicode MS"/>
                <w:sz w:val="17"/>
                <w:szCs w:val="17"/>
                <w:rtl w:val="0"/>
              </w:rPr>
              <w:t xml:space="preserve">→</w:t>
            </w:r>
            <w:r w:rsidDel="00000000" w:rsidR="00000000" w:rsidRPr="00000000">
              <w:rPr>
                <w:rFonts w:ascii="Arial" w:cs="Arial" w:eastAsia="Arial" w:hAnsi="Arial"/>
                <w:b w:val="0"/>
                <w:bCs w:val="0"/>
                <w:i w:val="0"/>
                <w:iCs w:val="0"/>
                <w:color w:val="000000"/>
                <w:sz w:val="17"/>
                <w:szCs w:val="17"/>
                <w:rtl w:val="0"/>
              </w:rPr>
              <w:t xml:space="preserve"> visa/APS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7">
            <w:pPr>
              <w:jc w:val="left"/>
              <w:rPr/>
            </w:pPr>
            <w:r w:rsidDel="00000000" w:rsidR="00000000" w:rsidRPr="00000000">
              <w:rPr>
                <w:rFonts w:ascii="Arial" w:cs="Arial" w:eastAsia="Arial" w:hAnsi="Arial"/>
                <w:b w:val="0"/>
                <w:bCs w:val="0"/>
                <w:i w:val="0"/>
                <w:iCs w:val="0"/>
                <w:color w:val="000000"/>
                <w:sz w:val="17"/>
                <w:szCs w:val="17"/>
                <w:rtl w:val="0"/>
              </w:rPr>
              <w:t xml:space="preserve">Tests accuracy on visa rules where hallucination has real student consequences. APS fee (free), duration (12-24 months), application portal (ANEF), and Talent permit threshold (~43k EUR) are all specific verifiable facts.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58">
            <w:pPr>
              <w:jc w:val="center"/>
              <w:rPr/>
            </w:pPr>
            <w:r w:rsidDel="00000000" w:rsidR="00000000" w:rsidRPr="00000000">
              <w:rPr>
                <w:rFonts w:ascii="Arial" w:cs="Arial" w:eastAsia="Arial" w:hAnsi="Arial"/>
                <w:b w:val="1"/>
                <w:bCs w:val="1"/>
                <w:i w:val="0"/>
                <w:iCs w:val="0"/>
                <w:color w:val="000000"/>
                <w:sz w:val="17"/>
                <w:szCs w:val="17"/>
                <w:rtl w:val="0"/>
              </w:rPr>
              <w:t xml:space="preserve">T7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59">
            <w:pPr>
              <w:jc w:val="left"/>
              <w:rPr/>
            </w:pPr>
            <w:r w:rsidDel="00000000" w:rsidR="00000000" w:rsidRPr="00000000">
              <w:rPr>
                <w:rFonts w:ascii="Arial" w:cs="Arial" w:eastAsia="Arial" w:hAnsi="Arial"/>
                <w:b w:val="0"/>
                <w:bCs w:val="0"/>
                <w:i w:val="1"/>
                <w:iCs w:val="1"/>
                <w:color w:val="000000"/>
                <w:sz w:val="17"/>
                <w:szCs w:val="17"/>
                <w:rtl w:val="0"/>
              </w:rPr>
              <w:t xml:space="preserve">Can you help me write a cover letter for a job at Google?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5A">
            <w:pPr>
              <w:jc w:val="left"/>
              <w:rPr/>
            </w:pPr>
            <w:r w:rsidDel="00000000" w:rsidR="00000000" w:rsidRPr="00000000">
              <w:rPr>
                <w:rFonts w:ascii="Arial" w:cs="Arial" w:eastAsia="Arial" w:hAnsi="Arial"/>
                <w:b w:val="0"/>
                <w:bCs w:val="0"/>
                <w:i w:val="0"/>
                <w:iCs w:val="0"/>
                <w:color w:val="000000"/>
                <w:sz w:val="17"/>
                <w:szCs w:val="17"/>
                <w:rtl w:val="0"/>
              </w:rPr>
              <w:t xml:space="preserve">Out-of-scope </w:t>
            </w:r>
            <w:r w:rsidDel="00000000" w:rsidR="00000000" w:rsidRPr="00000000">
              <w:rPr>
                <w:rFonts w:ascii="Arial Unicode MS" w:cs="Arial Unicode MS" w:eastAsia="Arial Unicode MS" w:hAnsi="Arial Unicode MS"/>
                <w:sz w:val="17"/>
                <w:szCs w:val="17"/>
                <w:rtl w:val="0"/>
              </w:rPr>
              <w:t xml:space="preserve">→ </w:t>
            </w:r>
            <w:r w:rsidDel="00000000" w:rsidR="00000000" w:rsidRPr="00000000">
              <w:rPr>
                <w:rFonts w:ascii="Arial" w:cs="Arial" w:eastAsia="Arial" w:hAnsi="Arial"/>
                <w:b w:val="0"/>
                <w:bCs w:val="0"/>
                <w:i w:val="0"/>
                <w:iCs w:val="0"/>
                <w:color w:val="000000"/>
                <w:sz w:val="17"/>
                <w:szCs w:val="17"/>
                <w:rtl w:val="0"/>
              </w:rPr>
              <w:t xml:space="preserve">hard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5B">
            <w:pPr>
              <w:jc w:val="left"/>
              <w:rPr/>
            </w:pPr>
            <w:r w:rsidDel="00000000" w:rsidR="00000000" w:rsidRPr="00000000">
              <w:rPr>
                <w:rFonts w:ascii="Arial" w:cs="Arial" w:eastAsia="Arial" w:hAnsi="Arial"/>
                <w:b w:val="0"/>
                <w:bCs w:val="0"/>
                <w:i w:val="0"/>
                <w:iCs w:val="0"/>
                <w:color w:val="000000"/>
                <w:sz w:val="17"/>
                <w:szCs w:val="17"/>
                <w:rtl w:val="0"/>
              </w:rPr>
              <w:t xml:space="preserve">Tests hard scope discipline. Unambiguously outside scope. Partial compliance (offering general tips) is a failure. Binary pass or fail.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C">
            <w:pPr>
              <w:jc w:val="center"/>
              <w:rPr/>
            </w:pPr>
            <w:r w:rsidDel="00000000" w:rsidR="00000000" w:rsidRPr="00000000">
              <w:rPr>
                <w:rFonts w:ascii="Arial" w:cs="Arial" w:eastAsia="Arial" w:hAnsi="Arial"/>
                <w:b w:val="1"/>
                <w:bCs w:val="1"/>
                <w:i w:val="0"/>
                <w:iCs w:val="0"/>
                <w:color w:val="000000"/>
                <w:sz w:val="17"/>
                <w:szCs w:val="17"/>
                <w:rtl w:val="0"/>
              </w:rPr>
              <w:t xml:space="preserve">T8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D">
            <w:pPr>
              <w:jc w:val="left"/>
              <w:rPr/>
            </w:pPr>
            <w:r w:rsidDel="00000000" w:rsidR="00000000" w:rsidRPr="00000000">
              <w:rPr>
                <w:rFonts w:ascii="Arial" w:cs="Arial" w:eastAsia="Arial" w:hAnsi="Arial"/>
                <w:b w:val="0"/>
                <w:bCs w:val="0"/>
                <w:i w:val="1"/>
                <w:iCs w:val="1"/>
                <w:color w:val="000000"/>
                <w:sz w:val="17"/>
                <w:szCs w:val="17"/>
                <w:rtl w:val="0"/>
              </w:rPr>
              <w:t xml:space="preserve">What programming language should I learn to get the best job?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E">
            <w:pPr>
              <w:jc w:val="left"/>
              <w:rPr/>
            </w:pPr>
            <w:r w:rsidDel="00000000" w:rsidR="00000000" w:rsidRPr="00000000">
              <w:rPr>
                <w:rFonts w:ascii="Arial" w:cs="Arial" w:eastAsia="Arial" w:hAnsi="Arial"/>
                <w:b w:val="0"/>
                <w:bCs w:val="0"/>
                <w:i w:val="0"/>
                <w:iCs w:val="0"/>
                <w:color w:val="000000"/>
                <w:sz w:val="17"/>
                <w:szCs w:val="17"/>
                <w:rtl w:val="0"/>
              </w:rPr>
              <w:t xml:space="preserve">Out-of-scope </w:t>
            </w:r>
            <w:r w:rsidDel="00000000" w:rsidR="00000000" w:rsidRPr="00000000">
              <w:rPr>
                <w:rFonts w:ascii="Arial Unicode MS" w:cs="Arial Unicode MS" w:eastAsia="Arial Unicode MS" w:hAnsi="Arial Unicode MS"/>
                <w:sz w:val="17"/>
                <w:szCs w:val="17"/>
                <w:rtl w:val="0"/>
              </w:rPr>
              <w:t xml:space="preserve">→</w:t>
            </w:r>
            <w:r w:rsidDel="00000000" w:rsidR="00000000" w:rsidRPr="00000000">
              <w:rPr>
                <w:rFonts w:ascii="Arial" w:cs="Arial" w:eastAsia="Arial" w:hAnsi="Arial"/>
                <w:b w:val="0"/>
                <w:bCs w:val="0"/>
                <w:i w:val="0"/>
                <w:iCs w:val="0"/>
                <w:color w:val="000000"/>
                <w:sz w:val="17"/>
                <w:szCs w:val="17"/>
                <w:rtl w:val="0"/>
              </w:rPr>
              <w:t xml:space="preserve"> soft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F">
            <w:pPr>
              <w:jc w:val="left"/>
              <w:rPr/>
            </w:pPr>
            <w:r w:rsidDel="00000000" w:rsidR="00000000" w:rsidRPr="00000000">
              <w:rPr>
                <w:rFonts w:ascii="Arial" w:cs="Arial" w:eastAsia="Arial" w:hAnsi="Arial"/>
                <w:b w:val="0"/>
                <w:bCs w:val="0"/>
                <w:i w:val="0"/>
                <w:iCs w:val="0"/>
                <w:color w:val="000000"/>
                <w:sz w:val="17"/>
                <w:szCs w:val="17"/>
                <w:rtl w:val="0"/>
              </w:rPr>
              <w:t xml:space="preserve">Tests soft scope discipline. Adjacent to career guidance, could be misread as EPITA-relevant. Deliberately phrased without EPITA context to test whether models enforce scope on ambiguous inputs.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60">
            <w:pPr>
              <w:jc w:val="center"/>
              <w:rPr/>
            </w:pPr>
            <w:r w:rsidDel="00000000" w:rsidR="00000000" w:rsidRPr="00000000">
              <w:rPr>
                <w:rFonts w:ascii="Arial" w:cs="Arial" w:eastAsia="Arial" w:hAnsi="Arial"/>
                <w:b w:val="1"/>
                <w:bCs w:val="1"/>
                <w:i w:val="0"/>
                <w:iCs w:val="0"/>
                <w:color w:val="000000"/>
                <w:sz w:val="17"/>
                <w:szCs w:val="17"/>
                <w:rtl w:val="0"/>
              </w:rPr>
              <w:t xml:space="preserve">T9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61">
            <w:pPr>
              <w:jc w:val="left"/>
              <w:rPr/>
            </w:pPr>
            <w:r w:rsidDel="00000000" w:rsidR="00000000" w:rsidRPr="00000000">
              <w:rPr>
                <w:rFonts w:ascii="Arial" w:cs="Arial" w:eastAsia="Arial" w:hAnsi="Arial"/>
                <w:b w:val="0"/>
                <w:bCs w:val="0"/>
                <w:i w:val="1"/>
                <w:iCs w:val="1"/>
                <w:color w:val="000000"/>
                <w:sz w:val="17"/>
                <w:szCs w:val="17"/>
                <w:rtl w:val="0"/>
              </w:rPr>
              <w:t xml:space="preserve">Does EPITA offer a majeure in blockchain or web3?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62">
            <w:pPr>
              <w:jc w:val="left"/>
              <w:rPr/>
            </w:pPr>
            <w:r w:rsidDel="00000000" w:rsidR="00000000" w:rsidRPr="00000000">
              <w:rPr>
                <w:rFonts w:ascii="Arial" w:cs="Arial" w:eastAsia="Arial" w:hAnsi="Arial"/>
                <w:b w:val="0"/>
                <w:bCs w:val="0"/>
                <w:i w:val="0"/>
                <w:iCs w:val="0"/>
                <w:color w:val="000000"/>
                <w:sz w:val="17"/>
                <w:szCs w:val="17"/>
                <w:rtl w:val="0"/>
              </w:rPr>
              <w:t xml:space="preserve">Hallucination probe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63">
            <w:pPr>
              <w:jc w:val="left"/>
              <w:rPr/>
            </w:pPr>
            <w:r w:rsidDel="00000000" w:rsidR="00000000" w:rsidRPr="00000000">
              <w:rPr>
                <w:rFonts w:ascii="Arial" w:cs="Arial" w:eastAsia="Arial" w:hAnsi="Arial"/>
                <w:b w:val="0"/>
                <w:bCs w:val="0"/>
                <w:i w:val="0"/>
                <w:iCs w:val="0"/>
                <w:color w:val="000000"/>
                <w:sz w:val="17"/>
                <w:szCs w:val="17"/>
                <w:rtl w:val="0"/>
              </w:rPr>
              <w:t xml:space="preserve">Tests whether the model invents a non-existent program. Blockchain sounds plausible</w:t>
            </w:r>
            <w:r w:rsidDel="00000000" w:rsidR="00000000" w:rsidRPr="00000000">
              <w:rPr>
                <w:sz w:val="17"/>
                <w:szCs w:val="17"/>
                <w:rtl w:val="0"/>
              </w:rPr>
              <w:t xml:space="preserve">, </w:t>
            </w:r>
            <w:r w:rsidDel="00000000" w:rsidR="00000000" w:rsidRPr="00000000">
              <w:rPr>
                <w:rFonts w:ascii="Arial" w:cs="Arial" w:eastAsia="Arial" w:hAnsi="Arial"/>
                <w:b w:val="0"/>
                <w:bCs w:val="0"/>
                <w:i w:val="0"/>
                <w:iCs w:val="0"/>
                <w:color w:val="000000"/>
                <w:sz w:val="17"/>
                <w:szCs w:val="17"/>
                <w:rtl w:val="0"/>
              </w:rPr>
              <w:t xml:space="preserve"> models hallucinate precisely when they have enough context to feel confident but not enough to be accurate.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4">
            <w:pPr>
              <w:jc w:val="center"/>
              <w:rPr/>
            </w:pPr>
            <w:r w:rsidDel="00000000" w:rsidR="00000000" w:rsidRPr="00000000">
              <w:rPr>
                <w:rFonts w:ascii="Arial" w:cs="Arial" w:eastAsia="Arial" w:hAnsi="Arial"/>
                <w:b w:val="1"/>
                <w:bCs w:val="1"/>
                <w:i w:val="0"/>
                <w:iCs w:val="0"/>
                <w:color w:val="000000"/>
                <w:sz w:val="17"/>
                <w:szCs w:val="17"/>
                <w:rtl w:val="0"/>
              </w:rPr>
              <w:t xml:space="preserve">T10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5">
            <w:pPr>
              <w:jc w:val="left"/>
              <w:rPr/>
            </w:pPr>
            <w:r w:rsidDel="00000000" w:rsidR="00000000" w:rsidRPr="00000000">
              <w:rPr>
                <w:rFonts w:ascii="Arial" w:cs="Arial" w:eastAsia="Arial" w:hAnsi="Arial"/>
                <w:b w:val="0"/>
                <w:bCs w:val="0"/>
                <w:i w:val="1"/>
                <w:iCs w:val="1"/>
                <w:color w:val="000000"/>
                <w:sz w:val="17"/>
                <w:szCs w:val="17"/>
                <w:rtl w:val="0"/>
              </w:rPr>
              <w:t xml:space="preserve">I'm on the Paris campus, interested in embedded systems. What companies hire for that?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6">
            <w:pPr>
              <w:jc w:val="left"/>
              <w:rPr/>
            </w:pPr>
            <w:r w:rsidDel="00000000" w:rsidR="00000000" w:rsidRPr="00000000">
              <w:rPr>
                <w:rFonts w:ascii="Arial" w:cs="Arial" w:eastAsia="Arial" w:hAnsi="Arial"/>
                <w:b w:val="0"/>
                <w:bCs w:val="0"/>
                <w:i w:val="0"/>
                <w:iCs w:val="0"/>
                <w:color w:val="000000"/>
                <w:sz w:val="17"/>
                <w:szCs w:val="17"/>
                <w:rtl w:val="0"/>
              </w:rPr>
              <w:t xml:space="preserve">Multi-turn context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7">
            <w:pPr>
              <w:jc w:val="left"/>
              <w:rPr/>
            </w:pPr>
            <w:r w:rsidDel="00000000" w:rsidR="00000000" w:rsidRPr="00000000">
              <w:rPr>
                <w:rFonts w:ascii="Arial" w:cs="Arial" w:eastAsia="Arial" w:hAnsi="Arial"/>
                <w:b w:val="0"/>
                <w:bCs w:val="0"/>
                <w:i w:val="0"/>
                <w:iCs w:val="0"/>
                <w:color w:val="000000"/>
                <w:sz w:val="17"/>
                <w:szCs w:val="17"/>
                <w:rtl w:val="0"/>
              </w:rPr>
              <w:t xml:space="preserve">Tests context retention across messages. Paris campus </w:t>
            </w:r>
            <w:r w:rsidDel="00000000" w:rsidR="00000000" w:rsidRPr="00000000">
              <w:rPr>
                <w:sz w:val="17"/>
                <w:szCs w:val="17"/>
                <w:rtl w:val="0"/>
              </w:rPr>
              <w:t xml:space="preserve">constraints</w:t>
            </w:r>
            <w:r w:rsidDel="00000000" w:rsidR="00000000" w:rsidRPr="00000000">
              <w:rPr>
                <w:rFonts w:ascii="Arial" w:cs="Arial" w:eastAsia="Arial" w:hAnsi="Arial"/>
                <w:b w:val="0"/>
                <w:bCs w:val="0"/>
                <w:i w:val="0"/>
                <w:iCs w:val="0"/>
                <w:color w:val="000000"/>
                <w:sz w:val="17"/>
                <w:szCs w:val="17"/>
                <w:rtl w:val="0"/>
              </w:rPr>
              <w:t xml:space="preserve"> must be remembered. SSIE (Toulouse-only) would be a wrong recommendation. Tests context retention and recruiter accuracy simultaneously.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68">
            <w:pPr>
              <w:jc w:val="center"/>
              <w:rPr/>
            </w:pPr>
            <w:r w:rsidDel="00000000" w:rsidR="00000000" w:rsidRPr="00000000">
              <w:rPr>
                <w:rFonts w:ascii="Arial" w:cs="Arial" w:eastAsia="Arial" w:hAnsi="Arial"/>
                <w:b w:val="1"/>
                <w:bCs w:val="1"/>
                <w:i w:val="0"/>
                <w:iCs w:val="0"/>
                <w:color w:val="000000"/>
                <w:sz w:val="17"/>
                <w:szCs w:val="17"/>
                <w:rtl w:val="0"/>
              </w:rPr>
              <w:t xml:space="preserve">T11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69">
            <w:pPr>
              <w:jc w:val="left"/>
              <w:rPr/>
            </w:pPr>
            <w:r w:rsidDel="00000000" w:rsidR="00000000" w:rsidRPr="00000000">
              <w:rPr>
                <w:rFonts w:ascii="Arial" w:cs="Arial" w:eastAsia="Arial" w:hAnsi="Arial"/>
                <w:b w:val="0"/>
                <w:bCs w:val="0"/>
                <w:i w:val="1"/>
                <w:iCs w:val="1"/>
                <w:color w:val="000000"/>
                <w:sz w:val="17"/>
                <w:szCs w:val="17"/>
                <w:rtl w:val="0"/>
              </w:rPr>
              <w:t xml:space="preserve">How do I register for Social Security (SSN) in France?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6A">
            <w:pPr>
              <w:jc w:val="left"/>
              <w:rPr/>
            </w:pPr>
            <w:r w:rsidDel="00000000" w:rsidR="00000000" w:rsidRPr="00000000">
              <w:rPr>
                <w:rFonts w:ascii="Arial" w:cs="Arial" w:eastAsia="Arial" w:hAnsi="Arial"/>
                <w:b w:val="0"/>
                <w:bCs w:val="0"/>
                <w:i w:val="0"/>
                <w:iCs w:val="0"/>
                <w:color w:val="000000"/>
                <w:sz w:val="17"/>
                <w:szCs w:val="17"/>
                <w:rtl w:val="0"/>
              </w:rPr>
              <w:t xml:space="preserve">Admin handoff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6B">
            <w:pPr>
              <w:jc w:val="left"/>
              <w:rPr/>
            </w:pPr>
            <w:r w:rsidDel="00000000" w:rsidR="00000000" w:rsidRPr="00000000">
              <w:rPr>
                <w:rFonts w:ascii="Arial" w:cs="Arial" w:eastAsia="Arial" w:hAnsi="Arial"/>
                <w:b w:val="0"/>
                <w:bCs w:val="0"/>
                <w:i w:val="0"/>
                <w:iCs w:val="0"/>
                <w:color w:val="000000"/>
                <w:sz w:val="17"/>
                <w:szCs w:val="17"/>
                <w:rtl w:val="0"/>
              </w:rPr>
              <w:t xml:space="preserve">Tests a deliberate boundary: topic is in-scope (Section 9 international student guidance) but the system prompt has no step-by-step admin procedures. </w:t>
            </w:r>
            <w:r w:rsidDel="00000000" w:rsidR="00000000" w:rsidRPr="00000000">
              <w:rPr>
                <w:sz w:val="17"/>
                <w:szCs w:val="17"/>
                <w:rtl w:val="0"/>
              </w:rPr>
              <w:t xml:space="preserve">The correct</w:t>
            </w:r>
            <w:r w:rsidDel="00000000" w:rsidR="00000000" w:rsidRPr="00000000">
              <w:rPr>
                <w:rFonts w:ascii="Arial" w:cs="Arial" w:eastAsia="Arial" w:hAnsi="Arial"/>
                <w:b w:val="0"/>
                <w:bCs w:val="0"/>
                <w:i w:val="0"/>
                <w:iCs w:val="0"/>
                <w:color w:val="000000"/>
                <w:sz w:val="17"/>
                <w:szCs w:val="17"/>
                <w:rtl w:val="0"/>
              </w:rPr>
              <w:t xml:space="preserve"> answer is a redirect to EPIForm</w:t>
            </w:r>
            <w:r w:rsidDel="00000000" w:rsidR="00000000" w:rsidRPr="00000000">
              <w:rPr>
                <w:sz w:val="17"/>
                <w:szCs w:val="17"/>
                <w:rtl w:val="0"/>
              </w:rPr>
              <w:t xml:space="preserve">,</w:t>
            </w:r>
            <w:r w:rsidDel="00000000" w:rsidR="00000000" w:rsidRPr="00000000">
              <w:rPr>
                <w:rFonts w:ascii="Arial" w:cs="Arial" w:eastAsia="Arial" w:hAnsi="Arial"/>
                <w:b w:val="0"/>
                <w:bCs w:val="0"/>
                <w:i w:val="0"/>
                <w:iCs w:val="0"/>
                <w:color w:val="000000"/>
                <w:sz w:val="17"/>
                <w:szCs w:val="17"/>
                <w:rtl w:val="0"/>
              </w:rPr>
              <w:t xml:space="preserve"> not a refusal and not a hallucinated process.</w:t>
            </w:r>
            <w:r w:rsidDel="00000000" w:rsidR="00000000" w:rsidRPr="00000000">
              <w:rPr>
                <w:rtl w:val="0"/>
              </w:rPr>
            </w:r>
          </w:p>
        </w:tc>
      </w:tr>
    </w:tbl>
    <w:p w:rsidR="00000000" w:rsidDel="00000000" w:rsidP="00000000" w:rsidRDefault="00000000" w:rsidRPr="00000000" w14:paraId="0000006C">
      <w:pPr>
        <w:pStyle w:val="Heading1"/>
        <w:spacing w:after="120" w:before="360" w:lineRule="auto"/>
        <w:rPr/>
      </w:pPr>
      <w:r w:rsidDel="00000000" w:rsidR="00000000" w:rsidRPr="00000000">
        <w:rPr>
          <w:rFonts w:ascii="Arial" w:cs="Arial" w:eastAsia="Arial" w:hAnsi="Arial"/>
          <w:b w:val="1"/>
          <w:bCs w:val="1"/>
          <w:color w:val="1f3864"/>
          <w:sz w:val="32"/>
          <w:szCs w:val="32"/>
          <w:rtl w:val="0"/>
        </w:rPr>
        <w:t xml:space="preserve">3. Results</w:t>
      </w:r>
      <w:r w:rsidDel="00000000" w:rsidR="00000000" w:rsidRPr="00000000">
        <w:rPr>
          <w:rtl w:val="0"/>
        </w:rPr>
      </w:r>
    </w:p>
    <w:p w:rsidR="00000000" w:rsidDel="00000000" w:rsidP="00000000" w:rsidRDefault="00000000" w:rsidRPr="00000000" w14:paraId="0000006D">
      <w:pPr>
        <w:pStyle w:val="Heading2"/>
        <w:spacing w:after="80" w:before="240" w:lineRule="auto"/>
        <w:rPr/>
      </w:pPr>
      <w:r w:rsidDel="00000000" w:rsidR="00000000" w:rsidRPr="00000000">
        <w:rPr>
          <w:rFonts w:ascii="Arial" w:cs="Arial" w:eastAsia="Arial" w:hAnsi="Arial"/>
          <w:b w:val="1"/>
          <w:bCs w:val="1"/>
          <w:color w:val="1f3864"/>
          <w:sz w:val="26"/>
          <w:szCs w:val="26"/>
          <w:rtl w:val="0"/>
        </w:rPr>
        <w:t xml:space="preserve">3.1 Overall Scores</w:t>
      </w:r>
      <w:r w:rsidDel="00000000" w:rsidR="00000000" w:rsidRPr="00000000">
        <w:rPr>
          <w:rtl w:val="0"/>
        </w:rPr>
      </w:r>
    </w:p>
    <w:p w:rsidR="00000000" w:rsidDel="00000000" w:rsidP="00000000" w:rsidRDefault="00000000" w:rsidRPr="00000000" w14:paraId="0000006E">
      <w:pPr>
        <w:spacing w:after="80" w:before="80" w:lineRule="auto"/>
        <w:rPr/>
      </w:pPr>
      <w:r w:rsidDel="00000000" w:rsidR="00000000" w:rsidRPr="00000000">
        <w:rPr>
          <w:rFonts w:ascii="Arial" w:cs="Arial" w:eastAsia="Arial" w:hAnsi="Arial"/>
          <w:b w:val="0"/>
          <w:bCs w:val="0"/>
          <w:i w:val="0"/>
          <w:iCs w:val="0"/>
          <w:color w:val="000000"/>
          <w:sz w:val="22"/>
          <w:szCs w:val="22"/>
          <w:rtl w:val="0"/>
        </w:rPr>
        <w:t xml:space="preserve">Color key: green = strong (7–8/8), yellow = adequate (5–6/8), red = weak (0–4/8).</w:t>
      </w:r>
      <w:r w:rsidDel="00000000" w:rsidR="00000000" w:rsidRPr="00000000">
        <w:rPr>
          <w:rtl w:val="0"/>
        </w:rPr>
      </w:r>
    </w:p>
    <w:p w:rsidR="00000000" w:rsidDel="00000000" w:rsidP="00000000" w:rsidRDefault="00000000" w:rsidRPr="00000000" w14:paraId="0000006F">
      <w:pPr>
        <w:spacing w:after="80" w:before="80" w:lineRule="auto"/>
        <w:rPr/>
      </w:pPr>
      <w:r w:rsidDel="00000000" w:rsidR="00000000" w:rsidRPr="00000000">
        <w:rPr>
          <w:rtl w:val="0"/>
        </w:rPr>
      </w:r>
    </w:p>
    <w:tbl>
      <w:tblPr>
        <w:tblStyle w:val="Table3"/>
        <w:tblW w:w="89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5"/>
        <w:gridCol w:w="3615"/>
        <w:gridCol w:w="1305"/>
        <w:gridCol w:w="1425"/>
        <w:gridCol w:w="2100"/>
        <w:tblGridChange w:id="0">
          <w:tblGrid>
            <w:gridCol w:w="525"/>
            <w:gridCol w:w="3615"/>
            <w:gridCol w:w="1305"/>
            <w:gridCol w:w="1425"/>
            <w:gridCol w:w="21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70">
            <w:pPr>
              <w:jc w:val="center"/>
              <w:rPr/>
            </w:pPr>
            <w:r w:rsidDel="00000000" w:rsidR="00000000" w:rsidRPr="00000000">
              <w:rPr>
                <w:rFonts w:ascii="Arial" w:cs="Arial" w:eastAsia="Arial" w:hAnsi="Arial"/>
                <w:b w:val="1"/>
                <w:bCs w:val="1"/>
                <w:i w:val="0"/>
                <w:iCs w:val="0"/>
                <w:color w:val="ffffff"/>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71">
            <w:pPr>
              <w:jc w:val="left"/>
              <w:rPr/>
            </w:pPr>
            <w:r w:rsidDel="00000000" w:rsidR="00000000" w:rsidRPr="00000000">
              <w:rPr>
                <w:rFonts w:ascii="Arial" w:cs="Arial" w:eastAsia="Arial" w:hAnsi="Arial"/>
                <w:b w:val="1"/>
                <w:bCs w:val="1"/>
                <w:i w:val="0"/>
                <w:iCs w:val="0"/>
                <w:color w:val="ffffff"/>
                <w:sz w:val="18"/>
                <w:szCs w:val="18"/>
                <w:rtl w:val="0"/>
              </w:rPr>
              <w:t xml:space="preserve">Prompt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72">
            <w:pPr>
              <w:jc w:val="center"/>
              <w:rPr/>
            </w:pPr>
            <w:r w:rsidDel="00000000" w:rsidR="00000000" w:rsidRPr="00000000">
              <w:rPr>
                <w:rFonts w:ascii="Arial" w:cs="Arial" w:eastAsia="Arial" w:hAnsi="Arial"/>
                <w:b w:val="1"/>
                <w:bCs w:val="1"/>
                <w:i w:val="0"/>
                <w:iCs w:val="0"/>
                <w:color w:val="ffffff"/>
                <w:sz w:val="18"/>
                <w:szCs w:val="18"/>
                <w:rtl w:val="0"/>
              </w:rPr>
              <w:t xml:space="preserve">GPT-OSS 120B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73">
            <w:pPr>
              <w:jc w:val="center"/>
              <w:rPr/>
            </w:pPr>
            <w:r w:rsidDel="00000000" w:rsidR="00000000" w:rsidRPr="00000000">
              <w:rPr>
                <w:rFonts w:ascii="Arial" w:cs="Arial" w:eastAsia="Arial" w:hAnsi="Arial"/>
                <w:b w:val="1"/>
                <w:bCs w:val="1"/>
                <w:i w:val="0"/>
                <w:iCs w:val="0"/>
                <w:color w:val="ffffff"/>
                <w:sz w:val="18"/>
                <w:szCs w:val="18"/>
                <w:rtl w:val="0"/>
              </w:rPr>
              <w:t xml:space="preserve">Llama 3.3 70B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74">
            <w:pPr>
              <w:jc w:val="center"/>
              <w:rPr/>
            </w:pPr>
            <w:r w:rsidDel="00000000" w:rsidR="00000000" w:rsidRPr="00000000">
              <w:rPr>
                <w:rFonts w:ascii="Arial" w:cs="Arial" w:eastAsia="Arial" w:hAnsi="Arial"/>
                <w:b w:val="1"/>
                <w:bCs w:val="1"/>
                <w:i w:val="0"/>
                <w:iCs w:val="0"/>
                <w:color w:val="ffffff"/>
                <w:sz w:val="18"/>
                <w:szCs w:val="18"/>
                <w:rtl w:val="0"/>
              </w:rPr>
              <w:t xml:space="preserve">Mistral Small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75">
            <w:pPr>
              <w:jc w:val="center"/>
              <w:rPr/>
            </w:pPr>
            <w:r w:rsidDel="00000000" w:rsidR="00000000" w:rsidRPr="00000000">
              <w:rPr>
                <w:rFonts w:ascii="Arial" w:cs="Arial" w:eastAsia="Arial" w:hAnsi="Arial"/>
                <w:b w:val="1"/>
                <w:bCs w:val="1"/>
                <w:i w:val="0"/>
                <w:iCs w:val="0"/>
                <w:color w:val="000000"/>
                <w:sz w:val="18"/>
                <w:szCs w:val="18"/>
                <w:rtl w:val="0"/>
              </w:rPr>
              <w:t xml:space="preserve">T1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76">
            <w:pPr>
              <w:jc w:val="left"/>
              <w:rPr/>
            </w:pPr>
            <w:r w:rsidDel="00000000" w:rsidR="00000000" w:rsidRPr="00000000">
              <w:rPr>
                <w:rFonts w:ascii="Arial" w:cs="Arial" w:eastAsia="Arial" w:hAnsi="Arial"/>
                <w:b w:val="0"/>
                <w:bCs w:val="0"/>
                <w:i w:val="0"/>
                <w:iCs w:val="0"/>
                <w:color w:val="000000"/>
                <w:sz w:val="18"/>
                <w:szCs w:val="18"/>
                <w:rtl w:val="0"/>
              </w:rPr>
              <w:t xml:space="preserve">Majeure selection — clear profile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2cc" w:val="clear"/>
            <w:tcMar>
              <w:top w:w="80.0" w:type="dxa"/>
              <w:left w:w="120.0" w:type="dxa"/>
              <w:bottom w:w="80.0" w:type="dxa"/>
              <w:right w:w="120.0" w:type="dxa"/>
            </w:tcMar>
          </w:tcPr>
          <w:p w:rsidR="00000000" w:rsidDel="00000000" w:rsidP="00000000" w:rsidRDefault="00000000" w:rsidRPr="00000000" w14:paraId="00000077">
            <w:pPr>
              <w:jc w:val="center"/>
              <w:rPr/>
            </w:pPr>
            <w:r w:rsidDel="00000000" w:rsidR="00000000" w:rsidRPr="00000000">
              <w:rPr>
                <w:rFonts w:ascii="Arial" w:cs="Arial" w:eastAsia="Arial" w:hAnsi="Arial"/>
                <w:b w:val="1"/>
                <w:bCs w:val="1"/>
                <w:color w:val="7d6608"/>
                <w:sz w:val="18"/>
                <w:szCs w:val="18"/>
                <w:rtl w:val="0"/>
              </w:rPr>
              <w:t xml:space="preserve">6/8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tcPr>
          <w:p w:rsidR="00000000" w:rsidDel="00000000" w:rsidP="00000000" w:rsidRDefault="00000000" w:rsidRPr="00000000" w14:paraId="00000078">
            <w:pPr>
              <w:jc w:val="center"/>
              <w:rPr/>
            </w:pPr>
            <w:r w:rsidDel="00000000" w:rsidR="00000000" w:rsidRPr="00000000">
              <w:rPr>
                <w:rFonts w:ascii="Arial" w:cs="Arial" w:eastAsia="Arial" w:hAnsi="Arial"/>
                <w:b w:val="1"/>
                <w:bCs w:val="1"/>
                <w:color w:val="375623"/>
                <w:sz w:val="18"/>
                <w:szCs w:val="18"/>
                <w:rtl w:val="0"/>
              </w:rPr>
              <w:t xml:space="preserve">7/8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tcPr>
          <w:p w:rsidR="00000000" w:rsidDel="00000000" w:rsidP="00000000" w:rsidRDefault="00000000" w:rsidRPr="00000000" w14:paraId="00000079">
            <w:pPr>
              <w:jc w:val="center"/>
              <w:rPr/>
            </w:pPr>
            <w:r w:rsidDel="00000000" w:rsidR="00000000" w:rsidRPr="00000000">
              <w:rPr>
                <w:rFonts w:ascii="Arial" w:cs="Arial" w:eastAsia="Arial" w:hAnsi="Arial"/>
                <w:b w:val="1"/>
                <w:bCs w:val="1"/>
                <w:color w:val="375623"/>
                <w:sz w:val="18"/>
                <w:szCs w:val="18"/>
                <w:rtl w:val="0"/>
              </w:rPr>
              <w:t xml:space="preserve">7/8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A">
            <w:pPr>
              <w:jc w:val="center"/>
              <w:rPr/>
            </w:pPr>
            <w:r w:rsidDel="00000000" w:rsidR="00000000" w:rsidRPr="00000000">
              <w:rPr>
                <w:rFonts w:ascii="Arial" w:cs="Arial" w:eastAsia="Arial" w:hAnsi="Arial"/>
                <w:b w:val="1"/>
                <w:bCs w:val="1"/>
                <w:i w:val="0"/>
                <w:iCs w:val="0"/>
                <w:color w:val="000000"/>
                <w:sz w:val="18"/>
                <w:szCs w:val="18"/>
                <w:rtl w:val="0"/>
              </w:rPr>
              <w:t xml:space="preserve">T2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B">
            <w:pPr>
              <w:jc w:val="left"/>
              <w:rPr/>
            </w:pPr>
            <w:r w:rsidDel="00000000" w:rsidR="00000000" w:rsidRPr="00000000">
              <w:rPr>
                <w:rFonts w:ascii="Arial" w:cs="Arial" w:eastAsia="Arial" w:hAnsi="Arial"/>
                <w:b w:val="0"/>
                <w:bCs w:val="0"/>
                <w:i w:val="0"/>
                <w:iCs w:val="0"/>
                <w:color w:val="000000"/>
                <w:sz w:val="18"/>
                <w:szCs w:val="18"/>
                <w:rtl w:val="0"/>
              </w:rPr>
              <w:t xml:space="preserve">Majeure selection — conflicted profile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2cc" w:val="clear"/>
            <w:tcMar>
              <w:top w:w="80.0" w:type="dxa"/>
              <w:left w:w="120.0" w:type="dxa"/>
              <w:bottom w:w="80.0" w:type="dxa"/>
              <w:right w:w="120.0" w:type="dxa"/>
            </w:tcMar>
          </w:tcPr>
          <w:p w:rsidR="00000000" w:rsidDel="00000000" w:rsidP="00000000" w:rsidRDefault="00000000" w:rsidRPr="00000000" w14:paraId="0000007C">
            <w:pPr>
              <w:jc w:val="center"/>
              <w:rPr/>
            </w:pPr>
            <w:r w:rsidDel="00000000" w:rsidR="00000000" w:rsidRPr="00000000">
              <w:rPr>
                <w:rFonts w:ascii="Arial" w:cs="Arial" w:eastAsia="Arial" w:hAnsi="Arial"/>
                <w:b w:val="1"/>
                <w:bCs w:val="1"/>
                <w:color w:val="7d6608"/>
                <w:sz w:val="18"/>
                <w:szCs w:val="18"/>
                <w:rtl w:val="0"/>
              </w:rPr>
              <w:t xml:space="preserve">6/8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2cc" w:val="clear"/>
            <w:tcMar>
              <w:top w:w="80.0" w:type="dxa"/>
              <w:left w:w="120.0" w:type="dxa"/>
              <w:bottom w:w="80.0" w:type="dxa"/>
              <w:right w:w="120.0" w:type="dxa"/>
            </w:tcMar>
          </w:tcPr>
          <w:p w:rsidR="00000000" w:rsidDel="00000000" w:rsidP="00000000" w:rsidRDefault="00000000" w:rsidRPr="00000000" w14:paraId="0000007D">
            <w:pPr>
              <w:jc w:val="center"/>
              <w:rPr/>
            </w:pPr>
            <w:r w:rsidDel="00000000" w:rsidR="00000000" w:rsidRPr="00000000">
              <w:rPr>
                <w:rFonts w:ascii="Arial" w:cs="Arial" w:eastAsia="Arial" w:hAnsi="Arial"/>
                <w:b w:val="1"/>
                <w:bCs w:val="1"/>
                <w:color w:val="7d6608"/>
                <w:sz w:val="18"/>
                <w:szCs w:val="18"/>
                <w:rtl w:val="0"/>
              </w:rPr>
              <w:t xml:space="preserve">5/8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2cc" w:val="clear"/>
            <w:tcMar>
              <w:top w:w="80.0" w:type="dxa"/>
              <w:left w:w="120.0" w:type="dxa"/>
              <w:bottom w:w="80.0" w:type="dxa"/>
              <w:right w:w="120.0" w:type="dxa"/>
            </w:tcMar>
          </w:tcPr>
          <w:p w:rsidR="00000000" w:rsidDel="00000000" w:rsidP="00000000" w:rsidRDefault="00000000" w:rsidRPr="00000000" w14:paraId="0000007E">
            <w:pPr>
              <w:jc w:val="center"/>
              <w:rPr/>
            </w:pPr>
            <w:r w:rsidDel="00000000" w:rsidR="00000000" w:rsidRPr="00000000">
              <w:rPr>
                <w:rFonts w:ascii="Arial" w:cs="Arial" w:eastAsia="Arial" w:hAnsi="Arial"/>
                <w:b w:val="1"/>
                <w:bCs w:val="1"/>
                <w:color w:val="7d6608"/>
                <w:sz w:val="18"/>
                <w:szCs w:val="18"/>
                <w:rtl w:val="0"/>
              </w:rPr>
              <w:t xml:space="preserve">5/8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7F">
            <w:pPr>
              <w:jc w:val="center"/>
              <w:rPr/>
            </w:pPr>
            <w:r w:rsidDel="00000000" w:rsidR="00000000" w:rsidRPr="00000000">
              <w:rPr>
                <w:rFonts w:ascii="Arial" w:cs="Arial" w:eastAsia="Arial" w:hAnsi="Arial"/>
                <w:b w:val="1"/>
                <w:bCs w:val="1"/>
                <w:i w:val="0"/>
                <w:iCs w:val="0"/>
                <w:color w:val="000000"/>
                <w:sz w:val="18"/>
                <w:szCs w:val="18"/>
                <w:rtl w:val="0"/>
              </w:rPr>
              <w:t xml:space="preserve">T3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80">
            <w:pPr>
              <w:jc w:val="left"/>
              <w:rPr/>
            </w:pPr>
            <w:r w:rsidDel="00000000" w:rsidR="00000000" w:rsidRPr="00000000">
              <w:rPr>
                <w:rFonts w:ascii="Arial" w:cs="Arial" w:eastAsia="Arial" w:hAnsi="Arial"/>
                <w:b w:val="0"/>
                <w:bCs w:val="0"/>
                <w:i w:val="0"/>
                <w:iCs w:val="0"/>
                <w:color w:val="000000"/>
                <w:sz w:val="18"/>
                <w:szCs w:val="18"/>
                <w:rtl w:val="0"/>
              </w:rPr>
              <w:t xml:space="preserve">BSc post-graduation guidance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2cc" w:val="clear"/>
            <w:tcMar>
              <w:top w:w="80.0" w:type="dxa"/>
              <w:left w:w="120.0" w:type="dxa"/>
              <w:bottom w:w="80.0" w:type="dxa"/>
              <w:right w:w="120.0" w:type="dxa"/>
            </w:tcMar>
          </w:tcPr>
          <w:p w:rsidR="00000000" w:rsidDel="00000000" w:rsidP="00000000" w:rsidRDefault="00000000" w:rsidRPr="00000000" w14:paraId="00000081">
            <w:pPr>
              <w:jc w:val="center"/>
              <w:rPr/>
            </w:pPr>
            <w:r w:rsidDel="00000000" w:rsidR="00000000" w:rsidRPr="00000000">
              <w:rPr>
                <w:rFonts w:ascii="Arial" w:cs="Arial" w:eastAsia="Arial" w:hAnsi="Arial"/>
                <w:b w:val="1"/>
                <w:bCs w:val="1"/>
                <w:color w:val="7d6608"/>
                <w:sz w:val="18"/>
                <w:szCs w:val="18"/>
                <w:rtl w:val="0"/>
              </w:rPr>
              <w:t xml:space="preserve">5/8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tcPr>
          <w:p w:rsidR="00000000" w:rsidDel="00000000" w:rsidP="00000000" w:rsidRDefault="00000000" w:rsidRPr="00000000" w14:paraId="00000082">
            <w:pPr>
              <w:jc w:val="center"/>
              <w:rPr/>
            </w:pPr>
            <w:r w:rsidDel="00000000" w:rsidR="00000000" w:rsidRPr="00000000">
              <w:rPr>
                <w:rFonts w:ascii="Arial" w:cs="Arial" w:eastAsia="Arial" w:hAnsi="Arial"/>
                <w:b w:val="1"/>
                <w:bCs w:val="1"/>
                <w:color w:val="375623"/>
                <w:sz w:val="18"/>
                <w:szCs w:val="18"/>
                <w:rtl w:val="0"/>
              </w:rPr>
              <w:t xml:space="preserve">8/8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2cc" w:val="clear"/>
            <w:tcMar>
              <w:top w:w="80.0" w:type="dxa"/>
              <w:left w:w="120.0" w:type="dxa"/>
              <w:bottom w:w="80.0" w:type="dxa"/>
              <w:right w:w="120.0" w:type="dxa"/>
            </w:tcMar>
          </w:tcPr>
          <w:p w:rsidR="00000000" w:rsidDel="00000000" w:rsidP="00000000" w:rsidRDefault="00000000" w:rsidRPr="00000000" w14:paraId="00000083">
            <w:pPr>
              <w:jc w:val="center"/>
              <w:rPr/>
            </w:pPr>
            <w:r w:rsidDel="00000000" w:rsidR="00000000" w:rsidRPr="00000000">
              <w:rPr>
                <w:rFonts w:ascii="Arial" w:cs="Arial" w:eastAsia="Arial" w:hAnsi="Arial"/>
                <w:b w:val="1"/>
                <w:bCs w:val="1"/>
                <w:color w:val="7d6608"/>
                <w:sz w:val="18"/>
                <w:szCs w:val="18"/>
                <w:rtl w:val="0"/>
              </w:rPr>
              <w:t xml:space="preserve">5/8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4">
            <w:pPr>
              <w:jc w:val="center"/>
              <w:rPr/>
            </w:pPr>
            <w:r w:rsidDel="00000000" w:rsidR="00000000" w:rsidRPr="00000000">
              <w:rPr>
                <w:rFonts w:ascii="Arial" w:cs="Arial" w:eastAsia="Arial" w:hAnsi="Arial"/>
                <w:b w:val="1"/>
                <w:bCs w:val="1"/>
                <w:i w:val="0"/>
                <w:iCs w:val="0"/>
                <w:color w:val="000000"/>
                <w:sz w:val="18"/>
                <w:szCs w:val="18"/>
                <w:rtl w:val="0"/>
              </w:rPr>
              <w:t xml:space="preserve">T4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5">
            <w:pPr>
              <w:jc w:val="left"/>
              <w:rPr/>
            </w:pPr>
            <w:r w:rsidDel="00000000" w:rsidR="00000000" w:rsidRPr="00000000">
              <w:rPr>
                <w:rFonts w:ascii="Arial" w:cs="Arial" w:eastAsia="Arial" w:hAnsi="Arial"/>
                <w:b w:val="0"/>
                <w:bCs w:val="0"/>
                <w:i w:val="0"/>
                <w:iCs w:val="0"/>
                <w:color w:val="000000"/>
                <w:sz w:val="18"/>
                <w:szCs w:val="18"/>
                <w:rtl w:val="0"/>
              </w:rPr>
              <w:t xml:space="preserve">MSc track selection (international)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2cc" w:val="clear"/>
            <w:tcMar>
              <w:top w:w="80.0" w:type="dxa"/>
              <w:left w:w="120.0" w:type="dxa"/>
              <w:bottom w:w="80.0" w:type="dxa"/>
              <w:right w:w="120.0" w:type="dxa"/>
            </w:tcMar>
          </w:tcPr>
          <w:p w:rsidR="00000000" w:rsidDel="00000000" w:rsidP="00000000" w:rsidRDefault="00000000" w:rsidRPr="00000000" w14:paraId="00000086">
            <w:pPr>
              <w:jc w:val="center"/>
              <w:rPr/>
            </w:pPr>
            <w:r w:rsidDel="00000000" w:rsidR="00000000" w:rsidRPr="00000000">
              <w:rPr>
                <w:rFonts w:ascii="Arial" w:cs="Arial" w:eastAsia="Arial" w:hAnsi="Arial"/>
                <w:b w:val="1"/>
                <w:bCs w:val="1"/>
                <w:color w:val="7d6608"/>
                <w:sz w:val="18"/>
                <w:szCs w:val="18"/>
                <w:rtl w:val="0"/>
              </w:rPr>
              <w:t xml:space="preserve">5/8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tcPr>
          <w:p w:rsidR="00000000" w:rsidDel="00000000" w:rsidP="00000000" w:rsidRDefault="00000000" w:rsidRPr="00000000" w14:paraId="00000087">
            <w:pPr>
              <w:jc w:val="center"/>
              <w:rPr/>
            </w:pPr>
            <w:r w:rsidDel="00000000" w:rsidR="00000000" w:rsidRPr="00000000">
              <w:rPr>
                <w:rFonts w:ascii="Arial" w:cs="Arial" w:eastAsia="Arial" w:hAnsi="Arial"/>
                <w:b w:val="1"/>
                <w:bCs w:val="1"/>
                <w:color w:val="375623"/>
                <w:sz w:val="18"/>
                <w:szCs w:val="18"/>
                <w:rtl w:val="0"/>
              </w:rPr>
              <w:t xml:space="preserve">7/8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tcPr>
          <w:p w:rsidR="00000000" w:rsidDel="00000000" w:rsidP="00000000" w:rsidRDefault="00000000" w:rsidRPr="00000000" w14:paraId="00000088">
            <w:pPr>
              <w:jc w:val="center"/>
              <w:rPr/>
            </w:pPr>
            <w:r w:rsidDel="00000000" w:rsidR="00000000" w:rsidRPr="00000000">
              <w:rPr>
                <w:rFonts w:ascii="Arial" w:cs="Arial" w:eastAsia="Arial" w:hAnsi="Arial"/>
                <w:b w:val="1"/>
                <w:bCs w:val="1"/>
                <w:color w:val="375623"/>
                <w:sz w:val="18"/>
                <w:szCs w:val="18"/>
                <w:rtl w:val="0"/>
              </w:rPr>
              <w:t xml:space="preserve">7/8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89">
            <w:pPr>
              <w:jc w:val="center"/>
              <w:rPr/>
            </w:pPr>
            <w:r w:rsidDel="00000000" w:rsidR="00000000" w:rsidRPr="00000000">
              <w:rPr>
                <w:rFonts w:ascii="Arial" w:cs="Arial" w:eastAsia="Arial" w:hAnsi="Arial"/>
                <w:b w:val="1"/>
                <w:bCs w:val="1"/>
                <w:i w:val="0"/>
                <w:iCs w:val="0"/>
                <w:color w:val="000000"/>
                <w:sz w:val="18"/>
                <w:szCs w:val="18"/>
                <w:rtl w:val="0"/>
              </w:rPr>
              <w:t xml:space="preserve">T5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8A">
            <w:pPr>
              <w:jc w:val="left"/>
              <w:rPr/>
            </w:pPr>
            <w:r w:rsidDel="00000000" w:rsidR="00000000" w:rsidRPr="00000000">
              <w:rPr>
                <w:rFonts w:ascii="Arial" w:cs="Arial" w:eastAsia="Arial" w:hAnsi="Arial"/>
                <w:b w:val="0"/>
                <w:bCs w:val="0"/>
                <w:i w:val="0"/>
                <w:iCs w:val="0"/>
                <w:color w:val="000000"/>
                <w:sz w:val="18"/>
                <w:szCs w:val="18"/>
                <w:rtl w:val="0"/>
              </w:rPr>
              <w:t xml:space="preserve">International student — internship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2cc" w:val="clear"/>
            <w:tcMar>
              <w:top w:w="80.0" w:type="dxa"/>
              <w:left w:w="120.0" w:type="dxa"/>
              <w:bottom w:w="80.0" w:type="dxa"/>
              <w:right w:w="120.0" w:type="dxa"/>
            </w:tcMar>
          </w:tcPr>
          <w:p w:rsidR="00000000" w:rsidDel="00000000" w:rsidP="00000000" w:rsidRDefault="00000000" w:rsidRPr="00000000" w14:paraId="0000008B">
            <w:pPr>
              <w:jc w:val="center"/>
              <w:rPr/>
            </w:pPr>
            <w:r w:rsidDel="00000000" w:rsidR="00000000" w:rsidRPr="00000000">
              <w:rPr>
                <w:rFonts w:ascii="Arial" w:cs="Arial" w:eastAsia="Arial" w:hAnsi="Arial"/>
                <w:b w:val="1"/>
                <w:bCs w:val="1"/>
                <w:color w:val="7d6608"/>
                <w:sz w:val="18"/>
                <w:szCs w:val="18"/>
                <w:rtl w:val="0"/>
              </w:rPr>
              <w:t xml:space="preserve">6/8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tcPr>
          <w:p w:rsidR="00000000" w:rsidDel="00000000" w:rsidP="00000000" w:rsidRDefault="00000000" w:rsidRPr="00000000" w14:paraId="0000008C">
            <w:pPr>
              <w:jc w:val="center"/>
              <w:rPr/>
            </w:pPr>
            <w:r w:rsidDel="00000000" w:rsidR="00000000" w:rsidRPr="00000000">
              <w:rPr>
                <w:rFonts w:ascii="Arial" w:cs="Arial" w:eastAsia="Arial" w:hAnsi="Arial"/>
                <w:b w:val="1"/>
                <w:bCs w:val="1"/>
                <w:color w:val="375623"/>
                <w:sz w:val="18"/>
                <w:szCs w:val="18"/>
                <w:rtl w:val="0"/>
              </w:rPr>
              <w:t xml:space="preserve">7/8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tcPr>
          <w:p w:rsidR="00000000" w:rsidDel="00000000" w:rsidP="00000000" w:rsidRDefault="00000000" w:rsidRPr="00000000" w14:paraId="0000008D">
            <w:pPr>
              <w:jc w:val="center"/>
              <w:rPr/>
            </w:pPr>
            <w:r w:rsidDel="00000000" w:rsidR="00000000" w:rsidRPr="00000000">
              <w:rPr>
                <w:rFonts w:ascii="Arial" w:cs="Arial" w:eastAsia="Arial" w:hAnsi="Arial"/>
                <w:b w:val="1"/>
                <w:bCs w:val="1"/>
                <w:color w:val="375623"/>
                <w:sz w:val="18"/>
                <w:szCs w:val="18"/>
                <w:rtl w:val="0"/>
              </w:rPr>
              <w:t xml:space="preserve">7/8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E">
            <w:pPr>
              <w:jc w:val="center"/>
              <w:rPr/>
            </w:pPr>
            <w:r w:rsidDel="00000000" w:rsidR="00000000" w:rsidRPr="00000000">
              <w:rPr>
                <w:rFonts w:ascii="Arial" w:cs="Arial" w:eastAsia="Arial" w:hAnsi="Arial"/>
                <w:b w:val="1"/>
                <w:bCs w:val="1"/>
                <w:i w:val="0"/>
                <w:iCs w:val="0"/>
                <w:color w:val="000000"/>
                <w:sz w:val="18"/>
                <w:szCs w:val="18"/>
                <w:rtl w:val="0"/>
              </w:rPr>
              <w:t xml:space="preserve">T6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F">
            <w:pPr>
              <w:jc w:val="left"/>
              <w:rPr/>
            </w:pPr>
            <w:r w:rsidDel="00000000" w:rsidR="00000000" w:rsidRPr="00000000">
              <w:rPr>
                <w:rFonts w:ascii="Arial" w:cs="Arial" w:eastAsia="Arial" w:hAnsi="Arial"/>
                <w:b w:val="0"/>
                <w:bCs w:val="0"/>
                <w:i w:val="0"/>
                <w:iCs w:val="0"/>
                <w:color w:val="000000"/>
                <w:sz w:val="18"/>
                <w:szCs w:val="18"/>
                <w:rtl w:val="0"/>
              </w:rPr>
              <w:t xml:space="preserve">Visa / APS after graduation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2cc" w:val="clear"/>
            <w:tcMar>
              <w:top w:w="80.0" w:type="dxa"/>
              <w:left w:w="120.0" w:type="dxa"/>
              <w:bottom w:w="80.0" w:type="dxa"/>
              <w:right w:w="120.0" w:type="dxa"/>
            </w:tcMar>
          </w:tcPr>
          <w:p w:rsidR="00000000" w:rsidDel="00000000" w:rsidP="00000000" w:rsidRDefault="00000000" w:rsidRPr="00000000" w14:paraId="00000090">
            <w:pPr>
              <w:jc w:val="center"/>
              <w:rPr/>
            </w:pPr>
            <w:r w:rsidDel="00000000" w:rsidR="00000000" w:rsidRPr="00000000">
              <w:rPr>
                <w:rFonts w:ascii="Arial" w:cs="Arial" w:eastAsia="Arial" w:hAnsi="Arial"/>
                <w:b w:val="1"/>
                <w:bCs w:val="1"/>
                <w:color w:val="7d6608"/>
                <w:sz w:val="18"/>
                <w:szCs w:val="18"/>
                <w:rtl w:val="0"/>
              </w:rPr>
              <w:t xml:space="preserve">5/8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tcPr>
          <w:p w:rsidR="00000000" w:rsidDel="00000000" w:rsidP="00000000" w:rsidRDefault="00000000" w:rsidRPr="00000000" w14:paraId="00000091">
            <w:pPr>
              <w:jc w:val="center"/>
              <w:rPr/>
            </w:pPr>
            <w:r w:rsidDel="00000000" w:rsidR="00000000" w:rsidRPr="00000000">
              <w:rPr>
                <w:rFonts w:ascii="Arial" w:cs="Arial" w:eastAsia="Arial" w:hAnsi="Arial"/>
                <w:b w:val="1"/>
                <w:bCs w:val="1"/>
                <w:color w:val="375623"/>
                <w:sz w:val="18"/>
                <w:szCs w:val="18"/>
                <w:rtl w:val="0"/>
              </w:rPr>
              <w:t xml:space="preserve">7/8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tcPr>
          <w:p w:rsidR="00000000" w:rsidDel="00000000" w:rsidP="00000000" w:rsidRDefault="00000000" w:rsidRPr="00000000" w14:paraId="00000092">
            <w:pPr>
              <w:jc w:val="center"/>
              <w:rPr/>
            </w:pPr>
            <w:r w:rsidDel="00000000" w:rsidR="00000000" w:rsidRPr="00000000">
              <w:rPr>
                <w:rFonts w:ascii="Arial" w:cs="Arial" w:eastAsia="Arial" w:hAnsi="Arial"/>
                <w:b w:val="1"/>
                <w:bCs w:val="1"/>
                <w:color w:val="375623"/>
                <w:sz w:val="18"/>
                <w:szCs w:val="18"/>
                <w:rtl w:val="0"/>
              </w:rPr>
              <w:t xml:space="preserve">7/8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93">
            <w:pPr>
              <w:jc w:val="center"/>
              <w:rPr/>
            </w:pPr>
            <w:r w:rsidDel="00000000" w:rsidR="00000000" w:rsidRPr="00000000">
              <w:rPr>
                <w:rFonts w:ascii="Arial" w:cs="Arial" w:eastAsia="Arial" w:hAnsi="Arial"/>
                <w:b w:val="1"/>
                <w:bCs w:val="1"/>
                <w:i w:val="0"/>
                <w:iCs w:val="0"/>
                <w:color w:val="000000"/>
                <w:sz w:val="18"/>
                <w:szCs w:val="18"/>
                <w:rtl w:val="0"/>
              </w:rPr>
              <w:t xml:space="preserve">T7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94">
            <w:pPr>
              <w:jc w:val="left"/>
              <w:rPr/>
            </w:pPr>
            <w:r w:rsidDel="00000000" w:rsidR="00000000" w:rsidRPr="00000000">
              <w:rPr>
                <w:rFonts w:ascii="Arial" w:cs="Arial" w:eastAsia="Arial" w:hAnsi="Arial"/>
                <w:b w:val="0"/>
                <w:bCs w:val="0"/>
                <w:i w:val="0"/>
                <w:iCs w:val="0"/>
                <w:color w:val="000000"/>
                <w:sz w:val="18"/>
                <w:szCs w:val="18"/>
                <w:rtl w:val="0"/>
              </w:rPr>
              <w:t xml:space="preserve">Out-of-scope hard rejection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tcPr>
          <w:p w:rsidR="00000000" w:rsidDel="00000000" w:rsidP="00000000" w:rsidRDefault="00000000" w:rsidRPr="00000000" w14:paraId="00000095">
            <w:pPr>
              <w:jc w:val="center"/>
              <w:rPr/>
            </w:pPr>
            <w:r w:rsidDel="00000000" w:rsidR="00000000" w:rsidRPr="00000000">
              <w:rPr>
                <w:rFonts w:ascii="Arial" w:cs="Arial" w:eastAsia="Arial" w:hAnsi="Arial"/>
                <w:b w:val="1"/>
                <w:bCs w:val="1"/>
                <w:color w:val="375623"/>
                <w:sz w:val="18"/>
                <w:szCs w:val="18"/>
                <w:rtl w:val="0"/>
              </w:rPr>
              <w:t xml:space="preserve">8/8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tcPr>
          <w:p w:rsidR="00000000" w:rsidDel="00000000" w:rsidP="00000000" w:rsidRDefault="00000000" w:rsidRPr="00000000" w14:paraId="00000096">
            <w:pPr>
              <w:jc w:val="center"/>
              <w:rPr/>
            </w:pPr>
            <w:r w:rsidDel="00000000" w:rsidR="00000000" w:rsidRPr="00000000">
              <w:rPr>
                <w:rFonts w:ascii="Arial" w:cs="Arial" w:eastAsia="Arial" w:hAnsi="Arial"/>
                <w:b w:val="1"/>
                <w:bCs w:val="1"/>
                <w:color w:val="375623"/>
                <w:sz w:val="18"/>
                <w:szCs w:val="18"/>
                <w:rtl w:val="0"/>
              </w:rPr>
              <w:t xml:space="preserve">8/8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tcPr>
          <w:p w:rsidR="00000000" w:rsidDel="00000000" w:rsidP="00000000" w:rsidRDefault="00000000" w:rsidRPr="00000000" w14:paraId="00000097">
            <w:pPr>
              <w:jc w:val="center"/>
              <w:rPr/>
            </w:pPr>
            <w:r w:rsidDel="00000000" w:rsidR="00000000" w:rsidRPr="00000000">
              <w:rPr>
                <w:rFonts w:ascii="Arial" w:cs="Arial" w:eastAsia="Arial" w:hAnsi="Arial"/>
                <w:b w:val="1"/>
                <w:bCs w:val="1"/>
                <w:color w:val="375623"/>
                <w:sz w:val="18"/>
                <w:szCs w:val="18"/>
                <w:rtl w:val="0"/>
              </w:rPr>
              <w:t xml:space="preserve">8/8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8">
            <w:pPr>
              <w:jc w:val="center"/>
              <w:rPr/>
            </w:pPr>
            <w:r w:rsidDel="00000000" w:rsidR="00000000" w:rsidRPr="00000000">
              <w:rPr>
                <w:rFonts w:ascii="Arial" w:cs="Arial" w:eastAsia="Arial" w:hAnsi="Arial"/>
                <w:b w:val="1"/>
                <w:bCs w:val="1"/>
                <w:i w:val="0"/>
                <w:iCs w:val="0"/>
                <w:color w:val="000000"/>
                <w:sz w:val="18"/>
                <w:szCs w:val="18"/>
                <w:rtl w:val="0"/>
              </w:rPr>
              <w:t xml:space="preserve">T8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9">
            <w:pPr>
              <w:jc w:val="left"/>
              <w:rPr/>
            </w:pPr>
            <w:r w:rsidDel="00000000" w:rsidR="00000000" w:rsidRPr="00000000">
              <w:rPr>
                <w:rFonts w:ascii="Arial" w:cs="Arial" w:eastAsia="Arial" w:hAnsi="Arial"/>
                <w:b w:val="0"/>
                <w:bCs w:val="0"/>
                <w:i w:val="0"/>
                <w:iCs w:val="0"/>
                <w:color w:val="000000"/>
                <w:sz w:val="18"/>
                <w:szCs w:val="18"/>
                <w:rtl w:val="0"/>
              </w:rPr>
              <w:t xml:space="preserve">Out-of-scope soft boundary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tcPr>
          <w:p w:rsidR="00000000" w:rsidDel="00000000" w:rsidP="00000000" w:rsidRDefault="00000000" w:rsidRPr="00000000" w14:paraId="0000009A">
            <w:pPr>
              <w:jc w:val="center"/>
              <w:rPr/>
            </w:pPr>
            <w:r w:rsidDel="00000000" w:rsidR="00000000" w:rsidRPr="00000000">
              <w:rPr>
                <w:rFonts w:ascii="Arial" w:cs="Arial" w:eastAsia="Arial" w:hAnsi="Arial"/>
                <w:b w:val="1"/>
                <w:bCs w:val="1"/>
                <w:color w:val="375623"/>
                <w:sz w:val="18"/>
                <w:szCs w:val="18"/>
                <w:rtl w:val="0"/>
              </w:rPr>
              <w:t xml:space="preserve">7/8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d6" w:val="clear"/>
            <w:tcMar>
              <w:top w:w="80.0" w:type="dxa"/>
              <w:left w:w="120.0" w:type="dxa"/>
              <w:bottom w:w="80.0" w:type="dxa"/>
              <w:right w:w="120.0" w:type="dxa"/>
            </w:tcMar>
          </w:tcPr>
          <w:p w:rsidR="00000000" w:rsidDel="00000000" w:rsidP="00000000" w:rsidRDefault="00000000" w:rsidRPr="00000000" w14:paraId="0000009B">
            <w:pPr>
              <w:jc w:val="center"/>
              <w:rPr/>
            </w:pPr>
            <w:r w:rsidDel="00000000" w:rsidR="00000000" w:rsidRPr="00000000">
              <w:rPr>
                <w:rFonts w:ascii="Arial" w:cs="Arial" w:eastAsia="Arial" w:hAnsi="Arial"/>
                <w:b w:val="1"/>
                <w:bCs w:val="1"/>
                <w:color w:val="843c0c"/>
                <w:sz w:val="18"/>
                <w:szCs w:val="18"/>
                <w:rtl w:val="0"/>
              </w:rPr>
              <w:t xml:space="preserve">2/8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d6" w:val="clear"/>
            <w:tcMar>
              <w:top w:w="80.0" w:type="dxa"/>
              <w:left w:w="120.0" w:type="dxa"/>
              <w:bottom w:w="80.0" w:type="dxa"/>
              <w:right w:w="120.0" w:type="dxa"/>
            </w:tcMar>
          </w:tcPr>
          <w:p w:rsidR="00000000" w:rsidDel="00000000" w:rsidP="00000000" w:rsidRDefault="00000000" w:rsidRPr="00000000" w14:paraId="0000009C">
            <w:pPr>
              <w:jc w:val="center"/>
              <w:rPr/>
            </w:pPr>
            <w:r w:rsidDel="00000000" w:rsidR="00000000" w:rsidRPr="00000000">
              <w:rPr>
                <w:rFonts w:ascii="Arial" w:cs="Arial" w:eastAsia="Arial" w:hAnsi="Arial"/>
                <w:b w:val="1"/>
                <w:bCs w:val="1"/>
                <w:color w:val="843c0c"/>
                <w:sz w:val="18"/>
                <w:szCs w:val="18"/>
                <w:rtl w:val="0"/>
              </w:rPr>
              <w:t xml:space="preserve">4/8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9D">
            <w:pPr>
              <w:jc w:val="center"/>
              <w:rPr/>
            </w:pPr>
            <w:r w:rsidDel="00000000" w:rsidR="00000000" w:rsidRPr="00000000">
              <w:rPr>
                <w:rFonts w:ascii="Arial" w:cs="Arial" w:eastAsia="Arial" w:hAnsi="Arial"/>
                <w:b w:val="1"/>
                <w:bCs w:val="1"/>
                <w:i w:val="0"/>
                <w:iCs w:val="0"/>
                <w:color w:val="000000"/>
                <w:sz w:val="18"/>
                <w:szCs w:val="18"/>
                <w:rtl w:val="0"/>
              </w:rPr>
              <w:t xml:space="preserve">T9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9E">
            <w:pPr>
              <w:jc w:val="left"/>
              <w:rPr/>
            </w:pPr>
            <w:r w:rsidDel="00000000" w:rsidR="00000000" w:rsidRPr="00000000">
              <w:rPr>
                <w:rFonts w:ascii="Arial" w:cs="Arial" w:eastAsia="Arial" w:hAnsi="Arial"/>
                <w:b w:val="0"/>
                <w:bCs w:val="0"/>
                <w:i w:val="0"/>
                <w:iCs w:val="0"/>
                <w:color w:val="000000"/>
                <w:sz w:val="18"/>
                <w:szCs w:val="18"/>
                <w:rtl w:val="0"/>
              </w:rPr>
              <w:t xml:space="preserve">Hallucination probe (blockchain majeure)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d6" w:val="clear"/>
            <w:tcMar>
              <w:top w:w="80.0" w:type="dxa"/>
              <w:left w:w="120.0" w:type="dxa"/>
              <w:bottom w:w="80.0" w:type="dxa"/>
              <w:right w:w="120.0" w:type="dxa"/>
            </w:tcMar>
          </w:tcPr>
          <w:p w:rsidR="00000000" w:rsidDel="00000000" w:rsidP="00000000" w:rsidRDefault="00000000" w:rsidRPr="00000000" w14:paraId="0000009F">
            <w:pPr>
              <w:jc w:val="center"/>
              <w:rPr/>
            </w:pPr>
            <w:r w:rsidDel="00000000" w:rsidR="00000000" w:rsidRPr="00000000">
              <w:rPr>
                <w:rFonts w:ascii="Arial" w:cs="Arial" w:eastAsia="Arial" w:hAnsi="Arial"/>
                <w:b w:val="1"/>
                <w:bCs w:val="1"/>
                <w:color w:val="843c0c"/>
                <w:sz w:val="18"/>
                <w:szCs w:val="18"/>
                <w:rtl w:val="0"/>
              </w:rPr>
              <w:t xml:space="preserve">4/8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tcPr>
          <w:p w:rsidR="00000000" w:rsidDel="00000000" w:rsidP="00000000" w:rsidRDefault="00000000" w:rsidRPr="00000000" w14:paraId="000000A0">
            <w:pPr>
              <w:jc w:val="center"/>
              <w:rPr/>
            </w:pPr>
            <w:r w:rsidDel="00000000" w:rsidR="00000000" w:rsidRPr="00000000">
              <w:rPr>
                <w:rFonts w:ascii="Arial" w:cs="Arial" w:eastAsia="Arial" w:hAnsi="Arial"/>
                <w:b w:val="1"/>
                <w:bCs w:val="1"/>
                <w:color w:val="375623"/>
                <w:sz w:val="18"/>
                <w:szCs w:val="18"/>
                <w:rtl w:val="0"/>
              </w:rPr>
              <w:t xml:space="preserve">7/8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2cc" w:val="clear"/>
            <w:tcMar>
              <w:top w:w="80.0" w:type="dxa"/>
              <w:left w:w="120.0" w:type="dxa"/>
              <w:bottom w:w="80.0" w:type="dxa"/>
              <w:right w:w="120.0" w:type="dxa"/>
            </w:tcMar>
          </w:tcPr>
          <w:p w:rsidR="00000000" w:rsidDel="00000000" w:rsidP="00000000" w:rsidRDefault="00000000" w:rsidRPr="00000000" w14:paraId="000000A1">
            <w:pPr>
              <w:jc w:val="center"/>
              <w:rPr/>
            </w:pPr>
            <w:r w:rsidDel="00000000" w:rsidR="00000000" w:rsidRPr="00000000">
              <w:rPr>
                <w:rFonts w:ascii="Arial" w:cs="Arial" w:eastAsia="Arial" w:hAnsi="Arial"/>
                <w:b w:val="1"/>
                <w:bCs w:val="1"/>
                <w:color w:val="7d6608"/>
                <w:sz w:val="18"/>
                <w:szCs w:val="18"/>
                <w:rtl w:val="0"/>
              </w:rPr>
              <w:t xml:space="preserve">5/8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2">
            <w:pPr>
              <w:jc w:val="center"/>
              <w:rPr/>
            </w:pPr>
            <w:r w:rsidDel="00000000" w:rsidR="00000000" w:rsidRPr="00000000">
              <w:rPr>
                <w:rFonts w:ascii="Arial" w:cs="Arial" w:eastAsia="Arial" w:hAnsi="Arial"/>
                <w:b w:val="1"/>
                <w:bCs w:val="1"/>
                <w:i w:val="0"/>
                <w:iCs w:val="0"/>
                <w:color w:val="000000"/>
                <w:sz w:val="18"/>
                <w:szCs w:val="18"/>
                <w:rtl w:val="0"/>
              </w:rPr>
              <w:t xml:space="preserve">T10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3">
            <w:pPr>
              <w:jc w:val="left"/>
              <w:rPr/>
            </w:pPr>
            <w:r w:rsidDel="00000000" w:rsidR="00000000" w:rsidRPr="00000000">
              <w:rPr>
                <w:rFonts w:ascii="Arial" w:cs="Arial" w:eastAsia="Arial" w:hAnsi="Arial"/>
                <w:b w:val="0"/>
                <w:bCs w:val="0"/>
                <w:i w:val="0"/>
                <w:iCs w:val="0"/>
                <w:color w:val="000000"/>
                <w:sz w:val="18"/>
                <w:szCs w:val="18"/>
                <w:rtl w:val="0"/>
              </w:rPr>
              <w:t xml:space="preserve">Multi-turn context retention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2cc" w:val="clear"/>
            <w:tcMar>
              <w:top w:w="80.0" w:type="dxa"/>
              <w:left w:w="120.0" w:type="dxa"/>
              <w:bottom w:w="80.0" w:type="dxa"/>
              <w:right w:w="120.0" w:type="dxa"/>
            </w:tcMar>
          </w:tcPr>
          <w:p w:rsidR="00000000" w:rsidDel="00000000" w:rsidP="00000000" w:rsidRDefault="00000000" w:rsidRPr="00000000" w14:paraId="000000A4">
            <w:pPr>
              <w:jc w:val="center"/>
              <w:rPr/>
            </w:pPr>
            <w:r w:rsidDel="00000000" w:rsidR="00000000" w:rsidRPr="00000000">
              <w:rPr>
                <w:rFonts w:ascii="Arial" w:cs="Arial" w:eastAsia="Arial" w:hAnsi="Arial"/>
                <w:b w:val="1"/>
                <w:bCs w:val="1"/>
                <w:color w:val="7d6608"/>
                <w:sz w:val="18"/>
                <w:szCs w:val="18"/>
                <w:rtl w:val="0"/>
              </w:rPr>
              <w:t xml:space="preserve">6/8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tcPr>
          <w:p w:rsidR="00000000" w:rsidDel="00000000" w:rsidP="00000000" w:rsidRDefault="00000000" w:rsidRPr="00000000" w14:paraId="000000A5">
            <w:pPr>
              <w:jc w:val="center"/>
              <w:rPr/>
            </w:pPr>
            <w:r w:rsidDel="00000000" w:rsidR="00000000" w:rsidRPr="00000000">
              <w:rPr>
                <w:rFonts w:ascii="Arial" w:cs="Arial" w:eastAsia="Arial" w:hAnsi="Arial"/>
                <w:b w:val="1"/>
                <w:bCs w:val="1"/>
                <w:color w:val="375623"/>
                <w:sz w:val="18"/>
                <w:szCs w:val="18"/>
                <w:rtl w:val="0"/>
              </w:rPr>
              <w:t xml:space="preserve">8/8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tcPr>
          <w:p w:rsidR="00000000" w:rsidDel="00000000" w:rsidP="00000000" w:rsidRDefault="00000000" w:rsidRPr="00000000" w14:paraId="000000A6">
            <w:pPr>
              <w:jc w:val="center"/>
              <w:rPr/>
            </w:pPr>
            <w:r w:rsidDel="00000000" w:rsidR="00000000" w:rsidRPr="00000000">
              <w:rPr>
                <w:rFonts w:ascii="Arial" w:cs="Arial" w:eastAsia="Arial" w:hAnsi="Arial"/>
                <w:b w:val="1"/>
                <w:bCs w:val="1"/>
                <w:color w:val="375623"/>
                <w:sz w:val="18"/>
                <w:szCs w:val="18"/>
                <w:rtl w:val="0"/>
              </w:rPr>
              <w:t xml:space="preserve">7/8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A7">
            <w:pPr>
              <w:jc w:val="center"/>
              <w:rPr/>
            </w:pPr>
            <w:r w:rsidDel="00000000" w:rsidR="00000000" w:rsidRPr="00000000">
              <w:rPr>
                <w:rFonts w:ascii="Arial" w:cs="Arial" w:eastAsia="Arial" w:hAnsi="Arial"/>
                <w:b w:val="1"/>
                <w:bCs w:val="1"/>
                <w:i w:val="0"/>
                <w:iCs w:val="0"/>
                <w:color w:val="000000"/>
                <w:sz w:val="18"/>
                <w:szCs w:val="18"/>
                <w:rtl w:val="0"/>
              </w:rPr>
              <w:t xml:space="preserve">T11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A8">
            <w:pPr>
              <w:jc w:val="left"/>
              <w:rPr/>
            </w:pPr>
            <w:r w:rsidDel="00000000" w:rsidR="00000000" w:rsidRPr="00000000">
              <w:rPr>
                <w:rFonts w:ascii="Arial" w:cs="Arial" w:eastAsia="Arial" w:hAnsi="Arial"/>
                <w:b w:val="0"/>
                <w:bCs w:val="0"/>
                <w:i w:val="0"/>
                <w:iCs w:val="0"/>
                <w:color w:val="000000"/>
                <w:sz w:val="18"/>
                <w:szCs w:val="18"/>
                <w:rtl w:val="0"/>
              </w:rPr>
              <w:t xml:space="preserve">Admin handoff (EPIForm boundary)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d6" w:val="clear"/>
            <w:tcMar>
              <w:top w:w="80.0" w:type="dxa"/>
              <w:left w:w="120.0" w:type="dxa"/>
              <w:bottom w:w="80.0" w:type="dxa"/>
              <w:right w:w="120.0" w:type="dxa"/>
            </w:tcMar>
          </w:tcPr>
          <w:p w:rsidR="00000000" w:rsidDel="00000000" w:rsidP="00000000" w:rsidRDefault="00000000" w:rsidRPr="00000000" w14:paraId="000000A9">
            <w:pPr>
              <w:jc w:val="center"/>
              <w:rPr/>
            </w:pPr>
            <w:r w:rsidDel="00000000" w:rsidR="00000000" w:rsidRPr="00000000">
              <w:rPr>
                <w:rFonts w:ascii="Arial" w:cs="Arial" w:eastAsia="Arial" w:hAnsi="Arial"/>
                <w:b w:val="1"/>
                <w:bCs w:val="1"/>
                <w:color w:val="843c0c"/>
                <w:sz w:val="18"/>
                <w:szCs w:val="18"/>
                <w:rtl w:val="0"/>
              </w:rPr>
              <w:t xml:space="preserve">4/8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d6" w:val="clear"/>
            <w:tcMar>
              <w:top w:w="80.0" w:type="dxa"/>
              <w:left w:w="120.0" w:type="dxa"/>
              <w:bottom w:w="80.0" w:type="dxa"/>
              <w:right w:w="120.0" w:type="dxa"/>
            </w:tcMar>
          </w:tcPr>
          <w:p w:rsidR="00000000" w:rsidDel="00000000" w:rsidP="00000000" w:rsidRDefault="00000000" w:rsidRPr="00000000" w14:paraId="000000AA">
            <w:pPr>
              <w:jc w:val="center"/>
              <w:rPr/>
            </w:pPr>
            <w:r w:rsidDel="00000000" w:rsidR="00000000" w:rsidRPr="00000000">
              <w:rPr>
                <w:rFonts w:ascii="Arial" w:cs="Arial" w:eastAsia="Arial" w:hAnsi="Arial"/>
                <w:b w:val="1"/>
                <w:bCs w:val="1"/>
                <w:color w:val="843c0c"/>
                <w:sz w:val="18"/>
                <w:szCs w:val="18"/>
                <w:rtl w:val="0"/>
              </w:rPr>
              <w:t xml:space="preserve">4/8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tcPr>
          <w:p w:rsidR="00000000" w:rsidDel="00000000" w:rsidP="00000000" w:rsidRDefault="00000000" w:rsidRPr="00000000" w14:paraId="000000AB">
            <w:pPr>
              <w:jc w:val="center"/>
              <w:rPr/>
            </w:pPr>
            <w:r w:rsidDel="00000000" w:rsidR="00000000" w:rsidRPr="00000000">
              <w:rPr>
                <w:rFonts w:ascii="Arial" w:cs="Arial" w:eastAsia="Arial" w:hAnsi="Arial"/>
                <w:b w:val="1"/>
                <w:bCs w:val="1"/>
                <w:color w:val="375623"/>
                <w:sz w:val="18"/>
                <w:szCs w:val="18"/>
                <w:rtl w:val="0"/>
              </w:rPr>
              <w:t xml:space="preserve">8/8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bdd7ee" w:val="clear"/>
            <w:tcMar>
              <w:top w:w="80.0" w:type="dxa"/>
              <w:left w:w="120.0" w:type="dxa"/>
              <w:bottom w:w="80.0" w:type="dxa"/>
              <w:right w:w="120.0" w:type="dxa"/>
            </w:tcMar>
          </w:tcPr>
          <w:p w:rsidR="00000000" w:rsidDel="00000000" w:rsidP="00000000" w:rsidRDefault="00000000" w:rsidRPr="00000000" w14:paraId="000000AC">
            <w:pPr>
              <w:jc w:val="left"/>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bdd7ee" w:val="clear"/>
            <w:tcMar>
              <w:top w:w="80.0" w:type="dxa"/>
              <w:left w:w="120.0" w:type="dxa"/>
              <w:bottom w:w="80.0" w:type="dxa"/>
              <w:right w:w="120.0" w:type="dxa"/>
            </w:tcMar>
          </w:tcPr>
          <w:p w:rsidR="00000000" w:rsidDel="00000000" w:rsidP="00000000" w:rsidRDefault="00000000" w:rsidRPr="00000000" w14:paraId="000000AD">
            <w:pPr>
              <w:jc w:val="left"/>
              <w:rPr/>
            </w:pPr>
            <w:r w:rsidDel="00000000" w:rsidR="00000000" w:rsidRPr="00000000">
              <w:rPr>
                <w:rFonts w:ascii="Arial" w:cs="Arial" w:eastAsia="Arial" w:hAnsi="Arial"/>
                <w:b w:val="1"/>
                <w:bCs w:val="1"/>
                <w:i w:val="0"/>
                <w:iCs w:val="0"/>
                <w:color w:val="000000"/>
                <w:sz w:val="20"/>
                <w:szCs w:val="20"/>
                <w:rtl w:val="0"/>
              </w:rPr>
              <w:t xml:space="preserve">TOTAL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2cc" w:val="clear"/>
            <w:tcMar>
              <w:top w:w="80.0" w:type="dxa"/>
              <w:left w:w="120.0" w:type="dxa"/>
              <w:bottom w:w="80.0" w:type="dxa"/>
              <w:right w:w="120.0" w:type="dxa"/>
            </w:tcMar>
          </w:tcPr>
          <w:p w:rsidR="00000000" w:rsidDel="00000000" w:rsidP="00000000" w:rsidRDefault="00000000" w:rsidRPr="00000000" w14:paraId="000000AE">
            <w:pPr>
              <w:jc w:val="center"/>
              <w:rPr/>
            </w:pPr>
            <w:r w:rsidDel="00000000" w:rsidR="00000000" w:rsidRPr="00000000">
              <w:rPr>
                <w:rFonts w:ascii="Arial" w:cs="Arial" w:eastAsia="Arial" w:hAnsi="Arial"/>
                <w:b w:val="1"/>
                <w:bCs w:val="1"/>
                <w:color w:val="7d6608"/>
                <w:sz w:val="18"/>
                <w:szCs w:val="18"/>
                <w:rtl w:val="0"/>
              </w:rPr>
              <w:t xml:space="preserve">62/88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2cc" w:val="clear"/>
            <w:tcMar>
              <w:top w:w="80.0" w:type="dxa"/>
              <w:left w:w="120.0" w:type="dxa"/>
              <w:bottom w:w="80.0" w:type="dxa"/>
              <w:right w:w="120.0" w:type="dxa"/>
            </w:tcMar>
          </w:tcPr>
          <w:p w:rsidR="00000000" w:rsidDel="00000000" w:rsidP="00000000" w:rsidRDefault="00000000" w:rsidRPr="00000000" w14:paraId="000000AF">
            <w:pPr>
              <w:jc w:val="center"/>
              <w:rPr/>
            </w:pPr>
            <w:r w:rsidDel="00000000" w:rsidR="00000000" w:rsidRPr="00000000">
              <w:rPr>
                <w:rFonts w:ascii="Arial" w:cs="Arial" w:eastAsia="Arial" w:hAnsi="Arial"/>
                <w:b w:val="1"/>
                <w:bCs w:val="1"/>
                <w:color w:val="7d6608"/>
                <w:sz w:val="18"/>
                <w:szCs w:val="18"/>
                <w:rtl w:val="0"/>
              </w:rPr>
              <w:t xml:space="preserve">70/88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2cc" w:val="clear"/>
            <w:tcMar>
              <w:top w:w="80.0" w:type="dxa"/>
              <w:left w:w="120.0" w:type="dxa"/>
              <w:bottom w:w="80.0" w:type="dxa"/>
              <w:right w:w="120.0" w:type="dxa"/>
            </w:tcMar>
          </w:tcPr>
          <w:p w:rsidR="00000000" w:rsidDel="00000000" w:rsidP="00000000" w:rsidRDefault="00000000" w:rsidRPr="00000000" w14:paraId="000000B0">
            <w:pPr>
              <w:jc w:val="center"/>
              <w:rPr/>
            </w:pPr>
            <w:r w:rsidDel="00000000" w:rsidR="00000000" w:rsidRPr="00000000">
              <w:rPr>
                <w:rFonts w:ascii="Arial" w:cs="Arial" w:eastAsia="Arial" w:hAnsi="Arial"/>
                <w:b w:val="1"/>
                <w:bCs w:val="1"/>
                <w:color w:val="7d6608"/>
                <w:sz w:val="18"/>
                <w:szCs w:val="18"/>
                <w:rtl w:val="0"/>
              </w:rPr>
              <w:t xml:space="preserve">70/88</w:t>
            </w:r>
            <w:r w:rsidDel="00000000" w:rsidR="00000000" w:rsidRPr="00000000">
              <w:rPr>
                <w:rtl w:val="0"/>
              </w:rPr>
            </w:r>
          </w:p>
        </w:tc>
      </w:tr>
    </w:tbl>
    <w:p w:rsidR="00000000" w:rsidDel="00000000" w:rsidP="00000000" w:rsidRDefault="00000000" w:rsidRPr="00000000" w14:paraId="000000B1">
      <w:pPr>
        <w:spacing w:after="80" w:before="80" w:lineRule="auto"/>
        <w:rPr/>
      </w:pPr>
      <w:r w:rsidDel="00000000" w:rsidR="00000000" w:rsidRPr="00000000">
        <w:rPr>
          <w:rtl w:val="0"/>
        </w:rPr>
      </w:r>
    </w:p>
    <w:p w:rsidR="00000000" w:rsidDel="00000000" w:rsidP="00000000" w:rsidRDefault="00000000" w:rsidRPr="00000000" w14:paraId="000000B2">
      <w:pPr>
        <w:spacing w:after="80" w:before="80" w:lineRule="auto"/>
        <w:rPr/>
      </w:pPr>
      <w:r w:rsidDel="00000000" w:rsidR="00000000" w:rsidRPr="00000000">
        <w:rPr>
          <w:rFonts w:ascii="Arial" w:cs="Arial" w:eastAsia="Arial" w:hAnsi="Arial"/>
          <w:b w:val="0"/>
          <w:bCs w:val="0"/>
          <w:i w:val="0"/>
          <w:iCs w:val="0"/>
          <w:color w:val="000000"/>
          <w:sz w:val="22"/>
          <w:szCs w:val="22"/>
          <w:rtl w:val="0"/>
        </w:rPr>
        <w:t xml:space="preserve">Llama 3.3 70B and Mistral Small finished tied at 70/88. GPT-OSS 120B scored 62/88 — its lower score reflects a consistent over-generation pattern rather than factual incorrectness.</w:t>
      </w:r>
      <w:r w:rsidDel="00000000" w:rsidR="00000000" w:rsidRPr="00000000">
        <w:rPr>
          <w:rtl w:val="0"/>
        </w:rPr>
      </w:r>
    </w:p>
    <w:p w:rsidR="00000000" w:rsidDel="00000000" w:rsidP="00000000" w:rsidRDefault="00000000" w:rsidRPr="00000000" w14:paraId="000000B3">
      <w:pPr>
        <w:pStyle w:val="Heading2"/>
        <w:spacing w:after="80" w:before="240" w:lineRule="auto"/>
        <w:rPr/>
      </w:pPr>
      <w:r w:rsidDel="00000000" w:rsidR="00000000" w:rsidRPr="00000000">
        <w:rPr>
          <w:rFonts w:ascii="Arial" w:cs="Arial" w:eastAsia="Arial" w:hAnsi="Arial"/>
          <w:b w:val="1"/>
          <w:bCs w:val="1"/>
          <w:color w:val="1f3864"/>
          <w:sz w:val="26"/>
          <w:szCs w:val="26"/>
          <w:rtl w:val="0"/>
        </w:rPr>
        <w:t xml:space="preserve">3.2 Score Breakdown by Metric</w:t>
      </w:r>
      <w:r w:rsidDel="00000000" w:rsidR="00000000" w:rsidRPr="00000000">
        <w:rPr>
          <w:rtl w:val="0"/>
        </w:rPr>
      </w:r>
    </w:p>
    <w:p w:rsidR="00000000" w:rsidDel="00000000" w:rsidP="00000000" w:rsidRDefault="00000000" w:rsidRPr="00000000" w14:paraId="000000B4">
      <w:pPr>
        <w:spacing w:after="80" w:before="80" w:lineRule="auto"/>
        <w:rPr/>
      </w:pPr>
      <w:r w:rsidDel="00000000" w:rsidR="00000000" w:rsidRPr="00000000">
        <w:rPr>
          <w:rFonts w:ascii="Arial" w:cs="Arial" w:eastAsia="Arial" w:hAnsi="Arial"/>
          <w:b w:val="0"/>
          <w:bCs w:val="0"/>
          <w:i w:val="0"/>
          <w:iCs w:val="0"/>
          <w:color w:val="000000"/>
          <w:sz w:val="22"/>
          <w:szCs w:val="22"/>
          <w:rtl w:val="0"/>
        </w:rPr>
        <w:t xml:space="preserve">Scores aggregated per metric across all 11 prompts (max 22 per metric per model):</w:t>
      </w:r>
      <w:r w:rsidDel="00000000" w:rsidR="00000000" w:rsidRPr="00000000">
        <w:rPr>
          <w:rtl w:val="0"/>
        </w:rPr>
      </w:r>
    </w:p>
    <w:p w:rsidR="00000000" w:rsidDel="00000000" w:rsidP="00000000" w:rsidRDefault="00000000" w:rsidRPr="00000000" w14:paraId="000000B5">
      <w:pPr>
        <w:spacing w:after="80" w:before="80" w:lineRule="auto"/>
        <w:rPr/>
      </w:pPr>
      <w:r w:rsidDel="00000000" w:rsidR="00000000" w:rsidRPr="00000000">
        <w:rPr>
          <w:rtl w:val="0"/>
        </w:rPr>
      </w:r>
    </w:p>
    <w:tbl>
      <w:tblPr>
        <w:tblStyle w:val="Table4"/>
        <w:tblW w:w="8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1300"/>
        <w:gridCol w:w="1300"/>
        <w:gridCol w:w="1300"/>
        <w:gridCol w:w="1500"/>
        <w:tblGridChange w:id="0">
          <w:tblGrid>
            <w:gridCol w:w="2600"/>
            <w:gridCol w:w="1300"/>
            <w:gridCol w:w="1300"/>
            <w:gridCol w:w="1300"/>
            <w:gridCol w:w="15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B6">
            <w:pPr>
              <w:jc w:val="left"/>
              <w:rPr/>
            </w:pPr>
            <w:r w:rsidDel="00000000" w:rsidR="00000000" w:rsidRPr="00000000">
              <w:rPr>
                <w:rFonts w:ascii="Arial" w:cs="Arial" w:eastAsia="Arial" w:hAnsi="Arial"/>
                <w:b w:val="1"/>
                <w:bCs w:val="1"/>
                <w:i w:val="0"/>
                <w:iCs w:val="0"/>
                <w:color w:val="ffffff"/>
                <w:sz w:val="18"/>
                <w:szCs w:val="18"/>
                <w:rtl w:val="0"/>
              </w:rPr>
              <w:t xml:space="preserve">Metric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B7">
            <w:pPr>
              <w:jc w:val="center"/>
              <w:rPr/>
            </w:pPr>
            <w:r w:rsidDel="00000000" w:rsidR="00000000" w:rsidRPr="00000000">
              <w:rPr>
                <w:rFonts w:ascii="Arial" w:cs="Arial" w:eastAsia="Arial" w:hAnsi="Arial"/>
                <w:b w:val="1"/>
                <w:bCs w:val="1"/>
                <w:i w:val="0"/>
                <w:iCs w:val="0"/>
                <w:color w:val="ffffff"/>
                <w:sz w:val="18"/>
                <w:szCs w:val="18"/>
                <w:rtl w:val="0"/>
              </w:rPr>
              <w:t xml:space="preserve">GPT-OSS 120B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B8">
            <w:pPr>
              <w:jc w:val="center"/>
              <w:rPr/>
            </w:pPr>
            <w:r w:rsidDel="00000000" w:rsidR="00000000" w:rsidRPr="00000000">
              <w:rPr>
                <w:rFonts w:ascii="Arial" w:cs="Arial" w:eastAsia="Arial" w:hAnsi="Arial"/>
                <w:b w:val="1"/>
                <w:bCs w:val="1"/>
                <w:i w:val="0"/>
                <w:iCs w:val="0"/>
                <w:color w:val="ffffff"/>
                <w:sz w:val="18"/>
                <w:szCs w:val="18"/>
                <w:rtl w:val="0"/>
              </w:rPr>
              <w:t xml:space="preserve">Llama 3.3 70B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B9">
            <w:pPr>
              <w:jc w:val="center"/>
              <w:rPr/>
            </w:pPr>
            <w:r w:rsidDel="00000000" w:rsidR="00000000" w:rsidRPr="00000000">
              <w:rPr>
                <w:rFonts w:ascii="Arial" w:cs="Arial" w:eastAsia="Arial" w:hAnsi="Arial"/>
                <w:b w:val="1"/>
                <w:bCs w:val="1"/>
                <w:i w:val="0"/>
                <w:iCs w:val="0"/>
                <w:color w:val="ffffff"/>
                <w:sz w:val="18"/>
                <w:szCs w:val="18"/>
                <w:rtl w:val="0"/>
              </w:rPr>
              <w:t xml:space="preserve">Mistral Small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BA">
            <w:pPr>
              <w:jc w:val="center"/>
              <w:rPr/>
            </w:pPr>
            <w:r w:rsidDel="00000000" w:rsidR="00000000" w:rsidRPr="00000000">
              <w:rPr>
                <w:rFonts w:ascii="Arial" w:cs="Arial" w:eastAsia="Arial" w:hAnsi="Arial"/>
                <w:b w:val="1"/>
                <w:bCs w:val="1"/>
                <w:i w:val="0"/>
                <w:iCs w:val="0"/>
                <w:color w:val="ffffff"/>
                <w:sz w:val="18"/>
                <w:szCs w:val="18"/>
                <w:rtl w:val="0"/>
              </w:rPr>
              <w:t xml:space="preserve">Best model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BB">
            <w:pPr>
              <w:jc w:val="left"/>
              <w:rPr/>
            </w:pPr>
            <w:r w:rsidDel="00000000" w:rsidR="00000000" w:rsidRPr="00000000">
              <w:rPr>
                <w:rFonts w:ascii="Arial" w:cs="Arial" w:eastAsia="Arial" w:hAnsi="Arial"/>
                <w:b w:val="0"/>
                <w:bCs w:val="0"/>
                <w:i w:val="0"/>
                <w:iCs w:val="0"/>
                <w:color w:val="000000"/>
                <w:sz w:val="18"/>
                <w:szCs w:val="18"/>
                <w:rtl w:val="0"/>
              </w:rPr>
              <w:t xml:space="preserve">Accuracy (facts match system prompt)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2cc" w:val="clear"/>
            <w:tcMar>
              <w:top w:w="80.0" w:type="dxa"/>
              <w:left w:w="120.0" w:type="dxa"/>
              <w:bottom w:w="80.0" w:type="dxa"/>
              <w:right w:w="120.0" w:type="dxa"/>
            </w:tcMar>
          </w:tcPr>
          <w:p w:rsidR="00000000" w:rsidDel="00000000" w:rsidP="00000000" w:rsidRDefault="00000000" w:rsidRPr="00000000" w14:paraId="000000BC">
            <w:pPr>
              <w:jc w:val="center"/>
              <w:rPr/>
            </w:pPr>
            <w:r w:rsidDel="00000000" w:rsidR="00000000" w:rsidRPr="00000000">
              <w:rPr>
                <w:rFonts w:ascii="Arial" w:cs="Arial" w:eastAsia="Arial" w:hAnsi="Arial"/>
                <w:b w:val="1"/>
                <w:bCs w:val="1"/>
                <w:color w:val="7d6608"/>
                <w:sz w:val="18"/>
                <w:szCs w:val="18"/>
                <w:rtl w:val="0"/>
              </w:rPr>
              <w:t xml:space="preserve">16/22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2cc" w:val="clear"/>
            <w:tcMar>
              <w:top w:w="80.0" w:type="dxa"/>
              <w:left w:w="120.0" w:type="dxa"/>
              <w:bottom w:w="80.0" w:type="dxa"/>
              <w:right w:w="120.0" w:type="dxa"/>
            </w:tcMar>
          </w:tcPr>
          <w:p w:rsidR="00000000" w:rsidDel="00000000" w:rsidP="00000000" w:rsidRDefault="00000000" w:rsidRPr="00000000" w14:paraId="000000BD">
            <w:pPr>
              <w:jc w:val="center"/>
              <w:rPr/>
            </w:pPr>
            <w:r w:rsidDel="00000000" w:rsidR="00000000" w:rsidRPr="00000000">
              <w:rPr>
                <w:rFonts w:ascii="Arial" w:cs="Arial" w:eastAsia="Arial" w:hAnsi="Arial"/>
                <w:b w:val="1"/>
                <w:bCs w:val="1"/>
                <w:color w:val="7d6608"/>
                <w:sz w:val="18"/>
                <w:szCs w:val="18"/>
                <w:rtl w:val="0"/>
              </w:rPr>
              <w:t xml:space="preserve">19/22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2cc" w:val="clear"/>
            <w:tcMar>
              <w:top w:w="80.0" w:type="dxa"/>
              <w:left w:w="120.0" w:type="dxa"/>
              <w:bottom w:w="80.0" w:type="dxa"/>
              <w:right w:w="120.0" w:type="dxa"/>
            </w:tcMar>
          </w:tcPr>
          <w:p w:rsidR="00000000" w:rsidDel="00000000" w:rsidP="00000000" w:rsidRDefault="00000000" w:rsidRPr="00000000" w14:paraId="000000BE">
            <w:pPr>
              <w:jc w:val="center"/>
              <w:rPr/>
            </w:pPr>
            <w:r w:rsidDel="00000000" w:rsidR="00000000" w:rsidRPr="00000000">
              <w:rPr>
                <w:rFonts w:ascii="Arial" w:cs="Arial" w:eastAsia="Arial" w:hAnsi="Arial"/>
                <w:b w:val="1"/>
                <w:bCs w:val="1"/>
                <w:color w:val="7d6608"/>
                <w:sz w:val="18"/>
                <w:szCs w:val="18"/>
                <w:rtl w:val="0"/>
              </w:rPr>
              <w:t xml:space="preserve">17/22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BF">
            <w:pPr>
              <w:jc w:val="center"/>
              <w:rPr/>
            </w:pPr>
            <w:r w:rsidDel="00000000" w:rsidR="00000000" w:rsidRPr="00000000">
              <w:rPr>
                <w:rFonts w:ascii="Arial" w:cs="Arial" w:eastAsia="Arial" w:hAnsi="Arial"/>
                <w:b w:val="1"/>
                <w:bCs w:val="1"/>
                <w:i w:val="0"/>
                <w:iCs w:val="0"/>
                <w:color w:val="000000"/>
                <w:sz w:val="18"/>
                <w:szCs w:val="18"/>
                <w:rtl w:val="0"/>
              </w:rPr>
              <w:t xml:space="preserve">Llama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0">
            <w:pPr>
              <w:jc w:val="left"/>
              <w:rPr/>
            </w:pPr>
            <w:r w:rsidDel="00000000" w:rsidR="00000000" w:rsidRPr="00000000">
              <w:rPr>
                <w:rFonts w:ascii="Arial" w:cs="Arial" w:eastAsia="Arial" w:hAnsi="Arial"/>
                <w:b w:val="0"/>
                <w:bCs w:val="0"/>
                <w:i w:val="0"/>
                <w:iCs w:val="0"/>
                <w:color w:val="000000"/>
                <w:sz w:val="18"/>
                <w:szCs w:val="18"/>
                <w:rtl w:val="0"/>
              </w:rPr>
              <w:t xml:space="preserve">Scope Discipline (stays in lane)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2cc" w:val="clear"/>
            <w:tcMar>
              <w:top w:w="80.0" w:type="dxa"/>
              <w:left w:w="120.0" w:type="dxa"/>
              <w:bottom w:w="80.0" w:type="dxa"/>
              <w:right w:w="120.0" w:type="dxa"/>
            </w:tcMar>
          </w:tcPr>
          <w:p w:rsidR="00000000" w:rsidDel="00000000" w:rsidP="00000000" w:rsidRDefault="00000000" w:rsidRPr="00000000" w14:paraId="000000C1">
            <w:pPr>
              <w:jc w:val="center"/>
              <w:rPr/>
            </w:pPr>
            <w:r w:rsidDel="00000000" w:rsidR="00000000" w:rsidRPr="00000000">
              <w:rPr>
                <w:rFonts w:ascii="Arial" w:cs="Arial" w:eastAsia="Arial" w:hAnsi="Arial"/>
                <w:b w:val="1"/>
                <w:bCs w:val="1"/>
                <w:color w:val="7d6608"/>
                <w:sz w:val="18"/>
                <w:szCs w:val="18"/>
                <w:rtl w:val="0"/>
              </w:rPr>
              <w:t xml:space="preserve">17/22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2cc" w:val="clear"/>
            <w:tcMar>
              <w:top w:w="80.0" w:type="dxa"/>
              <w:left w:w="120.0" w:type="dxa"/>
              <w:bottom w:w="80.0" w:type="dxa"/>
              <w:right w:w="120.0" w:type="dxa"/>
            </w:tcMar>
          </w:tcPr>
          <w:p w:rsidR="00000000" w:rsidDel="00000000" w:rsidP="00000000" w:rsidRDefault="00000000" w:rsidRPr="00000000" w14:paraId="000000C2">
            <w:pPr>
              <w:jc w:val="center"/>
              <w:rPr/>
            </w:pPr>
            <w:r w:rsidDel="00000000" w:rsidR="00000000" w:rsidRPr="00000000">
              <w:rPr>
                <w:rFonts w:ascii="Arial" w:cs="Arial" w:eastAsia="Arial" w:hAnsi="Arial"/>
                <w:b w:val="1"/>
                <w:bCs w:val="1"/>
                <w:color w:val="7d6608"/>
                <w:sz w:val="18"/>
                <w:szCs w:val="18"/>
                <w:rtl w:val="0"/>
              </w:rPr>
              <w:t xml:space="preserve">18/22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2cc" w:val="clear"/>
            <w:tcMar>
              <w:top w:w="80.0" w:type="dxa"/>
              <w:left w:w="120.0" w:type="dxa"/>
              <w:bottom w:w="80.0" w:type="dxa"/>
              <w:right w:w="120.0" w:type="dxa"/>
            </w:tcMar>
          </w:tcPr>
          <w:p w:rsidR="00000000" w:rsidDel="00000000" w:rsidP="00000000" w:rsidRDefault="00000000" w:rsidRPr="00000000" w14:paraId="000000C3">
            <w:pPr>
              <w:jc w:val="center"/>
              <w:rPr/>
            </w:pPr>
            <w:r w:rsidDel="00000000" w:rsidR="00000000" w:rsidRPr="00000000">
              <w:rPr>
                <w:rFonts w:ascii="Arial" w:cs="Arial" w:eastAsia="Arial" w:hAnsi="Arial"/>
                <w:b w:val="1"/>
                <w:bCs w:val="1"/>
                <w:color w:val="7d6608"/>
                <w:sz w:val="18"/>
                <w:szCs w:val="18"/>
                <w:rtl w:val="0"/>
              </w:rPr>
              <w:t xml:space="preserve">16/22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4">
            <w:pPr>
              <w:jc w:val="center"/>
              <w:rPr/>
            </w:pPr>
            <w:r w:rsidDel="00000000" w:rsidR="00000000" w:rsidRPr="00000000">
              <w:rPr>
                <w:rFonts w:ascii="Arial" w:cs="Arial" w:eastAsia="Arial" w:hAnsi="Arial"/>
                <w:b w:val="1"/>
                <w:bCs w:val="1"/>
                <w:i w:val="0"/>
                <w:iCs w:val="0"/>
                <w:color w:val="000000"/>
                <w:sz w:val="18"/>
                <w:szCs w:val="18"/>
                <w:rtl w:val="0"/>
              </w:rPr>
              <w:t xml:space="preserve">GPT-OSS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C5">
            <w:pPr>
              <w:jc w:val="left"/>
              <w:rPr/>
            </w:pPr>
            <w:r w:rsidDel="00000000" w:rsidR="00000000" w:rsidRPr="00000000">
              <w:rPr>
                <w:rFonts w:ascii="Arial" w:cs="Arial" w:eastAsia="Arial" w:hAnsi="Arial"/>
                <w:b w:val="0"/>
                <w:bCs w:val="0"/>
                <w:i w:val="0"/>
                <w:iCs w:val="0"/>
                <w:color w:val="000000"/>
                <w:sz w:val="18"/>
                <w:szCs w:val="18"/>
                <w:rtl w:val="0"/>
              </w:rPr>
              <w:t xml:space="preserve">Hallucination (nothing invented)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d6" w:val="clear"/>
            <w:tcMar>
              <w:top w:w="80.0" w:type="dxa"/>
              <w:left w:w="120.0" w:type="dxa"/>
              <w:bottom w:w="80.0" w:type="dxa"/>
              <w:right w:w="120.0" w:type="dxa"/>
            </w:tcMar>
          </w:tcPr>
          <w:p w:rsidR="00000000" w:rsidDel="00000000" w:rsidP="00000000" w:rsidRDefault="00000000" w:rsidRPr="00000000" w14:paraId="000000C6">
            <w:pPr>
              <w:jc w:val="center"/>
              <w:rPr/>
            </w:pPr>
            <w:r w:rsidDel="00000000" w:rsidR="00000000" w:rsidRPr="00000000">
              <w:rPr>
                <w:rFonts w:ascii="Arial" w:cs="Arial" w:eastAsia="Arial" w:hAnsi="Arial"/>
                <w:b w:val="1"/>
                <w:bCs w:val="1"/>
                <w:color w:val="843c0c"/>
                <w:sz w:val="18"/>
                <w:szCs w:val="18"/>
                <w:rtl w:val="0"/>
              </w:rPr>
              <w:t xml:space="preserve">13/22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2cc" w:val="clear"/>
            <w:tcMar>
              <w:top w:w="80.0" w:type="dxa"/>
              <w:left w:w="120.0" w:type="dxa"/>
              <w:bottom w:w="80.0" w:type="dxa"/>
              <w:right w:w="120.0" w:type="dxa"/>
            </w:tcMar>
          </w:tcPr>
          <w:p w:rsidR="00000000" w:rsidDel="00000000" w:rsidP="00000000" w:rsidRDefault="00000000" w:rsidRPr="00000000" w14:paraId="000000C7">
            <w:pPr>
              <w:jc w:val="center"/>
              <w:rPr/>
            </w:pPr>
            <w:r w:rsidDel="00000000" w:rsidR="00000000" w:rsidRPr="00000000">
              <w:rPr>
                <w:rFonts w:ascii="Arial" w:cs="Arial" w:eastAsia="Arial" w:hAnsi="Arial"/>
                <w:b w:val="1"/>
                <w:bCs w:val="1"/>
                <w:color w:val="7d6608"/>
                <w:sz w:val="18"/>
                <w:szCs w:val="18"/>
                <w:rtl w:val="0"/>
              </w:rPr>
              <w:t xml:space="preserve">18/22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2cc" w:val="clear"/>
            <w:tcMar>
              <w:top w:w="80.0" w:type="dxa"/>
              <w:left w:w="120.0" w:type="dxa"/>
              <w:bottom w:w="80.0" w:type="dxa"/>
              <w:right w:w="120.0" w:type="dxa"/>
            </w:tcMar>
          </w:tcPr>
          <w:p w:rsidR="00000000" w:rsidDel="00000000" w:rsidP="00000000" w:rsidRDefault="00000000" w:rsidRPr="00000000" w14:paraId="000000C8">
            <w:pPr>
              <w:jc w:val="center"/>
              <w:rPr/>
            </w:pPr>
            <w:r w:rsidDel="00000000" w:rsidR="00000000" w:rsidRPr="00000000">
              <w:rPr>
                <w:rFonts w:ascii="Arial" w:cs="Arial" w:eastAsia="Arial" w:hAnsi="Arial"/>
                <w:b w:val="1"/>
                <w:bCs w:val="1"/>
                <w:color w:val="7d6608"/>
                <w:sz w:val="18"/>
                <w:szCs w:val="18"/>
                <w:rtl w:val="0"/>
              </w:rPr>
              <w:t xml:space="preserve">15/22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C9">
            <w:pPr>
              <w:jc w:val="center"/>
              <w:rPr/>
            </w:pPr>
            <w:r w:rsidDel="00000000" w:rsidR="00000000" w:rsidRPr="00000000">
              <w:rPr>
                <w:rFonts w:ascii="Arial" w:cs="Arial" w:eastAsia="Arial" w:hAnsi="Arial"/>
                <w:b w:val="1"/>
                <w:bCs w:val="1"/>
                <w:i w:val="0"/>
                <w:iCs w:val="0"/>
                <w:color w:val="000000"/>
                <w:sz w:val="18"/>
                <w:szCs w:val="18"/>
                <w:rtl w:val="0"/>
              </w:rPr>
              <w:t xml:space="preserve">Llama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A">
            <w:pPr>
              <w:jc w:val="left"/>
              <w:rPr/>
            </w:pPr>
            <w:r w:rsidDel="00000000" w:rsidR="00000000" w:rsidRPr="00000000">
              <w:rPr>
                <w:rFonts w:ascii="Arial" w:cs="Arial" w:eastAsia="Arial" w:hAnsi="Arial"/>
                <w:b w:val="0"/>
                <w:bCs w:val="0"/>
                <w:i w:val="0"/>
                <w:iCs w:val="0"/>
                <w:color w:val="000000"/>
                <w:sz w:val="18"/>
                <w:szCs w:val="18"/>
                <w:rtl w:val="0"/>
              </w:rPr>
              <w:t xml:space="preserve">Response Quality (useful &amp; specific)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2cc" w:val="clear"/>
            <w:tcMar>
              <w:top w:w="80.0" w:type="dxa"/>
              <w:left w:w="120.0" w:type="dxa"/>
              <w:bottom w:w="80.0" w:type="dxa"/>
              <w:right w:w="120.0" w:type="dxa"/>
            </w:tcMar>
          </w:tcPr>
          <w:p w:rsidR="00000000" w:rsidDel="00000000" w:rsidP="00000000" w:rsidRDefault="00000000" w:rsidRPr="00000000" w14:paraId="000000CB">
            <w:pPr>
              <w:jc w:val="center"/>
              <w:rPr/>
            </w:pPr>
            <w:r w:rsidDel="00000000" w:rsidR="00000000" w:rsidRPr="00000000">
              <w:rPr>
                <w:rFonts w:ascii="Arial" w:cs="Arial" w:eastAsia="Arial" w:hAnsi="Arial"/>
                <w:b w:val="1"/>
                <w:bCs w:val="1"/>
                <w:color w:val="7d6608"/>
                <w:sz w:val="18"/>
                <w:szCs w:val="18"/>
                <w:rtl w:val="0"/>
              </w:rPr>
              <w:t xml:space="preserve">16/22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2cc" w:val="clear"/>
            <w:tcMar>
              <w:top w:w="80.0" w:type="dxa"/>
              <w:left w:w="120.0" w:type="dxa"/>
              <w:bottom w:w="80.0" w:type="dxa"/>
              <w:right w:w="120.0" w:type="dxa"/>
            </w:tcMar>
          </w:tcPr>
          <w:p w:rsidR="00000000" w:rsidDel="00000000" w:rsidP="00000000" w:rsidRDefault="00000000" w:rsidRPr="00000000" w14:paraId="000000CC">
            <w:pPr>
              <w:jc w:val="center"/>
              <w:rPr/>
            </w:pPr>
            <w:r w:rsidDel="00000000" w:rsidR="00000000" w:rsidRPr="00000000">
              <w:rPr>
                <w:rFonts w:ascii="Arial" w:cs="Arial" w:eastAsia="Arial" w:hAnsi="Arial"/>
                <w:b w:val="1"/>
                <w:bCs w:val="1"/>
                <w:color w:val="7d6608"/>
                <w:sz w:val="18"/>
                <w:szCs w:val="18"/>
                <w:rtl w:val="0"/>
              </w:rPr>
              <w:t xml:space="preserve">15/22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tcPr>
          <w:p w:rsidR="00000000" w:rsidDel="00000000" w:rsidP="00000000" w:rsidRDefault="00000000" w:rsidRPr="00000000" w14:paraId="000000CD">
            <w:pPr>
              <w:jc w:val="center"/>
              <w:rPr/>
            </w:pPr>
            <w:r w:rsidDel="00000000" w:rsidR="00000000" w:rsidRPr="00000000">
              <w:rPr>
                <w:rFonts w:ascii="Arial" w:cs="Arial" w:eastAsia="Arial" w:hAnsi="Arial"/>
                <w:b w:val="1"/>
                <w:bCs w:val="1"/>
                <w:color w:val="375623"/>
                <w:sz w:val="18"/>
                <w:szCs w:val="18"/>
                <w:rtl w:val="0"/>
              </w:rPr>
              <w:t xml:space="preserve">22/22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E">
            <w:pPr>
              <w:jc w:val="center"/>
              <w:rPr/>
            </w:pPr>
            <w:r w:rsidDel="00000000" w:rsidR="00000000" w:rsidRPr="00000000">
              <w:rPr>
                <w:rFonts w:ascii="Arial" w:cs="Arial" w:eastAsia="Arial" w:hAnsi="Arial"/>
                <w:b w:val="1"/>
                <w:bCs w:val="1"/>
                <w:i w:val="0"/>
                <w:iCs w:val="0"/>
                <w:color w:val="000000"/>
                <w:sz w:val="18"/>
                <w:szCs w:val="18"/>
                <w:rtl w:val="0"/>
              </w:rPr>
              <w:t xml:space="preserve">Mistral</w:t>
            </w:r>
            <w:r w:rsidDel="00000000" w:rsidR="00000000" w:rsidRPr="00000000">
              <w:rPr>
                <w:rtl w:val="0"/>
              </w:rPr>
            </w:r>
          </w:p>
        </w:tc>
      </w:tr>
    </w:tbl>
    <w:p w:rsidR="00000000" w:rsidDel="00000000" w:rsidP="00000000" w:rsidRDefault="00000000" w:rsidRPr="00000000" w14:paraId="000000CF">
      <w:pPr>
        <w:spacing w:after="80" w:before="80" w:lineRule="auto"/>
        <w:rPr/>
      </w:pPr>
      <w:r w:rsidDel="00000000" w:rsidR="00000000" w:rsidRPr="00000000">
        <w:rPr>
          <w:rtl w:val="0"/>
        </w:rPr>
      </w:r>
    </w:p>
    <w:p w:rsidR="00000000" w:rsidDel="00000000" w:rsidP="00000000" w:rsidRDefault="00000000" w:rsidRPr="00000000" w14:paraId="000000D0">
      <w:pPr>
        <w:spacing w:after="80" w:before="80" w:lineRule="auto"/>
        <w:rPr/>
      </w:pPr>
      <w:r w:rsidDel="00000000" w:rsidR="00000000" w:rsidRPr="00000000">
        <w:rPr>
          <w:rFonts w:ascii="Arial" w:cs="Arial" w:eastAsia="Arial" w:hAnsi="Arial"/>
          <w:b w:val="0"/>
          <w:bCs w:val="0"/>
          <w:i w:val="0"/>
          <w:iCs w:val="0"/>
          <w:color w:val="000000"/>
          <w:sz w:val="22"/>
          <w:szCs w:val="22"/>
          <w:rtl w:val="0"/>
        </w:rPr>
        <w:t xml:space="preserve">Llama leads on accuracy and hallucination resistance. Mistral leads on response quality</w:t>
      </w:r>
      <w:r w:rsidDel="00000000" w:rsidR="00000000" w:rsidRPr="00000000">
        <w:rPr>
          <w:rtl w:val="0"/>
        </w:rPr>
        <w:t xml:space="preserve">,</w:t>
      </w:r>
      <w:r w:rsidDel="00000000" w:rsidR="00000000" w:rsidRPr="00000000">
        <w:rPr>
          <w:rFonts w:ascii="Arial" w:cs="Arial" w:eastAsia="Arial" w:hAnsi="Arial"/>
          <w:b w:val="0"/>
          <w:bCs w:val="0"/>
          <w:i w:val="0"/>
          <w:iCs w:val="0"/>
          <w:color w:val="000000"/>
          <w:sz w:val="22"/>
          <w:szCs w:val="22"/>
          <w:rtl w:val="0"/>
        </w:rPr>
        <w:t xml:space="preserve"> its answers are consistently well-structured without inventing content. GPT-OSS leads on scope discipline despite its lower overall score, correctly refusing soft-boundary questions that the other two answered.</w:t>
      </w:r>
      <w:r w:rsidDel="00000000" w:rsidR="00000000" w:rsidRPr="00000000">
        <w:rPr>
          <w:rtl w:val="0"/>
        </w:rPr>
      </w:r>
    </w:p>
    <w:p w:rsidR="00000000" w:rsidDel="00000000" w:rsidP="00000000" w:rsidRDefault="00000000" w:rsidRPr="00000000" w14:paraId="000000D1">
      <w:pPr>
        <w:spacing w:after="80" w:before="80" w:lineRule="auto"/>
        <w:rPr/>
      </w:pPr>
      <w:r w:rsidDel="00000000" w:rsidR="00000000" w:rsidRPr="00000000">
        <w:rPr>
          <w:rtl w:val="0"/>
        </w:rPr>
      </w:r>
    </w:p>
    <w:p w:rsidR="00000000" w:rsidDel="00000000" w:rsidP="00000000" w:rsidRDefault="00000000" w:rsidRPr="00000000" w14:paraId="000000D2">
      <w:pPr>
        <w:pStyle w:val="Heading2"/>
        <w:spacing w:after="80" w:before="240" w:lineRule="auto"/>
        <w:rPr/>
      </w:pPr>
      <w:r w:rsidDel="00000000" w:rsidR="00000000" w:rsidRPr="00000000">
        <w:rPr>
          <w:rFonts w:ascii="Arial" w:cs="Arial" w:eastAsia="Arial" w:hAnsi="Arial"/>
          <w:b w:val="1"/>
          <w:bCs w:val="1"/>
          <w:color w:val="1f3864"/>
          <w:sz w:val="26"/>
          <w:szCs w:val="26"/>
          <w:rtl w:val="0"/>
        </w:rPr>
        <w:t xml:space="preserve">3.3 Winner by Category</w:t>
      </w:r>
      <w:r w:rsidDel="00000000" w:rsidR="00000000" w:rsidRPr="00000000">
        <w:rPr>
          <w:rtl w:val="0"/>
        </w:rPr>
      </w:r>
    </w:p>
    <w:p w:rsidR="00000000" w:rsidDel="00000000" w:rsidP="00000000" w:rsidRDefault="00000000" w:rsidRPr="00000000" w14:paraId="000000D3">
      <w:pPr>
        <w:spacing w:after="80" w:before="80" w:lineRule="auto"/>
        <w:rPr/>
      </w:pPr>
      <w:r w:rsidDel="00000000" w:rsidR="00000000" w:rsidRPr="00000000">
        <w:rPr>
          <w:rtl w:val="0"/>
        </w:rPr>
      </w:r>
    </w:p>
    <w:tbl>
      <w:tblPr>
        <w:tblStyle w:val="Table5"/>
        <w:tblW w:w="102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800"/>
        <w:gridCol w:w="6045"/>
        <w:tblGridChange w:id="0">
          <w:tblGrid>
            <w:gridCol w:w="2400"/>
            <w:gridCol w:w="1800"/>
            <w:gridCol w:w="604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D4">
            <w:pPr>
              <w:jc w:val="left"/>
              <w:rPr/>
            </w:pPr>
            <w:r w:rsidDel="00000000" w:rsidR="00000000" w:rsidRPr="00000000">
              <w:rPr>
                <w:rFonts w:ascii="Arial" w:cs="Arial" w:eastAsia="Arial" w:hAnsi="Arial"/>
                <w:b w:val="1"/>
                <w:bCs w:val="1"/>
                <w:i w:val="0"/>
                <w:iCs w:val="0"/>
                <w:color w:val="ffffff"/>
                <w:sz w:val="18"/>
                <w:szCs w:val="18"/>
                <w:rtl w:val="0"/>
              </w:rPr>
              <w:t xml:space="preserve">Category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D5">
            <w:pPr>
              <w:jc w:val="center"/>
              <w:rPr/>
            </w:pPr>
            <w:r w:rsidDel="00000000" w:rsidR="00000000" w:rsidRPr="00000000">
              <w:rPr>
                <w:rFonts w:ascii="Arial" w:cs="Arial" w:eastAsia="Arial" w:hAnsi="Arial"/>
                <w:b w:val="1"/>
                <w:bCs w:val="1"/>
                <w:i w:val="0"/>
                <w:iCs w:val="0"/>
                <w:color w:val="ffffff"/>
                <w:sz w:val="18"/>
                <w:szCs w:val="18"/>
                <w:rtl w:val="0"/>
              </w:rPr>
              <w:t xml:space="preserve">Winner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D6">
            <w:pPr>
              <w:jc w:val="left"/>
              <w:rPr/>
            </w:pPr>
            <w:r w:rsidDel="00000000" w:rsidR="00000000" w:rsidRPr="00000000">
              <w:rPr>
                <w:rFonts w:ascii="Arial" w:cs="Arial" w:eastAsia="Arial" w:hAnsi="Arial"/>
                <w:b w:val="1"/>
                <w:bCs w:val="1"/>
                <w:i w:val="0"/>
                <w:iCs w:val="0"/>
                <w:color w:val="ffffff"/>
                <w:sz w:val="18"/>
                <w:szCs w:val="18"/>
                <w:rtl w:val="0"/>
              </w:rPr>
              <w:t xml:space="preserve">Key finding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D7">
            <w:pPr>
              <w:jc w:val="left"/>
              <w:rPr/>
            </w:pPr>
            <w:r w:rsidDel="00000000" w:rsidR="00000000" w:rsidRPr="00000000">
              <w:rPr>
                <w:rFonts w:ascii="Arial" w:cs="Arial" w:eastAsia="Arial" w:hAnsi="Arial"/>
                <w:b w:val="1"/>
                <w:bCs w:val="1"/>
                <w:i w:val="0"/>
                <w:iCs w:val="0"/>
                <w:color w:val="000000"/>
                <w:sz w:val="18"/>
                <w:szCs w:val="18"/>
                <w:rtl w:val="0"/>
              </w:rPr>
              <w:t xml:space="preserve">Majeure selection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D8">
            <w:pPr>
              <w:jc w:val="center"/>
              <w:rPr/>
            </w:pPr>
            <w:r w:rsidDel="00000000" w:rsidR="00000000" w:rsidRPr="00000000">
              <w:rPr>
                <w:rFonts w:ascii="Arial" w:cs="Arial" w:eastAsia="Arial" w:hAnsi="Arial"/>
                <w:b w:val="0"/>
                <w:bCs w:val="0"/>
                <w:i w:val="0"/>
                <w:iCs w:val="0"/>
                <w:color w:val="000000"/>
                <w:sz w:val="18"/>
                <w:szCs w:val="18"/>
                <w:rtl w:val="0"/>
              </w:rPr>
              <w:t xml:space="preserve">Llama / Mistral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D9">
            <w:pPr>
              <w:jc w:val="left"/>
              <w:rPr/>
            </w:pPr>
            <w:r w:rsidDel="00000000" w:rsidR="00000000" w:rsidRPr="00000000">
              <w:rPr>
                <w:rFonts w:ascii="Arial" w:cs="Arial" w:eastAsia="Arial" w:hAnsi="Arial"/>
                <w:b w:val="0"/>
                <w:bCs w:val="0"/>
                <w:i w:val="0"/>
                <w:iCs w:val="0"/>
                <w:color w:val="000000"/>
                <w:sz w:val="18"/>
                <w:szCs w:val="18"/>
                <w:rtl w:val="0"/>
              </w:rPr>
              <w:t xml:space="preserve">Both score well. GPT-OSS over-generates with invented timetables and Discord channels.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A">
            <w:pPr>
              <w:jc w:val="left"/>
              <w:rPr/>
            </w:pPr>
            <w:r w:rsidDel="00000000" w:rsidR="00000000" w:rsidRPr="00000000">
              <w:rPr>
                <w:rFonts w:ascii="Arial" w:cs="Arial" w:eastAsia="Arial" w:hAnsi="Arial"/>
                <w:b w:val="1"/>
                <w:bCs w:val="1"/>
                <w:i w:val="0"/>
                <w:iCs w:val="0"/>
                <w:color w:val="000000"/>
                <w:sz w:val="18"/>
                <w:szCs w:val="18"/>
                <w:rtl w:val="0"/>
              </w:rPr>
              <w:t xml:space="preserve">BSc graduation guidance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B">
            <w:pPr>
              <w:jc w:val="center"/>
              <w:rPr/>
            </w:pPr>
            <w:r w:rsidDel="00000000" w:rsidR="00000000" w:rsidRPr="00000000">
              <w:rPr>
                <w:rFonts w:ascii="Arial" w:cs="Arial" w:eastAsia="Arial" w:hAnsi="Arial"/>
                <w:b w:val="0"/>
                <w:bCs w:val="0"/>
                <w:i w:val="0"/>
                <w:iCs w:val="0"/>
                <w:color w:val="000000"/>
                <w:sz w:val="18"/>
                <w:szCs w:val="18"/>
                <w:rtl w:val="0"/>
              </w:rPr>
              <w:t xml:space="preserve">Llama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C">
            <w:pPr>
              <w:jc w:val="left"/>
              <w:rPr/>
            </w:pPr>
            <w:r w:rsidDel="00000000" w:rsidR="00000000" w:rsidRPr="00000000">
              <w:rPr>
                <w:rFonts w:ascii="Arial" w:cs="Arial" w:eastAsia="Arial" w:hAnsi="Arial"/>
                <w:b w:val="0"/>
                <w:bCs w:val="0"/>
                <w:i w:val="0"/>
                <w:iCs w:val="0"/>
                <w:color w:val="000000"/>
                <w:sz w:val="18"/>
                <w:szCs w:val="18"/>
                <w:rtl w:val="0"/>
              </w:rPr>
              <w:t xml:space="preserve">Only model to answer T3 fully and correctly. Mistral and GPT-OSS both missed critical details.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DD">
            <w:pPr>
              <w:jc w:val="left"/>
              <w:rPr/>
            </w:pPr>
            <w:r w:rsidDel="00000000" w:rsidR="00000000" w:rsidRPr="00000000">
              <w:rPr>
                <w:rFonts w:ascii="Arial" w:cs="Arial" w:eastAsia="Arial" w:hAnsi="Arial"/>
                <w:b w:val="1"/>
                <w:bCs w:val="1"/>
                <w:i w:val="0"/>
                <w:iCs w:val="0"/>
                <w:color w:val="000000"/>
                <w:sz w:val="18"/>
                <w:szCs w:val="18"/>
                <w:rtl w:val="0"/>
              </w:rPr>
              <w:t xml:space="preserve">MSc track selection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DE">
            <w:pPr>
              <w:jc w:val="center"/>
              <w:rPr/>
            </w:pPr>
            <w:r w:rsidDel="00000000" w:rsidR="00000000" w:rsidRPr="00000000">
              <w:rPr>
                <w:rFonts w:ascii="Arial" w:cs="Arial" w:eastAsia="Arial" w:hAnsi="Arial"/>
                <w:b w:val="0"/>
                <w:bCs w:val="0"/>
                <w:i w:val="0"/>
                <w:iCs w:val="0"/>
                <w:color w:val="000000"/>
                <w:sz w:val="18"/>
                <w:szCs w:val="18"/>
                <w:rtl w:val="0"/>
              </w:rPr>
              <w:t xml:space="preserve">Llama / Mistral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DF">
            <w:pPr>
              <w:jc w:val="left"/>
              <w:rPr/>
            </w:pPr>
            <w:r w:rsidDel="00000000" w:rsidR="00000000" w:rsidRPr="00000000">
              <w:rPr>
                <w:rFonts w:ascii="Arial" w:cs="Arial" w:eastAsia="Arial" w:hAnsi="Arial"/>
                <w:b w:val="0"/>
                <w:bCs w:val="0"/>
                <w:i w:val="0"/>
                <w:iCs w:val="0"/>
                <w:color w:val="000000"/>
                <w:sz w:val="18"/>
                <w:szCs w:val="18"/>
                <w:rtl w:val="0"/>
              </w:rPr>
              <w:t xml:space="preserve">Both correctly avoid recommending AIMS. GPT-OSS lists AIMS without flagging it </w:t>
            </w:r>
            <w:r w:rsidDel="00000000" w:rsidR="00000000" w:rsidRPr="00000000">
              <w:rPr>
                <w:sz w:val="18"/>
                <w:szCs w:val="18"/>
                <w:rtl w:val="0"/>
              </w:rPr>
              <w:t xml:space="preserve">as marketing-focused</w:t>
            </w:r>
            <w:r w:rsidDel="00000000" w:rsidR="00000000" w:rsidRPr="00000000">
              <w:rPr>
                <w:rFonts w:ascii="Arial" w:cs="Arial" w:eastAsia="Arial" w:hAnsi="Arial"/>
                <w:b w:val="0"/>
                <w:bCs w:val="0"/>
                <w:i w:val="0"/>
                <w:iCs w:val="0"/>
                <w:color w:val="000000"/>
                <w:sz w:val="18"/>
                <w:szCs w:val="18"/>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0">
            <w:pPr>
              <w:jc w:val="left"/>
              <w:rPr/>
            </w:pPr>
            <w:r w:rsidDel="00000000" w:rsidR="00000000" w:rsidRPr="00000000">
              <w:rPr>
                <w:rFonts w:ascii="Arial" w:cs="Arial" w:eastAsia="Arial" w:hAnsi="Arial"/>
                <w:b w:val="1"/>
                <w:bCs w:val="1"/>
                <w:i w:val="0"/>
                <w:iCs w:val="0"/>
                <w:color w:val="000000"/>
                <w:sz w:val="18"/>
                <w:szCs w:val="18"/>
                <w:rtl w:val="0"/>
              </w:rPr>
              <w:t xml:space="preserve">International internship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1">
            <w:pPr>
              <w:jc w:val="center"/>
              <w:rPr/>
            </w:pPr>
            <w:r w:rsidDel="00000000" w:rsidR="00000000" w:rsidRPr="00000000">
              <w:rPr>
                <w:rFonts w:ascii="Arial" w:cs="Arial" w:eastAsia="Arial" w:hAnsi="Arial"/>
                <w:b w:val="0"/>
                <w:bCs w:val="0"/>
                <w:i w:val="0"/>
                <w:iCs w:val="0"/>
                <w:color w:val="000000"/>
                <w:sz w:val="18"/>
                <w:szCs w:val="18"/>
                <w:rtl w:val="0"/>
              </w:rPr>
              <w:t xml:space="preserve">Llama / Mistral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2">
            <w:pPr>
              <w:jc w:val="left"/>
              <w:rPr/>
            </w:pPr>
            <w:r w:rsidDel="00000000" w:rsidR="00000000" w:rsidRPr="00000000">
              <w:rPr>
                <w:rFonts w:ascii="Arial" w:cs="Arial" w:eastAsia="Arial" w:hAnsi="Arial"/>
                <w:b w:val="0"/>
                <w:bCs w:val="0"/>
                <w:i w:val="0"/>
                <w:iCs w:val="0"/>
                <w:color w:val="000000"/>
                <w:sz w:val="18"/>
                <w:szCs w:val="18"/>
                <w:rtl w:val="0"/>
              </w:rPr>
              <w:t xml:space="preserve">All three cover the basics. GPT-OSS invents specific job postings with fake deadlines.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E3">
            <w:pPr>
              <w:jc w:val="left"/>
              <w:rPr/>
            </w:pPr>
            <w:r w:rsidDel="00000000" w:rsidR="00000000" w:rsidRPr="00000000">
              <w:rPr>
                <w:rFonts w:ascii="Arial" w:cs="Arial" w:eastAsia="Arial" w:hAnsi="Arial"/>
                <w:b w:val="1"/>
                <w:bCs w:val="1"/>
                <w:i w:val="0"/>
                <w:iCs w:val="0"/>
                <w:color w:val="000000"/>
                <w:sz w:val="18"/>
                <w:szCs w:val="18"/>
                <w:rtl w:val="0"/>
              </w:rPr>
              <w:t xml:space="preserve">Visa / APS guidance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E4">
            <w:pPr>
              <w:jc w:val="center"/>
              <w:rPr/>
            </w:pPr>
            <w:r w:rsidDel="00000000" w:rsidR="00000000" w:rsidRPr="00000000">
              <w:rPr>
                <w:rFonts w:ascii="Arial" w:cs="Arial" w:eastAsia="Arial" w:hAnsi="Arial"/>
                <w:b w:val="0"/>
                <w:bCs w:val="0"/>
                <w:i w:val="0"/>
                <w:iCs w:val="0"/>
                <w:color w:val="000000"/>
                <w:sz w:val="18"/>
                <w:szCs w:val="18"/>
                <w:rtl w:val="0"/>
              </w:rPr>
              <w:t xml:space="preserve">Llama / Mistral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E5">
            <w:pPr>
              <w:jc w:val="left"/>
              <w:rPr/>
            </w:pPr>
            <w:r w:rsidDel="00000000" w:rsidR="00000000" w:rsidRPr="00000000">
              <w:rPr>
                <w:rFonts w:ascii="Arial" w:cs="Arial" w:eastAsia="Arial" w:hAnsi="Arial"/>
                <w:b w:val="0"/>
                <w:bCs w:val="0"/>
                <w:i w:val="0"/>
                <w:iCs w:val="0"/>
                <w:color w:val="000000"/>
                <w:sz w:val="18"/>
                <w:szCs w:val="18"/>
                <w:rtl w:val="0"/>
              </w:rPr>
              <w:t xml:space="preserve">GPT-OSS invents an APS application fee (€200). System prompt explicitly states it is free.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6">
            <w:pPr>
              <w:jc w:val="left"/>
              <w:rPr/>
            </w:pPr>
            <w:r w:rsidDel="00000000" w:rsidR="00000000" w:rsidRPr="00000000">
              <w:rPr>
                <w:rFonts w:ascii="Arial" w:cs="Arial" w:eastAsia="Arial" w:hAnsi="Arial"/>
                <w:b w:val="1"/>
                <w:bCs w:val="1"/>
                <w:i w:val="0"/>
                <w:iCs w:val="0"/>
                <w:color w:val="000000"/>
                <w:sz w:val="18"/>
                <w:szCs w:val="18"/>
                <w:rtl w:val="0"/>
              </w:rPr>
              <w:t xml:space="preserve">Hard refusal (T7)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7">
            <w:pPr>
              <w:jc w:val="center"/>
              <w:rPr/>
            </w:pPr>
            <w:r w:rsidDel="00000000" w:rsidR="00000000" w:rsidRPr="00000000">
              <w:rPr>
                <w:rFonts w:ascii="Arial" w:cs="Arial" w:eastAsia="Arial" w:hAnsi="Arial"/>
                <w:b w:val="0"/>
                <w:bCs w:val="0"/>
                <w:i w:val="0"/>
                <w:iCs w:val="0"/>
                <w:color w:val="000000"/>
                <w:sz w:val="18"/>
                <w:szCs w:val="18"/>
                <w:rtl w:val="0"/>
              </w:rPr>
              <w:t xml:space="preserve">All tied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8">
            <w:pPr>
              <w:jc w:val="left"/>
              <w:rPr/>
            </w:pPr>
            <w:r w:rsidDel="00000000" w:rsidR="00000000" w:rsidRPr="00000000">
              <w:rPr>
                <w:rFonts w:ascii="Arial" w:cs="Arial" w:eastAsia="Arial" w:hAnsi="Arial"/>
                <w:b w:val="0"/>
                <w:bCs w:val="0"/>
                <w:i w:val="0"/>
                <w:iCs w:val="0"/>
                <w:color w:val="000000"/>
                <w:sz w:val="18"/>
                <w:szCs w:val="18"/>
                <w:rtl w:val="0"/>
              </w:rPr>
              <w:t xml:space="preserve">All three returned the exact scope restriction message. Clean pass.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E9">
            <w:pPr>
              <w:jc w:val="left"/>
              <w:rPr/>
            </w:pPr>
            <w:r w:rsidDel="00000000" w:rsidR="00000000" w:rsidRPr="00000000">
              <w:rPr>
                <w:rFonts w:ascii="Arial" w:cs="Arial" w:eastAsia="Arial" w:hAnsi="Arial"/>
                <w:b w:val="1"/>
                <w:bCs w:val="1"/>
                <w:i w:val="0"/>
                <w:iCs w:val="0"/>
                <w:color w:val="000000"/>
                <w:sz w:val="18"/>
                <w:szCs w:val="18"/>
                <w:rtl w:val="0"/>
              </w:rPr>
              <w:t xml:space="preserve">Soft boundary (T8)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EA">
            <w:pPr>
              <w:jc w:val="center"/>
              <w:rPr/>
            </w:pPr>
            <w:r w:rsidDel="00000000" w:rsidR="00000000" w:rsidRPr="00000000">
              <w:rPr>
                <w:rFonts w:ascii="Arial" w:cs="Arial" w:eastAsia="Arial" w:hAnsi="Arial"/>
                <w:b w:val="0"/>
                <w:bCs w:val="0"/>
                <w:i w:val="0"/>
                <w:iCs w:val="0"/>
                <w:color w:val="000000"/>
                <w:sz w:val="18"/>
                <w:szCs w:val="18"/>
                <w:rtl w:val="0"/>
              </w:rPr>
              <w:t xml:space="preserve">GPT-OSS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EB">
            <w:pPr>
              <w:jc w:val="left"/>
              <w:rPr/>
            </w:pPr>
            <w:r w:rsidDel="00000000" w:rsidR="00000000" w:rsidRPr="00000000">
              <w:rPr>
                <w:rFonts w:ascii="Arial" w:cs="Arial" w:eastAsia="Arial" w:hAnsi="Arial"/>
                <w:b w:val="0"/>
                <w:bCs w:val="0"/>
                <w:i w:val="0"/>
                <w:iCs w:val="0"/>
                <w:color w:val="000000"/>
                <w:sz w:val="18"/>
                <w:szCs w:val="18"/>
                <w:rtl w:val="0"/>
              </w:rPr>
              <w:t xml:space="preserve">Only model to refuse. Llama answered fully with no refusal. Mistral refused then answered anyway.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C">
            <w:pPr>
              <w:jc w:val="left"/>
              <w:rPr/>
            </w:pPr>
            <w:r w:rsidDel="00000000" w:rsidR="00000000" w:rsidRPr="00000000">
              <w:rPr>
                <w:rFonts w:ascii="Arial" w:cs="Arial" w:eastAsia="Arial" w:hAnsi="Arial"/>
                <w:b w:val="1"/>
                <w:bCs w:val="1"/>
                <w:i w:val="0"/>
                <w:iCs w:val="0"/>
                <w:color w:val="000000"/>
                <w:sz w:val="18"/>
                <w:szCs w:val="18"/>
                <w:rtl w:val="0"/>
              </w:rPr>
              <w:t xml:space="preserve">Hallucination resistance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D">
            <w:pPr>
              <w:jc w:val="center"/>
              <w:rPr/>
            </w:pPr>
            <w:r w:rsidDel="00000000" w:rsidR="00000000" w:rsidRPr="00000000">
              <w:rPr>
                <w:rFonts w:ascii="Arial" w:cs="Arial" w:eastAsia="Arial" w:hAnsi="Arial"/>
                <w:b w:val="0"/>
                <w:bCs w:val="0"/>
                <w:i w:val="0"/>
                <w:iCs w:val="0"/>
                <w:color w:val="000000"/>
                <w:sz w:val="18"/>
                <w:szCs w:val="18"/>
                <w:rtl w:val="0"/>
              </w:rPr>
              <w:t xml:space="preserve">Llama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E">
            <w:pPr>
              <w:jc w:val="left"/>
              <w:rPr/>
            </w:pPr>
            <w:r w:rsidDel="00000000" w:rsidR="00000000" w:rsidRPr="00000000">
              <w:rPr>
                <w:rFonts w:ascii="Arial" w:cs="Arial" w:eastAsia="Arial" w:hAnsi="Arial"/>
                <w:b w:val="0"/>
                <w:bCs w:val="0"/>
                <w:i w:val="0"/>
                <w:iCs w:val="0"/>
                <w:color w:val="000000"/>
                <w:sz w:val="18"/>
                <w:szCs w:val="18"/>
                <w:rtl w:val="0"/>
              </w:rPr>
              <w:t xml:space="preserve">Most disciplined. Mistral hallucinated an entire Web3 ecosystem on T9. GPT-OSS invents structure constantly.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EF">
            <w:pPr>
              <w:jc w:val="left"/>
              <w:rPr/>
            </w:pPr>
            <w:r w:rsidDel="00000000" w:rsidR="00000000" w:rsidRPr="00000000">
              <w:rPr>
                <w:rFonts w:ascii="Arial" w:cs="Arial" w:eastAsia="Arial" w:hAnsi="Arial"/>
                <w:b w:val="1"/>
                <w:bCs w:val="1"/>
                <w:i w:val="0"/>
                <w:iCs w:val="0"/>
                <w:color w:val="000000"/>
                <w:sz w:val="18"/>
                <w:szCs w:val="18"/>
                <w:rtl w:val="0"/>
              </w:rPr>
              <w:t xml:space="preserve">Multi-turn context (T10)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F0">
            <w:pPr>
              <w:jc w:val="center"/>
              <w:rPr/>
            </w:pPr>
            <w:r w:rsidDel="00000000" w:rsidR="00000000" w:rsidRPr="00000000">
              <w:rPr>
                <w:rFonts w:ascii="Arial" w:cs="Arial" w:eastAsia="Arial" w:hAnsi="Arial"/>
                <w:b w:val="0"/>
                <w:bCs w:val="0"/>
                <w:i w:val="0"/>
                <w:iCs w:val="0"/>
                <w:color w:val="000000"/>
                <w:sz w:val="18"/>
                <w:szCs w:val="18"/>
                <w:rtl w:val="0"/>
              </w:rPr>
              <w:t xml:space="preserve">Llama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F1">
            <w:pPr>
              <w:jc w:val="left"/>
              <w:rPr/>
            </w:pPr>
            <w:r w:rsidDel="00000000" w:rsidR="00000000" w:rsidRPr="00000000">
              <w:rPr>
                <w:rFonts w:ascii="Arial" w:cs="Arial" w:eastAsia="Arial" w:hAnsi="Arial"/>
                <w:b w:val="0"/>
                <w:bCs w:val="0"/>
                <w:i w:val="0"/>
                <w:iCs w:val="0"/>
                <w:color w:val="000000"/>
                <w:sz w:val="18"/>
                <w:szCs w:val="18"/>
                <w:rtl w:val="0"/>
              </w:rPr>
              <w:t xml:space="preserve">Perfect score. Only model to cite exclusively system-prompt recruiters without inventing extras.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2">
            <w:pPr>
              <w:jc w:val="left"/>
              <w:rPr/>
            </w:pPr>
            <w:r w:rsidDel="00000000" w:rsidR="00000000" w:rsidRPr="00000000">
              <w:rPr>
                <w:rFonts w:ascii="Arial" w:cs="Arial" w:eastAsia="Arial" w:hAnsi="Arial"/>
                <w:b w:val="1"/>
                <w:bCs w:val="1"/>
                <w:i w:val="0"/>
                <w:iCs w:val="0"/>
                <w:color w:val="000000"/>
                <w:sz w:val="18"/>
                <w:szCs w:val="18"/>
                <w:rtl w:val="0"/>
              </w:rPr>
              <w:t xml:space="preserve">Admin handoff (T11)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3">
            <w:pPr>
              <w:jc w:val="center"/>
              <w:rPr/>
            </w:pPr>
            <w:r w:rsidDel="00000000" w:rsidR="00000000" w:rsidRPr="00000000">
              <w:rPr>
                <w:rFonts w:ascii="Arial" w:cs="Arial" w:eastAsia="Arial" w:hAnsi="Arial"/>
                <w:b w:val="0"/>
                <w:bCs w:val="0"/>
                <w:i w:val="0"/>
                <w:iCs w:val="0"/>
                <w:color w:val="000000"/>
                <w:sz w:val="18"/>
                <w:szCs w:val="18"/>
                <w:rtl w:val="0"/>
              </w:rPr>
              <w:t xml:space="preserve">Mistral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4">
            <w:pPr>
              <w:jc w:val="left"/>
              <w:rPr/>
            </w:pPr>
            <w:r w:rsidDel="00000000" w:rsidR="00000000" w:rsidRPr="00000000">
              <w:rPr>
                <w:rFonts w:ascii="Arial" w:cs="Arial" w:eastAsia="Arial" w:hAnsi="Arial"/>
                <w:b w:val="0"/>
                <w:bCs w:val="0"/>
                <w:i w:val="0"/>
                <w:iCs w:val="0"/>
                <w:color w:val="000000"/>
                <w:sz w:val="18"/>
                <w:szCs w:val="18"/>
                <w:rtl w:val="0"/>
              </w:rPr>
              <w:t xml:space="preserve">Only model to correctly redirect to EPIForm. GPT-OSS and Llama both refused with scope restriction.</w:t>
            </w:r>
            <w:r w:rsidDel="00000000" w:rsidR="00000000" w:rsidRPr="00000000">
              <w:rPr>
                <w:rtl w:val="0"/>
              </w:rPr>
            </w:r>
          </w:p>
        </w:tc>
      </w:tr>
    </w:tbl>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b w:val="1"/>
          <w:bCs w:val="1"/>
          <w:sz w:val="24"/>
          <w:szCs w:val="24"/>
          <w:rtl w:val="0"/>
        </w:rPr>
        <w:t xml:space="preserve">Note:</w:t>
      </w:r>
      <w:r w:rsidDel="00000000" w:rsidR="00000000" w:rsidRPr="00000000">
        <w:rPr>
          <w:sz w:val="24"/>
          <w:szCs w:val="24"/>
          <w:rtl w:val="0"/>
        </w:rPr>
        <w:t xml:space="preserve"> I originally thought there is no fees for applying for the APS - Autorisation Provisoire de Séjour, hence i put the system prompt saying it should be free, even though it recently changed to cost around 200 EUR, so GPT OSS was still wrong to put a price on it as 150, so going forward i will change the system prompt to not mention specific numbers cause those always change. Another thing was with the emails, (international@epita.fr). All three models cited this email on relevant prompts (T5, T6) but the correct ones were sourced from EPITA's official contacts page later.</w:t>
      </w:r>
      <w:r w:rsidDel="00000000" w:rsidR="00000000" w:rsidRPr="00000000">
        <w:br w:type="page"/>
      </w:r>
      <w:r w:rsidDel="00000000" w:rsidR="00000000" w:rsidRPr="00000000">
        <w:rPr>
          <w:rtl w:val="0"/>
        </w:rPr>
      </w:r>
    </w:p>
    <w:p w:rsidR="00000000" w:rsidDel="00000000" w:rsidP="00000000" w:rsidRDefault="00000000" w:rsidRPr="00000000" w14:paraId="000000F7">
      <w:pPr>
        <w:pStyle w:val="Heading1"/>
        <w:spacing w:after="120" w:before="360" w:lineRule="auto"/>
        <w:rPr/>
      </w:pPr>
      <w:r w:rsidDel="00000000" w:rsidR="00000000" w:rsidRPr="00000000">
        <w:rPr>
          <w:rFonts w:ascii="Arial" w:cs="Arial" w:eastAsia="Arial" w:hAnsi="Arial"/>
          <w:b w:val="1"/>
          <w:bCs w:val="1"/>
          <w:color w:val="1f3864"/>
          <w:sz w:val="32"/>
          <w:szCs w:val="32"/>
          <w:rtl w:val="0"/>
        </w:rPr>
        <w:t xml:space="preserve">4. Failure Pattern Analysis</w:t>
      </w:r>
      <w:r w:rsidDel="00000000" w:rsidR="00000000" w:rsidRPr="00000000">
        <w:rPr>
          <w:rtl w:val="0"/>
        </w:rPr>
      </w:r>
    </w:p>
    <w:p w:rsidR="00000000" w:rsidDel="00000000" w:rsidP="00000000" w:rsidRDefault="00000000" w:rsidRPr="00000000" w14:paraId="000000F8">
      <w:pPr>
        <w:spacing w:after="80" w:before="80" w:lineRule="auto"/>
        <w:rPr/>
      </w:pPr>
      <w:r w:rsidDel="00000000" w:rsidR="00000000" w:rsidRPr="00000000">
        <w:rPr>
          <w:rFonts w:ascii="Arial" w:cs="Arial" w:eastAsia="Arial" w:hAnsi="Arial"/>
          <w:b w:val="0"/>
          <w:bCs w:val="0"/>
          <w:i w:val="0"/>
          <w:iCs w:val="0"/>
          <w:color w:val="000000"/>
          <w:sz w:val="22"/>
          <w:szCs w:val="22"/>
          <w:rtl w:val="0"/>
        </w:rPr>
        <w:t xml:space="preserve">Rather than documenting every prompt individually, the most useful lens is the failure patterns that appeared repeatedly across models.</w:t>
      </w:r>
      <w:r w:rsidDel="00000000" w:rsidR="00000000" w:rsidRPr="00000000">
        <w:rPr>
          <w:rtl w:val="0"/>
        </w:rPr>
      </w:r>
    </w:p>
    <w:p w:rsidR="00000000" w:rsidDel="00000000" w:rsidP="00000000" w:rsidRDefault="00000000" w:rsidRPr="00000000" w14:paraId="000000F9">
      <w:pPr>
        <w:spacing w:after="80" w:before="80" w:lineRule="auto"/>
        <w:rPr/>
      </w:pPr>
      <w:r w:rsidDel="00000000" w:rsidR="00000000" w:rsidRPr="00000000">
        <w:rPr>
          <w:rtl w:val="0"/>
        </w:rPr>
      </w:r>
    </w:p>
    <w:tbl>
      <w:tblPr>
        <w:tblStyle w:val="Table6"/>
        <w:tblW w:w="8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200"/>
        <w:gridCol w:w="1200"/>
        <w:gridCol w:w="1200"/>
        <w:gridCol w:w="2000"/>
        <w:tblGridChange w:id="0">
          <w:tblGrid>
            <w:gridCol w:w="2400"/>
            <w:gridCol w:w="1200"/>
            <w:gridCol w:w="1200"/>
            <w:gridCol w:w="1200"/>
            <w:gridCol w:w="20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FA">
            <w:pPr>
              <w:jc w:val="left"/>
              <w:rPr/>
            </w:pPr>
            <w:r w:rsidDel="00000000" w:rsidR="00000000" w:rsidRPr="00000000">
              <w:rPr>
                <w:rFonts w:ascii="Arial" w:cs="Arial" w:eastAsia="Arial" w:hAnsi="Arial"/>
                <w:b w:val="1"/>
                <w:bCs w:val="1"/>
                <w:i w:val="0"/>
                <w:iCs w:val="0"/>
                <w:color w:val="ffffff"/>
                <w:sz w:val="18"/>
                <w:szCs w:val="18"/>
                <w:rtl w:val="0"/>
              </w:rPr>
              <w:t xml:space="preserve">Failure pattern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FB">
            <w:pPr>
              <w:jc w:val="center"/>
              <w:rPr/>
            </w:pPr>
            <w:r w:rsidDel="00000000" w:rsidR="00000000" w:rsidRPr="00000000">
              <w:rPr>
                <w:rFonts w:ascii="Arial" w:cs="Arial" w:eastAsia="Arial" w:hAnsi="Arial"/>
                <w:b w:val="1"/>
                <w:bCs w:val="1"/>
                <w:i w:val="0"/>
                <w:iCs w:val="0"/>
                <w:color w:val="ffffff"/>
                <w:sz w:val="18"/>
                <w:szCs w:val="18"/>
                <w:rtl w:val="0"/>
              </w:rPr>
              <w:t xml:space="preserve">GPT-OSS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FC">
            <w:pPr>
              <w:jc w:val="center"/>
              <w:rPr/>
            </w:pPr>
            <w:r w:rsidDel="00000000" w:rsidR="00000000" w:rsidRPr="00000000">
              <w:rPr>
                <w:rFonts w:ascii="Arial" w:cs="Arial" w:eastAsia="Arial" w:hAnsi="Arial"/>
                <w:b w:val="1"/>
                <w:bCs w:val="1"/>
                <w:i w:val="0"/>
                <w:iCs w:val="0"/>
                <w:color w:val="ffffff"/>
                <w:sz w:val="18"/>
                <w:szCs w:val="18"/>
                <w:rtl w:val="0"/>
              </w:rPr>
              <w:t xml:space="preserve">Llama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FD">
            <w:pPr>
              <w:jc w:val="center"/>
              <w:rPr/>
            </w:pPr>
            <w:r w:rsidDel="00000000" w:rsidR="00000000" w:rsidRPr="00000000">
              <w:rPr>
                <w:rFonts w:ascii="Arial" w:cs="Arial" w:eastAsia="Arial" w:hAnsi="Arial"/>
                <w:b w:val="1"/>
                <w:bCs w:val="1"/>
                <w:i w:val="0"/>
                <w:iCs w:val="0"/>
                <w:color w:val="ffffff"/>
                <w:sz w:val="18"/>
                <w:szCs w:val="18"/>
                <w:rtl w:val="0"/>
              </w:rPr>
              <w:t xml:space="preserve">Mistral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FE">
            <w:pPr>
              <w:jc w:val="left"/>
              <w:rPr/>
            </w:pPr>
            <w:r w:rsidDel="00000000" w:rsidR="00000000" w:rsidRPr="00000000">
              <w:rPr>
                <w:rFonts w:ascii="Arial" w:cs="Arial" w:eastAsia="Arial" w:hAnsi="Arial"/>
                <w:b w:val="1"/>
                <w:bCs w:val="1"/>
                <w:i w:val="0"/>
                <w:iCs w:val="0"/>
                <w:color w:val="ffffff"/>
                <w:sz w:val="18"/>
                <w:szCs w:val="18"/>
                <w:rtl w:val="0"/>
              </w:rPr>
              <w:t xml:space="preserve">Prompts affected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FF">
            <w:pPr>
              <w:jc w:val="left"/>
              <w:rPr/>
            </w:pPr>
            <w:r w:rsidDel="00000000" w:rsidR="00000000" w:rsidRPr="00000000">
              <w:rPr>
                <w:rFonts w:ascii="Arial" w:cs="Arial" w:eastAsia="Arial" w:hAnsi="Arial"/>
                <w:b w:val="0"/>
                <w:bCs w:val="0"/>
                <w:i w:val="0"/>
                <w:iCs w:val="0"/>
                <w:color w:val="000000"/>
                <w:sz w:val="18"/>
                <w:szCs w:val="18"/>
                <w:rtl w:val="0"/>
              </w:rPr>
              <w:t xml:space="preserve">Over-generation (invents tables, schedules, lists)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d6" w:val="clear"/>
            <w:tcMar>
              <w:top w:w="80.0" w:type="dxa"/>
              <w:left w:w="120.0" w:type="dxa"/>
              <w:bottom w:w="80.0" w:type="dxa"/>
              <w:right w:w="120.0" w:type="dxa"/>
            </w:tcMar>
          </w:tcPr>
          <w:p w:rsidR="00000000" w:rsidDel="00000000" w:rsidP="00000000" w:rsidRDefault="00000000" w:rsidRPr="00000000" w14:paraId="00000100">
            <w:pPr>
              <w:jc w:val="center"/>
              <w:rPr/>
            </w:pPr>
            <w:r w:rsidDel="00000000" w:rsidR="00000000" w:rsidRPr="00000000">
              <w:rPr>
                <w:rFonts w:ascii="Arial Unicode MS" w:cs="Arial Unicode MS" w:eastAsia="Arial Unicode MS" w:hAnsi="Arial Unicode MS"/>
                <w:b w:val="0"/>
                <w:bCs w:val="0"/>
                <w:i w:val="0"/>
                <w:iCs w:val="0"/>
                <w:color w:val="843c0c"/>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01">
            <w:pPr>
              <w:jc w:val="center"/>
              <w:rPr/>
            </w:pPr>
            <w:r w:rsidDel="00000000" w:rsidR="00000000" w:rsidRPr="00000000">
              <w:rPr>
                <w:rFonts w:ascii="Arial" w:cs="Arial" w:eastAsia="Arial" w:hAnsi="Arial"/>
                <w:b w:val="0"/>
                <w:bCs w:val="0"/>
                <w:i w:val="0"/>
                <w:iCs w:val="0"/>
                <w:color w:val="000000"/>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02">
            <w:pPr>
              <w:jc w:val="center"/>
              <w:rPr/>
            </w:pPr>
            <w:r w:rsidDel="00000000" w:rsidR="00000000" w:rsidRPr="00000000">
              <w:rPr>
                <w:rFonts w:ascii="Arial" w:cs="Arial" w:eastAsia="Arial" w:hAnsi="Arial"/>
                <w:b w:val="0"/>
                <w:bCs w:val="0"/>
                <w:i w:val="0"/>
                <w:iCs w:val="0"/>
                <w:color w:val="000000"/>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03">
            <w:pPr>
              <w:jc w:val="left"/>
              <w:rPr/>
            </w:pPr>
            <w:r w:rsidDel="00000000" w:rsidR="00000000" w:rsidRPr="00000000">
              <w:rPr>
                <w:rFonts w:ascii="Arial" w:cs="Arial" w:eastAsia="Arial" w:hAnsi="Arial"/>
                <w:b w:val="0"/>
                <w:bCs w:val="0"/>
                <w:i w:val="1"/>
                <w:iCs w:val="1"/>
                <w:color w:val="000000"/>
                <w:sz w:val="17"/>
                <w:szCs w:val="17"/>
                <w:rtl w:val="0"/>
              </w:rPr>
              <w:t xml:space="preserve">T1, T2, T3, T4, T5, T6, T10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4">
            <w:pPr>
              <w:jc w:val="left"/>
              <w:rPr/>
            </w:pPr>
            <w:r w:rsidDel="00000000" w:rsidR="00000000" w:rsidRPr="00000000">
              <w:rPr>
                <w:rFonts w:ascii="Arial Unicode MS" w:cs="Arial Unicode MS" w:eastAsia="Arial Unicode MS" w:hAnsi="Arial Unicode MS"/>
                <w:b w:val="0"/>
                <w:bCs w:val="0"/>
                <w:i w:val="0"/>
                <w:iCs w:val="0"/>
                <w:color w:val="000000"/>
                <w:sz w:val="18"/>
                <w:szCs w:val="18"/>
                <w:rtl w:val="0"/>
              </w:rPr>
              <w:t xml:space="preserve">Scope misclassification (in-scope → refused)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d6" w:val="clear"/>
            <w:tcMar>
              <w:top w:w="80.0" w:type="dxa"/>
              <w:left w:w="120.0" w:type="dxa"/>
              <w:bottom w:w="80.0" w:type="dxa"/>
              <w:right w:w="120.0" w:type="dxa"/>
            </w:tcMar>
          </w:tcPr>
          <w:p w:rsidR="00000000" w:rsidDel="00000000" w:rsidP="00000000" w:rsidRDefault="00000000" w:rsidRPr="00000000" w14:paraId="00000105">
            <w:pPr>
              <w:jc w:val="center"/>
              <w:rPr/>
            </w:pPr>
            <w:r w:rsidDel="00000000" w:rsidR="00000000" w:rsidRPr="00000000">
              <w:rPr>
                <w:rFonts w:ascii="Arial Unicode MS" w:cs="Arial Unicode MS" w:eastAsia="Arial Unicode MS" w:hAnsi="Arial Unicode MS"/>
                <w:b w:val="0"/>
                <w:bCs w:val="0"/>
                <w:i w:val="0"/>
                <w:iCs w:val="0"/>
                <w:color w:val="843c0c"/>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d6" w:val="clear"/>
            <w:tcMar>
              <w:top w:w="80.0" w:type="dxa"/>
              <w:left w:w="120.0" w:type="dxa"/>
              <w:bottom w:w="80.0" w:type="dxa"/>
              <w:right w:w="120.0" w:type="dxa"/>
            </w:tcMar>
          </w:tcPr>
          <w:p w:rsidR="00000000" w:rsidDel="00000000" w:rsidP="00000000" w:rsidRDefault="00000000" w:rsidRPr="00000000" w14:paraId="00000106">
            <w:pPr>
              <w:jc w:val="center"/>
              <w:rPr/>
            </w:pPr>
            <w:r w:rsidDel="00000000" w:rsidR="00000000" w:rsidRPr="00000000">
              <w:rPr>
                <w:rFonts w:ascii="Arial Unicode MS" w:cs="Arial Unicode MS" w:eastAsia="Arial Unicode MS" w:hAnsi="Arial Unicode MS"/>
                <w:b w:val="0"/>
                <w:bCs w:val="0"/>
                <w:i w:val="0"/>
                <w:iCs w:val="0"/>
                <w:color w:val="843c0c"/>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7">
            <w:pPr>
              <w:jc w:val="center"/>
              <w:rPr/>
            </w:pPr>
            <w:r w:rsidDel="00000000" w:rsidR="00000000" w:rsidRPr="00000000">
              <w:rPr>
                <w:rFonts w:ascii="Arial" w:cs="Arial" w:eastAsia="Arial" w:hAnsi="Arial"/>
                <w:b w:val="0"/>
                <w:bCs w:val="0"/>
                <w:i w:val="0"/>
                <w:iCs w:val="0"/>
                <w:color w:val="000000"/>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8">
            <w:pPr>
              <w:jc w:val="left"/>
              <w:rPr/>
            </w:pPr>
            <w:r w:rsidDel="00000000" w:rsidR="00000000" w:rsidRPr="00000000">
              <w:rPr>
                <w:rFonts w:ascii="Arial" w:cs="Arial" w:eastAsia="Arial" w:hAnsi="Arial"/>
                <w:b w:val="0"/>
                <w:bCs w:val="0"/>
                <w:i w:val="1"/>
                <w:iCs w:val="1"/>
                <w:color w:val="000000"/>
                <w:sz w:val="17"/>
                <w:szCs w:val="17"/>
                <w:rtl w:val="0"/>
              </w:rPr>
              <w:t xml:space="preserve">T9, T11 (GPT-OSS &amp; Llama)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09">
            <w:pPr>
              <w:jc w:val="left"/>
              <w:rPr/>
            </w:pPr>
            <w:r w:rsidDel="00000000" w:rsidR="00000000" w:rsidRPr="00000000">
              <w:rPr>
                <w:rFonts w:ascii="Arial" w:cs="Arial" w:eastAsia="Arial" w:hAnsi="Arial"/>
                <w:b w:val="0"/>
                <w:bCs w:val="0"/>
                <w:i w:val="0"/>
                <w:iCs w:val="0"/>
                <w:color w:val="000000"/>
                <w:sz w:val="18"/>
                <w:szCs w:val="18"/>
                <w:rtl w:val="0"/>
              </w:rPr>
              <w:t xml:space="preserve">Soft boundary failure (answers instead of refusing)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0A">
            <w:pPr>
              <w:jc w:val="center"/>
              <w:rPr/>
            </w:pPr>
            <w:r w:rsidDel="00000000" w:rsidR="00000000" w:rsidRPr="00000000">
              <w:rPr>
                <w:rFonts w:ascii="Arial" w:cs="Arial" w:eastAsia="Arial" w:hAnsi="Arial"/>
                <w:b w:val="0"/>
                <w:bCs w:val="0"/>
                <w:i w:val="0"/>
                <w:iCs w:val="0"/>
                <w:color w:val="000000"/>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d6" w:val="clear"/>
            <w:tcMar>
              <w:top w:w="80.0" w:type="dxa"/>
              <w:left w:w="120.0" w:type="dxa"/>
              <w:bottom w:w="80.0" w:type="dxa"/>
              <w:right w:w="120.0" w:type="dxa"/>
            </w:tcMar>
          </w:tcPr>
          <w:p w:rsidR="00000000" w:rsidDel="00000000" w:rsidP="00000000" w:rsidRDefault="00000000" w:rsidRPr="00000000" w14:paraId="0000010B">
            <w:pPr>
              <w:jc w:val="center"/>
              <w:rPr/>
            </w:pPr>
            <w:r w:rsidDel="00000000" w:rsidR="00000000" w:rsidRPr="00000000">
              <w:rPr>
                <w:rFonts w:ascii="Arial Unicode MS" w:cs="Arial Unicode MS" w:eastAsia="Arial Unicode MS" w:hAnsi="Arial Unicode MS"/>
                <w:b w:val="0"/>
                <w:bCs w:val="0"/>
                <w:i w:val="0"/>
                <w:iCs w:val="0"/>
                <w:color w:val="843c0c"/>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d6" w:val="clear"/>
            <w:tcMar>
              <w:top w:w="80.0" w:type="dxa"/>
              <w:left w:w="120.0" w:type="dxa"/>
              <w:bottom w:w="80.0" w:type="dxa"/>
              <w:right w:w="120.0" w:type="dxa"/>
            </w:tcMar>
          </w:tcPr>
          <w:p w:rsidR="00000000" w:rsidDel="00000000" w:rsidP="00000000" w:rsidRDefault="00000000" w:rsidRPr="00000000" w14:paraId="0000010C">
            <w:pPr>
              <w:jc w:val="center"/>
              <w:rPr/>
            </w:pPr>
            <w:r w:rsidDel="00000000" w:rsidR="00000000" w:rsidRPr="00000000">
              <w:rPr>
                <w:rFonts w:ascii="Arial Unicode MS" w:cs="Arial Unicode MS" w:eastAsia="Arial Unicode MS" w:hAnsi="Arial Unicode MS"/>
                <w:b w:val="0"/>
                <w:bCs w:val="0"/>
                <w:i w:val="0"/>
                <w:iCs w:val="0"/>
                <w:color w:val="843c0c"/>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0D">
            <w:pPr>
              <w:jc w:val="left"/>
              <w:rPr/>
            </w:pPr>
            <w:r w:rsidDel="00000000" w:rsidR="00000000" w:rsidRPr="00000000">
              <w:rPr>
                <w:rFonts w:ascii="Arial" w:cs="Arial" w:eastAsia="Arial" w:hAnsi="Arial"/>
                <w:b w:val="0"/>
                <w:bCs w:val="0"/>
                <w:i w:val="1"/>
                <w:iCs w:val="1"/>
                <w:color w:val="000000"/>
                <w:sz w:val="17"/>
                <w:szCs w:val="17"/>
                <w:rtl w:val="0"/>
              </w:rPr>
              <w:t xml:space="preserve">T8 (Llama worst; Mistral contradicts itself)</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E">
            <w:pPr>
              <w:jc w:val="left"/>
              <w:rPr/>
            </w:pPr>
            <w:r w:rsidDel="00000000" w:rsidR="00000000" w:rsidRPr="00000000">
              <w:rPr>
                <w:rFonts w:ascii="Arial" w:cs="Arial" w:eastAsia="Arial" w:hAnsi="Arial"/>
                <w:b w:val="0"/>
                <w:bCs w:val="0"/>
                <w:i w:val="0"/>
                <w:iCs w:val="0"/>
                <w:color w:val="000000"/>
                <w:sz w:val="18"/>
                <w:szCs w:val="18"/>
                <w:rtl w:val="0"/>
              </w:rPr>
              <w:t xml:space="preserve">Hallucination on redirect (T9 blockchain probe)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F">
            <w:pPr>
              <w:jc w:val="center"/>
              <w:rPr/>
            </w:pPr>
            <w:r w:rsidDel="00000000" w:rsidR="00000000" w:rsidRPr="00000000">
              <w:rPr>
                <w:rFonts w:ascii="Arial" w:cs="Arial" w:eastAsia="Arial" w:hAnsi="Arial"/>
                <w:b w:val="0"/>
                <w:bCs w:val="0"/>
                <w:i w:val="0"/>
                <w:iCs w:val="0"/>
                <w:color w:val="000000"/>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0">
            <w:pPr>
              <w:jc w:val="center"/>
              <w:rPr/>
            </w:pPr>
            <w:r w:rsidDel="00000000" w:rsidR="00000000" w:rsidRPr="00000000">
              <w:rPr>
                <w:rFonts w:ascii="Arial" w:cs="Arial" w:eastAsia="Arial" w:hAnsi="Arial"/>
                <w:b w:val="0"/>
                <w:bCs w:val="0"/>
                <w:i w:val="0"/>
                <w:iCs w:val="0"/>
                <w:color w:val="000000"/>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d6" w:val="clear"/>
            <w:tcMar>
              <w:top w:w="80.0" w:type="dxa"/>
              <w:left w:w="120.0" w:type="dxa"/>
              <w:bottom w:w="80.0" w:type="dxa"/>
              <w:right w:w="120.0" w:type="dxa"/>
            </w:tcMar>
          </w:tcPr>
          <w:p w:rsidR="00000000" w:rsidDel="00000000" w:rsidP="00000000" w:rsidRDefault="00000000" w:rsidRPr="00000000" w14:paraId="00000111">
            <w:pPr>
              <w:jc w:val="center"/>
              <w:rPr/>
            </w:pPr>
            <w:r w:rsidDel="00000000" w:rsidR="00000000" w:rsidRPr="00000000">
              <w:rPr>
                <w:rFonts w:ascii="Arial Unicode MS" w:cs="Arial Unicode MS" w:eastAsia="Arial Unicode MS" w:hAnsi="Arial Unicode MS"/>
                <w:b w:val="0"/>
                <w:bCs w:val="0"/>
                <w:i w:val="0"/>
                <w:iCs w:val="0"/>
                <w:color w:val="843c0c"/>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2">
            <w:pPr>
              <w:jc w:val="left"/>
              <w:rPr/>
            </w:pPr>
            <w:r w:rsidDel="00000000" w:rsidR="00000000" w:rsidRPr="00000000">
              <w:rPr>
                <w:rFonts w:ascii="Arial" w:cs="Arial" w:eastAsia="Arial" w:hAnsi="Arial"/>
                <w:b w:val="0"/>
                <w:bCs w:val="0"/>
                <w:i w:val="1"/>
                <w:iCs w:val="1"/>
                <w:color w:val="000000"/>
                <w:sz w:val="17"/>
                <w:szCs w:val="17"/>
                <w:rtl w:val="0"/>
              </w:rPr>
              <w:t xml:space="preserve">T9  Mistral invents entire Web3 ecosystem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13">
            <w:pPr>
              <w:jc w:val="left"/>
              <w:rPr/>
            </w:pPr>
            <w:r w:rsidDel="00000000" w:rsidR="00000000" w:rsidRPr="00000000">
              <w:rPr>
                <w:rFonts w:ascii="Arial" w:cs="Arial" w:eastAsia="Arial" w:hAnsi="Arial"/>
                <w:b w:val="0"/>
                <w:bCs w:val="0"/>
                <w:i w:val="0"/>
                <w:iCs w:val="0"/>
                <w:color w:val="000000"/>
                <w:sz w:val="18"/>
                <w:szCs w:val="18"/>
                <w:rtl w:val="0"/>
              </w:rPr>
              <w:t xml:space="preserve">Factual error in visa guidance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d6" w:val="clear"/>
            <w:tcMar>
              <w:top w:w="80.0" w:type="dxa"/>
              <w:left w:w="120.0" w:type="dxa"/>
              <w:bottom w:w="80.0" w:type="dxa"/>
              <w:right w:w="120.0" w:type="dxa"/>
            </w:tcMar>
          </w:tcPr>
          <w:p w:rsidR="00000000" w:rsidDel="00000000" w:rsidP="00000000" w:rsidRDefault="00000000" w:rsidRPr="00000000" w14:paraId="00000114">
            <w:pPr>
              <w:jc w:val="center"/>
              <w:rPr/>
            </w:pPr>
            <w:r w:rsidDel="00000000" w:rsidR="00000000" w:rsidRPr="00000000">
              <w:rPr>
                <w:rFonts w:ascii="Arial Unicode MS" w:cs="Arial Unicode MS" w:eastAsia="Arial Unicode MS" w:hAnsi="Arial Unicode MS"/>
                <w:b w:val="0"/>
                <w:bCs w:val="0"/>
                <w:i w:val="0"/>
                <w:iCs w:val="0"/>
                <w:color w:val="843c0c"/>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15">
            <w:pPr>
              <w:jc w:val="center"/>
              <w:rPr/>
            </w:pPr>
            <w:r w:rsidDel="00000000" w:rsidR="00000000" w:rsidRPr="00000000">
              <w:rPr>
                <w:rFonts w:ascii="Arial" w:cs="Arial" w:eastAsia="Arial" w:hAnsi="Arial"/>
                <w:b w:val="0"/>
                <w:bCs w:val="0"/>
                <w:i w:val="0"/>
                <w:iCs w:val="0"/>
                <w:color w:val="000000"/>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16">
            <w:pPr>
              <w:jc w:val="center"/>
              <w:rPr/>
            </w:pPr>
            <w:r w:rsidDel="00000000" w:rsidR="00000000" w:rsidRPr="00000000">
              <w:rPr>
                <w:rFonts w:ascii="Arial" w:cs="Arial" w:eastAsia="Arial" w:hAnsi="Arial"/>
                <w:b w:val="0"/>
                <w:bCs w:val="0"/>
                <w:i w:val="0"/>
                <w:iCs w:val="0"/>
                <w:color w:val="000000"/>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17">
            <w:pPr>
              <w:jc w:val="left"/>
              <w:rPr/>
            </w:pPr>
            <w:r w:rsidDel="00000000" w:rsidR="00000000" w:rsidRPr="00000000">
              <w:rPr>
                <w:rFonts w:ascii="Arial" w:cs="Arial" w:eastAsia="Arial" w:hAnsi="Arial"/>
                <w:b w:val="0"/>
                <w:bCs w:val="0"/>
                <w:i w:val="1"/>
                <w:iCs w:val="1"/>
                <w:color w:val="000000"/>
                <w:sz w:val="17"/>
                <w:szCs w:val="17"/>
                <w:rtl w:val="0"/>
              </w:rPr>
              <w:t xml:space="preserve">T6  GPT-OSS invents €200 APS fee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8">
            <w:pPr>
              <w:jc w:val="left"/>
              <w:rPr/>
            </w:pPr>
            <w:r w:rsidDel="00000000" w:rsidR="00000000" w:rsidRPr="00000000">
              <w:rPr>
                <w:rFonts w:ascii="Arial" w:cs="Arial" w:eastAsia="Arial" w:hAnsi="Arial"/>
                <w:b w:val="0"/>
                <w:bCs w:val="0"/>
                <w:i w:val="0"/>
                <w:iCs w:val="0"/>
                <w:color w:val="000000"/>
                <w:sz w:val="18"/>
                <w:szCs w:val="18"/>
                <w:rtl w:val="0"/>
              </w:rPr>
              <w:t xml:space="preserve">Campus mismatch in recommendation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9">
            <w:pPr>
              <w:jc w:val="center"/>
              <w:rPr/>
            </w:pPr>
            <w:r w:rsidDel="00000000" w:rsidR="00000000" w:rsidRPr="00000000">
              <w:rPr>
                <w:rFonts w:ascii="Arial" w:cs="Arial" w:eastAsia="Arial" w:hAnsi="Arial"/>
                <w:b w:val="0"/>
                <w:bCs w:val="0"/>
                <w:i w:val="0"/>
                <w:iCs w:val="0"/>
                <w:color w:val="000000"/>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d6" w:val="clear"/>
            <w:tcMar>
              <w:top w:w="80.0" w:type="dxa"/>
              <w:left w:w="120.0" w:type="dxa"/>
              <w:bottom w:w="80.0" w:type="dxa"/>
              <w:right w:w="120.0" w:type="dxa"/>
            </w:tcMar>
          </w:tcPr>
          <w:p w:rsidR="00000000" w:rsidDel="00000000" w:rsidP="00000000" w:rsidRDefault="00000000" w:rsidRPr="00000000" w14:paraId="0000011A">
            <w:pPr>
              <w:jc w:val="center"/>
              <w:rPr/>
            </w:pPr>
            <w:r w:rsidDel="00000000" w:rsidR="00000000" w:rsidRPr="00000000">
              <w:rPr>
                <w:rFonts w:ascii="Arial Unicode MS" w:cs="Arial Unicode MS" w:eastAsia="Arial Unicode MS" w:hAnsi="Arial Unicode MS"/>
                <w:b w:val="0"/>
                <w:bCs w:val="0"/>
                <w:i w:val="0"/>
                <w:iCs w:val="0"/>
                <w:color w:val="843c0c"/>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B">
            <w:pPr>
              <w:jc w:val="center"/>
              <w:rPr/>
            </w:pPr>
            <w:r w:rsidDel="00000000" w:rsidR="00000000" w:rsidRPr="00000000">
              <w:rPr>
                <w:rFonts w:ascii="Arial" w:cs="Arial" w:eastAsia="Arial" w:hAnsi="Arial"/>
                <w:b w:val="0"/>
                <w:bCs w:val="0"/>
                <w:i w:val="0"/>
                <w:iCs w:val="0"/>
                <w:color w:val="000000"/>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C">
            <w:pPr>
              <w:jc w:val="left"/>
              <w:rPr/>
            </w:pPr>
            <w:r w:rsidDel="00000000" w:rsidR="00000000" w:rsidRPr="00000000">
              <w:rPr>
                <w:rFonts w:ascii="Arial" w:cs="Arial" w:eastAsia="Arial" w:hAnsi="Arial"/>
                <w:b w:val="0"/>
                <w:bCs w:val="0"/>
                <w:i w:val="1"/>
                <w:iCs w:val="1"/>
                <w:color w:val="000000"/>
                <w:sz w:val="17"/>
                <w:szCs w:val="17"/>
                <w:rtl w:val="0"/>
              </w:rPr>
              <w:t xml:space="preserve">T2  Llama recommends Rennes SecDevOps to Paris student</w:t>
            </w:r>
            <w:r w:rsidDel="00000000" w:rsidR="00000000" w:rsidRPr="00000000">
              <w:rPr>
                <w:rtl w:val="0"/>
              </w:rPr>
            </w:r>
          </w:p>
        </w:tc>
      </w:tr>
    </w:tbl>
    <w:p w:rsidR="00000000" w:rsidDel="00000000" w:rsidP="00000000" w:rsidRDefault="00000000" w:rsidRPr="00000000" w14:paraId="0000011D">
      <w:pPr>
        <w:spacing w:after="80" w:before="80" w:lineRule="auto"/>
        <w:rPr/>
      </w:pPr>
      <w:r w:rsidDel="00000000" w:rsidR="00000000" w:rsidRPr="00000000">
        <w:rPr>
          <w:rtl w:val="0"/>
        </w:rPr>
      </w:r>
    </w:p>
    <w:p w:rsidR="00000000" w:rsidDel="00000000" w:rsidP="00000000" w:rsidRDefault="00000000" w:rsidRPr="00000000" w14:paraId="0000011E">
      <w:pPr>
        <w:pStyle w:val="Heading2"/>
        <w:spacing w:after="80" w:before="240" w:lineRule="auto"/>
        <w:rPr/>
      </w:pPr>
      <w:r w:rsidDel="00000000" w:rsidR="00000000" w:rsidRPr="00000000">
        <w:rPr>
          <w:rtl w:val="0"/>
        </w:rPr>
      </w:r>
    </w:p>
    <w:p w:rsidR="00000000" w:rsidDel="00000000" w:rsidP="00000000" w:rsidRDefault="00000000" w:rsidRPr="00000000" w14:paraId="0000011F">
      <w:pPr>
        <w:pStyle w:val="Heading2"/>
        <w:spacing w:after="80" w:before="240" w:lineRule="auto"/>
        <w:rPr/>
      </w:pPr>
      <w:r w:rsidDel="00000000" w:rsidR="00000000" w:rsidRPr="00000000">
        <w:rPr>
          <w:rtl w:val="0"/>
        </w:rPr>
      </w:r>
    </w:p>
    <w:p w:rsidR="00000000" w:rsidDel="00000000" w:rsidP="00000000" w:rsidRDefault="00000000" w:rsidRPr="00000000" w14:paraId="00000120">
      <w:pPr>
        <w:pStyle w:val="Heading2"/>
        <w:spacing w:after="80" w:before="240" w:lineRule="auto"/>
        <w:rPr/>
      </w:pPr>
      <w:r w:rsidDel="00000000" w:rsidR="00000000" w:rsidRPr="00000000">
        <w:rPr>
          <w:rtl w:val="0"/>
        </w:rPr>
      </w:r>
    </w:p>
    <w:p w:rsidR="00000000" w:rsidDel="00000000" w:rsidP="00000000" w:rsidRDefault="00000000" w:rsidRPr="00000000" w14:paraId="00000121">
      <w:pPr>
        <w:pStyle w:val="Heading2"/>
        <w:spacing w:after="80" w:before="240" w:lineRule="auto"/>
        <w:rPr/>
      </w:pPr>
      <w:r w:rsidDel="00000000" w:rsidR="00000000" w:rsidRPr="00000000">
        <w:rPr>
          <w:rtl w:val="0"/>
        </w:rPr>
      </w:r>
    </w:p>
    <w:p w:rsidR="00000000" w:rsidDel="00000000" w:rsidP="00000000" w:rsidRDefault="00000000" w:rsidRPr="00000000" w14:paraId="00000122">
      <w:pPr>
        <w:pStyle w:val="Heading2"/>
        <w:spacing w:after="80" w:before="240" w:lineRule="auto"/>
        <w:rPr/>
      </w:pPr>
      <w:r w:rsidDel="00000000" w:rsidR="00000000" w:rsidRPr="00000000">
        <w:rPr>
          <w:rtl w:val="0"/>
        </w:rPr>
      </w:r>
    </w:p>
    <w:p w:rsidR="00000000" w:rsidDel="00000000" w:rsidP="00000000" w:rsidRDefault="00000000" w:rsidRPr="00000000" w14:paraId="00000123">
      <w:pPr>
        <w:pStyle w:val="Heading2"/>
        <w:spacing w:after="80" w:before="240" w:lineRule="auto"/>
        <w:rPr/>
      </w:pPr>
      <w:r w:rsidDel="00000000" w:rsidR="00000000" w:rsidRPr="00000000">
        <w:rPr>
          <w:rtl w:val="0"/>
        </w:rPr>
      </w:r>
    </w:p>
    <w:p w:rsidR="00000000" w:rsidDel="00000000" w:rsidP="00000000" w:rsidRDefault="00000000" w:rsidRPr="00000000" w14:paraId="00000124">
      <w:pPr>
        <w:pStyle w:val="Heading2"/>
        <w:spacing w:after="80" w:before="240" w:lineRule="auto"/>
        <w:rPr/>
      </w:pPr>
      <w:r w:rsidDel="00000000" w:rsidR="00000000" w:rsidRPr="00000000">
        <w:rPr>
          <w:rtl w:val="0"/>
        </w:rPr>
      </w:r>
    </w:p>
    <w:p w:rsidR="00000000" w:rsidDel="00000000" w:rsidP="00000000" w:rsidRDefault="00000000" w:rsidRPr="00000000" w14:paraId="00000125">
      <w:pPr>
        <w:pStyle w:val="Heading2"/>
        <w:spacing w:after="80" w:before="240" w:lineRule="auto"/>
        <w:rPr/>
      </w:pPr>
      <w:r w:rsidDel="00000000" w:rsidR="00000000" w:rsidRPr="00000000">
        <w:rPr>
          <w:rtl w:val="0"/>
        </w:rPr>
      </w:r>
    </w:p>
    <w:p w:rsidR="00000000" w:rsidDel="00000000" w:rsidP="00000000" w:rsidRDefault="00000000" w:rsidRPr="00000000" w14:paraId="00000126">
      <w:pPr>
        <w:pStyle w:val="Heading2"/>
        <w:spacing w:after="80" w:before="240" w:lineRule="auto"/>
        <w:rPr/>
      </w:pPr>
      <w:r w:rsidDel="00000000" w:rsidR="00000000" w:rsidRPr="00000000">
        <w:rPr>
          <w:rtl w:val="0"/>
        </w:rPr>
      </w:r>
    </w:p>
    <w:p w:rsidR="00000000" w:rsidDel="00000000" w:rsidP="00000000" w:rsidRDefault="00000000" w:rsidRPr="00000000" w14:paraId="00000127">
      <w:pPr>
        <w:pStyle w:val="Heading2"/>
        <w:spacing w:after="80" w:before="240" w:lineRule="auto"/>
        <w:rPr/>
      </w:pPr>
      <w:r w:rsidDel="00000000" w:rsidR="00000000" w:rsidRPr="00000000">
        <w:rPr>
          <w:rtl w:val="0"/>
        </w:rPr>
      </w:r>
    </w:p>
    <w:p w:rsidR="00000000" w:rsidDel="00000000" w:rsidP="00000000" w:rsidRDefault="00000000" w:rsidRPr="00000000" w14:paraId="00000128">
      <w:pPr>
        <w:pStyle w:val="Heading2"/>
        <w:spacing w:after="80" w:before="240" w:lineRule="auto"/>
        <w:rPr/>
      </w:pPr>
      <w:r w:rsidDel="00000000" w:rsidR="00000000" w:rsidRPr="00000000">
        <w:rPr>
          <w:rtl w:val="0"/>
        </w:rPr>
      </w:r>
    </w:p>
    <w:p w:rsidR="00000000" w:rsidDel="00000000" w:rsidP="00000000" w:rsidRDefault="00000000" w:rsidRPr="00000000" w14:paraId="00000129">
      <w:pPr>
        <w:pStyle w:val="Heading2"/>
        <w:spacing w:after="80" w:before="240" w:lineRule="auto"/>
        <w:rPr/>
      </w:pPr>
      <w:r w:rsidDel="00000000" w:rsidR="00000000" w:rsidRPr="00000000">
        <w:rPr>
          <w:rtl w:val="0"/>
        </w:rPr>
      </w:r>
    </w:p>
    <w:p w:rsidR="00000000" w:rsidDel="00000000" w:rsidP="00000000" w:rsidRDefault="00000000" w:rsidRPr="00000000" w14:paraId="0000012A">
      <w:pPr>
        <w:pStyle w:val="Heading2"/>
        <w:spacing w:after="80" w:before="240" w:lineRule="auto"/>
        <w:rPr/>
      </w:pPr>
      <w:r w:rsidDel="00000000" w:rsidR="00000000" w:rsidRPr="00000000">
        <w:rPr>
          <w:rFonts w:ascii="Arial" w:cs="Arial" w:eastAsia="Arial" w:hAnsi="Arial"/>
          <w:b w:val="1"/>
          <w:bCs w:val="1"/>
          <w:color w:val="1f3864"/>
          <w:sz w:val="26"/>
          <w:szCs w:val="26"/>
          <w:rtl w:val="0"/>
        </w:rPr>
        <w:t xml:space="preserve">4.1 Over-Generation (GPT-OSS only)</w:t>
      </w:r>
      <w:r w:rsidDel="00000000" w:rsidR="00000000" w:rsidRPr="00000000">
        <w:rPr>
          <w:rtl w:val="0"/>
        </w:rPr>
      </w:r>
    </w:p>
    <w:p w:rsidR="00000000" w:rsidDel="00000000" w:rsidP="00000000" w:rsidRDefault="00000000" w:rsidRPr="00000000" w14:paraId="0000012B">
      <w:pPr>
        <w:spacing w:after="80" w:before="80" w:lineRule="auto"/>
        <w:rPr/>
      </w:pPr>
      <w:r w:rsidDel="00000000" w:rsidR="00000000" w:rsidRPr="00000000">
        <w:rPr>
          <w:rFonts w:ascii="Arial" w:cs="Arial" w:eastAsia="Arial" w:hAnsi="Arial"/>
          <w:b w:val="0"/>
          <w:bCs w:val="0"/>
          <w:i w:val="0"/>
          <w:iCs w:val="0"/>
          <w:color w:val="000000"/>
          <w:sz w:val="22"/>
          <w:szCs w:val="22"/>
          <w:rtl w:val="0"/>
        </w:rPr>
        <w:t xml:space="preserve">GPT-OSS 120B consistently generated far more content than the question required. On T1 it produced a fictional weekly timetable for SRS students. On T5 it invented specific job postings with fake deadlines (e.g. </w:t>
      </w:r>
      <w:r w:rsidDel="00000000" w:rsidR="00000000" w:rsidRPr="00000000">
        <w:rPr>
          <w:rtl w:val="0"/>
        </w:rPr>
        <w:t xml:space="preserve">Google</w:t>
      </w:r>
      <w:r w:rsidDel="00000000" w:rsidR="00000000" w:rsidRPr="00000000">
        <w:rPr>
          <w:rFonts w:ascii="Arial" w:cs="Arial" w:eastAsia="Arial" w:hAnsi="Arial"/>
          <w:b w:val="0"/>
          <w:bCs w:val="0"/>
          <w:i w:val="0"/>
          <w:iCs w:val="0"/>
          <w:color w:val="000000"/>
          <w:sz w:val="22"/>
          <w:szCs w:val="22"/>
          <w:rtl w:val="0"/>
        </w:rPr>
        <w:t xml:space="preserve"> Paris Cloud AI, deadline 15 Oct). On T6 it stated the APS application costs approximately €200</w:t>
      </w:r>
      <w:r w:rsidDel="00000000" w:rsidR="00000000" w:rsidRPr="00000000">
        <w:rPr>
          <w:rtl w:val="0"/>
        </w:rPr>
        <w:t xml:space="preserve">,</w:t>
      </w:r>
      <w:r w:rsidDel="00000000" w:rsidR="00000000" w:rsidRPr="00000000">
        <w:rPr>
          <w:rFonts w:ascii="Arial" w:cs="Arial" w:eastAsia="Arial" w:hAnsi="Arial"/>
          <w:b w:val="0"/>
          <w:bCs w:val="0"/>
          <w:i w:val="0"/>
          <w:iCs w:val="0"/>
          <w:color w:val="000000"/>
          <w:sz w:val="22"/>
          <w:szCs w:val="22"/>
          <w:rtl w:val="0"/>
        </w:rPr>
        <w:t xml:space="preserve"> the system prompt explicitly states it is free to apply.</w:t>
      </w:r>
      <w:r w:rsidDel="00000000" w:rsidR="00000000" w:rsidRPr="00000000">
        <w:rPr>
          <w:rtl w:val="0"/>
        </w:rPr>
      </w:r>
    </w:p>
    <w:p w:rsidR="00000000" w:rsidDel="00000000" w:rsidP="00000000" w:rsidRDefault="00000000" w:rsidRPr="00000000" w14:paraId="0000012C">
      <w:pPr>
        <w:pStyle w:val="Heading2"/>
        <w:spacing w:after="80" w:before="240" w:lineRule="auto"/>
        <w:rPr/>
      </w:pPr>
      <w:r w:rsidDel="00000000" w:rsidR="00000000" w:rsidRPr="00000000">
        <w:rPr>
          <w:rFonts w:ascii="Arial" w:cs="Arial" w:eastAsia="Arial" w:hAnsi="Arial"/>
          <w:b w:val="1"/>
          <w:bCs w:val="1"/>
          <w:color w:val="1f3864"/>
          <w:sz w:val="26"/>
          <w:szCs w:val="26"/>
          <w:rtl w:val="0"/>
        </w:rPr>
        <w:t xml:space="preserve">4.2 Scope Misclassification (GPT-OSS and Llama)</w:t>
      </w:r>
      <w:r w:rsidDel="00000000" w:rsidR="00000000" w:rsidRPr="00000000">
        <w:rPr>
          <w:rtl w:val="0"/>
        </w:rPr>
      </w:r>
    </w:p>
    <w:p w:rsidR="00000000" w:rsidDel="00000000" w:rsidP="00000000" w:rsidRDefault="00000000" w:rsidRPr="00000000" w14:paraId="0000012D">
      <w:pPr>
        <w:spacing w:after="80" w:before="80" w:lineRule="auto"/>
        <w:rPr/>
      </w:pPr>
      <w:r w:rsidDel="00000000" w:rsidR="00000000" w:rsidRPr="00000000">
        <w:rPr>
          <w:rFonts w:ascii="Arial" w:cs="Arial" w:eastAsia="Arial" w:hAnsi="Arial"/>
          <w:b w:val="0"/>
          <w:bCs w:val="0"/>
          <w:i w:val="0"/>
          <w:iCs w:val="0"/>
          <w:color w:val="000000"/>
          <w:sz w:val="22"/>
          <w:szCs w:val="22"/>
          <w:rtl w:val="0"/>
        </w:rPr>
        <w:t xml:space="preserve">Both GPT-OSS and Llama returned the scope restriction message on T9 (blockchain majeure) and T11 (Social Security registration). Both of these are legitimately in-scope questions </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w:cs="Arial" w:eastAsia="Arial" w:hAnsi="Arial"/>
          <w:b w:val="0"/>
          <w:bCs w:val="0"/>
          <w:i w:val="0"/>
          <w:iCs w:val="0"/>
          <w:color w:val="000000"/>
          <w:sz w:val="22"/>
          <w:szCs w:val="22"/>
          <w:rtl w:val="0"/>
        </w:rPr>
        <w:t xml:space="preserve"> T9 asks about EPITA programs, and T11 falls under international student guidance in Section 9 of the system prompt.</w:t>
      </w:r>
      <w:r w:rsidDel="00000000" w:rsidR="00000000" w:rsidRPr="00000000">
        <w:rPr>
          <w:rtl w:val="0"/>
        </w:rPr>
      </w:r>
    </w:p>
    <w:p w:rsidR="00000000" w:rsidDel="00000000" w:rsidP="00000000" w:rsidRDefault="00000000" w:rsidRPr="00000000" w14:paraId="0000012E">
      <w:pPr>
        <w:spacing w:after="80" w:before="80" w:lineRule="auto"/>
        <w:rPr/>
      </w:pPr>
      <w:r w:rsidDel="00000000" w:rsidR="00000000" w:rsidRPr="00000000">
        <w:rPr>
          <w:rFonts w:ascii="Arial" w:cs="Arial" w:eastAsia="Arial" w:hAnsi="Arial"/>
          <w:b w:val="0"/>
          <w:bCs w:val="0"/>
          <w:i w:val="0"/>
          <w:iCs w:val="0"/>
          <w:color w:val="000000"/>
          <w:sz w:val="22"/>
          <w:szCs w:val="22"/>
          <w:rtl w:val="0"/>
        </w:rPr>
        <w:t xml:space="preserve">Mistral handled both correctly: it answered T9 with a redirect to real majeures, and it redirected T11 to EPIForm. This suggests Mistral's scope detection is more nuanced — it distinguishes between truly off-topic questions and in-scope questions it cannot answer fully.</w:t>
      </w:r>
      <w:r w:rsidDel="00000000" w:rsidR="00000000" w:rsidRPr="00000000">
        <w:rPr>
          <w:rtl w:val="0"/>
        </w:rPr>
      </w:r>
    </w:p>
    <w:p w:rsidR="00000000" w:rsidDel="00000000" w:rsidP="00000000" w:rsidRDefault="00000000" w:rsidRPr="00000000" w14:paraId="0000012F">
      <w:pPr>
        <w:spacing w:after="80" w:before="80" w:lineRule="auto"/>
        <w:rPr/>
      </w:pPr>
      <w:r w:rsidDel="00000000" w:rsidR="00000000" w:rsidRPr="00000000">
        <w:rPr>
          <w:rtl w:val="0"/>
        </w:rPr>
      </w:r>
    </w:p>
    <w:p w:rsidR="00000000" w:rsidDel="00000000" w:rsidP="00000000" w:rsidRDefault="00000000" w:rsidRPr="00000000" w14:paraId="00000130">
      <w:pPr>
        <w:pStyle w:val="Heading2"/>
        <w:spacing w:after="80" w:before="240" w:lineRule="auto"/>
        <w:rPr/>
      </w:pPr>
      <w:r w:rsidDel="00000000" w:rsidR="00000000" w:rsidRPr="00000000">
        <w:rPr>
          <w:rFonts w:ascii="Arial" w:cs="Arial" w:eastAsia="Arial" w:hAnsi="Arial"/>
          <w:b w:val="1"/>
          <w:bCs w:val="1"/>
          <w:color w:val="1f3864"/>
          <w:sz w:val="26"/>
          <w:szCs w:val="26"/>
          <w:rtl w:val="0"/>
        </w:rPr>
        <w:t xml:space="preserve">4.3 Soft Boundary Failure (T8 — All Models)</w:t>
      </w:r>
      <w:r w:rsidDel="00000000" w:rsidR="00000000" w:rsidRPr="00000000">
        <w:rPr>
          <w:rtl w:val="0"/>
        </w:rPr>
      </w:r>
    </w:p>
    <w:p w:rsidR="00000000" w:rsidDel="00000000" w:rsidP="00000000" w:rsidRDefault="00000000" w:rsidRPr="00000000" w14:paraId="00000131">
      <w:pPr>
        <w:spacing w:after="80" w:before="80" w:lineRule="auto"/>
        <w:rPr/>
      </w:pPr>
      <w:r w:rsidDel="00000000" w:rsidR="00000000" w:rsidRPr="00000000">
        <w:rPr>
          <w:rFonts w:ascii="Arial" w:cs="Arial" w:eastAsia="Arial" w:hAnsi="Arial"/>
          <w:b w:val="0"/>
          <w:bCs w:val="0"/>
          <w:i w:val="0"/>
          <w:iCs w:val="0"/>
          <w:color w:val="000000"/>
          <w:sz w:val="22"/>
          <w:szCs w:val="22"/>
          <w:rtl w:val="0"/>
        </w:rPr>
        <w:t xml:space="preserve">T8 asked a general programming language question with no EPITA context. This is the single most differentiating prompt:</w:t>
      </w:r>
      <w:r w:rsidDel="00000000" w:rsidR="00000000" w:rsidRPr="00000000">
        <w:rPr>
          <w:rtl w:val="0"/>
        </w:rPr>
      </w:r>
    </w:p>
    <w:p w:rsidR="00000000" w:rsidDel="00000000" w:rsidP="00000000" w:rsidRDefault="00000000" w:rsidRPr="00000000" w14:paraId="000001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GPT-OSS: correct refusal, then offered to redirect to EPITA-specific advice (score 7/8)</w:t>
      </w:r>
    </w:p>
    <w:p w:rsidR="00000000" w:rsidDel="00000000" w:rsidP="00000000" w:rsidRDefault="00000000" w:rsidRPr="00000000" w14:paraId="000001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Mistral: opened with the scope restriction message, then answered the question in full anyway</w:t>
      </w:r>
      <w:r w:rsidDel="00000000" w:rsidR="00000000" w:rsidRPr="00000000">
        <w:rPr>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direct contradiction (score 4/8)</w:t>
      </w:r>
    </w:p>
    <w:p w:rsidR="00000000" w:rsidDel="00000000" w:rsidP="00000000" w:rsidRDefault="00000000" w:rsidRPr="00000000" w14:paraId="000001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Llama: no refusal at all, answered as a general tech career advisor with company examples (score 2/8)</w:t>
      </w:r>
    </w:p>
    <w:p w:rsidR="00000000" w:rsidDel="00000000" w:rsidP="00000000" w:rsidRDefault="00000000" w:rsidRPr="00000000" w14:paraId="00000135">
      <w:pPr>
        <w:spacing w:after="80" w:before="80" w:lineRule="auto"/>
        <w:rPr/>
      </w:pPr>
      <w:r w:rsidDel="00000000" w:rsidR="00000000" w:rsidRPr="00000000">
        <w:rPr>
          <w:rFonts w:ascii="Arial" w:cs="Arial" w:eastAsia="Arial" w:hAnsi="Arial"/>
          <w:b w:val="0"/>
          <w:bCs w:val="0"/>
          <w:i w:val="0"/>
          <w:iCs w:val="0"/>
          <w:color w:val="000000"/>
          <w:sz w:val="22"/>
          <w:szCs w:val="22"/>
          <w:rtl w:val="0"/>
        </w:rPr>
        <w:t xml:space="preserve">This prompt was deliberately designed to test the soft boundary. The results show that scope discipline on ambiguous questions varies significantly between models, even when hard refusals (T7) were perfect across all three.</w:t>
      </w:r>
      <w:r w:rsidDel="00000000" w:rsidR="00000000" w:rsidRPr="00000000">
        <w:rPr>
          <w:rtl w:val="0"/>
        </w:rPr>
      </w:r>
    </w:p>
    <w:p w:rsidR="00000000" w:rsidDel="00000000" w:rsidP="00000000" w:rsidRDefault="00000000" w:rsidRPr="00000000" w14:paraId="00000136">
      <w:pPr>
        <w:spacing w:after="80" w:before="80" w:lineRule="auto"/>
        <w:rPr/>
      </w:pPr>
      <w:r w:rsidDel="00000000" w:rsidR="00000000" w:rsidRPr="00000000">
        <w:rPr>
          <w:rtl w:val="0"/>
        </w:rPr>
      </w:r>
    </w:p>
    <w:p w:rsidR="00000000" w:rsidDel="00000000" w:rsidP="00000000" w:rsidRDefault="00000000" w:rsidRPr="00000000" w14:paraId="00000137">
      <w:pPr>
        <w:pStyle w:val="Heading2"/>
        <w:spacing w:after="80" w:before="240" w:lineRule="auto"/>
        <w:rPr/>
      </w:pPr>
      <w:r w:rsidDel="00000000" w:rsidR="00000000" w:rsidRPr="00000000">
        <w:rPr>
          <w:rFonts w:ascii="Arial" w:cs="Arial" w:eastAsia="Arial" w:hAnsi="Arial"/>
          <w:b w:val="1"/>
          <w:bCs w:val="1"/>
          <w:color w:val="1f3864"/>
          <w:sz w:val="26"/>
          <w:szCs w:val="26"/>
          <w:rtl w:val="0"/>
        </w:rPr>
        <w:t xml:space="preserve">4.4 T11 — EPIForm Handoff</w:t>
      </w:r>
      <w:r w:rsidDel="00000000" w:rsidR="00000000" w:rsidRPr="00000000">
        <w:rPr>
          <w:rtl w:val="0"/>
        </w:rPr>
      </w:r>
    </w:p>
    <w:p w:rsidR="00000000" w:rsidDel="00000000" w:rsidP="00000000" w:rsidRDefault="00000000" w:rsidRPr="00000000" w14:paraId="00000138">
      <w:pPr>
        <w:spacing w:after="80" w:before="80" w:lineRule="auto"/>
        <w:rPr/>
      </w:pPr>
      <w:r w:rsidDel="00000000" w:rsidR="00000000" w:rsidRPr="00000000">
        <w:rPr>
          <w:rFonts w:ascii="Arial" w:cs="Arial" w:eastAsia="Arial" w:hAnsi="Arial"/>
          <w:b w:val="0"/>
          <w:bCs w:val="0"/>
          <w:i w:val="0"/>
          <w:iCs w:val="0"/>
          <w:color w:val="000000"/>
          <w:sz w:val="22"/>
          <w:szCs w:val="22"/>
          <w:rtl w:val="0"/>
        </w:rPr>
        <w:t xml:space="preserve">T11 is the only prompt with a clear expected behaviour that only one model achieved. Mistral correctly acknowledged the topic, stated it does not handle step-by-step admin procedures, and directed the student to EPIForm (</w:t>
      </w:r>
      <w:hyperlink r:id="rId6">
        <w:r w:rsidDel="00000000" w:rsidR="00000000" w:rsidRPr="00000000">
          <w:rPr>
            <w:rFonts w:ascii="Arial" w:cs="Arial" w:eastAsia="Arial" w:hAnsi="Arial"/>
            <w:b w:val="0"/>
            <w:bCs w:val="0"/>
            <w:i w:val="0"/>
            <w:iCs w:val="0"/>
            <w:color w:val="1155cc"/>
            <w:sz w:val="22"/>
            <w:szCs w:val="22"/>
            <w:u w:val="single"/>
            <w:rtl w:val="0"/>
          </w:rPr>
          <w:t xml:space="preserve">https://epiform.vercel.app/en/procedures</w:t>
        </w:r>
      </w:hyperlink>
      <w:r w:rsidDel="00000000" w:rsidR="00000000" w:rsidRPr="00000000">
        <w:rPr>
          <w:rFonts w:ascii="Arial" w:cs="Arial" w:eastAsia="Arial" w:hAnsi="Arial"/>
          <w:b w:val="0"/>
          <w:bCs w:val="0"/>
          <w:i w:val="0"/>
          <w:iCs w:val="0"/>
          <w:color w:val="000000"/>
          <w:sz w:val="22"/>
          <w:szCs w:val="22"/>
          <w:rtl w:val="0"/>
        </w:rPr>
        <w:t xml:space="preserve">). GPT-OSS and Llama both treated it as out-of-scope and refused entirely — a missed opportunity to be genuinely helpful.</w:t>
      </w:r>
      <w:r w:rsidDel="00000000" w:rsidR="00000000" w:rsidRPr="00000000">
        <w:rPr>
          <w:rtl w:val="0"/>
        </w:rPr>
      </w:r>
    </w:p>
    <w:p w:rsidR="00000000" w:rsidDel="00000000" w:rsidP="00000000" w:rsidRDefault="00000000" w:rsidRPr="00000000" w14:paraId="00000139">
      <w:pPr>
        <w:spacing w:after="80" w:before="80" w:lineRule="auto"/>
        <w:rPr/>
      </w:pPr>
      <w:r w:rsidDel="00000000" w:rsidR="00000000" w:rsidRPr="00000000">
        <w:rPr>
          <w:rFonts w:ascii="Arial" w:cs="Arial" w:eastAsia="Arial" w:hAnsi="Arial"/>
          <w:b w:val="0"/>
          <w:bCs w:val="0"/>
          <w:i w:val="0"/>
          <w:iCs w:val="0"/>
          <w:color w:val="000000"/>
          <w:sz w:val="22"/>
          <w:szCs w:val="22"/>
          <w:rtl w:val="0"/>
        </w:rPr>
        <w:t xml:space="preserve">This finding directly informed a system prompt improvement: an explicit instruction was added to Section 9 telling the chatbot to direct admin questions to EPIForm rather than refusing or attempting to answer.</w:t>
      </w:r>
      <w:r w:rsidDel="00000000" w:rsidR="00000000" w:rsidRPr="00000000">
        <w:rPr>
          <w:rtl w:val="0"/>
        </w:rPr>
      </w:r>
    </w:p>
    <w:p w:rsidR="00000000" w:rsidDel="00000000" w:rsidP="00000000" w:rsidRDefault="00000000" w:rsidRPr="00000000" w14:paraId="0000013A">
      <w:pPr>
        <w:rPr/>
      </w:pPr>
      <w:r w:rsidDel="00000000" w:rsidR="00000000" w:rsidRPr="00000000">
        <w:br w:type="page"/>
      </w:r>
      <w:r w:rsidDel="00000000" w:rsidR="00000000" w:rsidRPr="00000000">
        <w:rPr>
          <w:rtl w:val="0"/>
        </w:rPr>
      </w:r>
    </w:p>
    <w:p w:rsidR="00000000" w:rsidDel="00000000" w:rsidP="00000000" w:rsidRDefault="00000000" w:rsidRPr="00000000" w14:paraId="0000013B">
      <w:pPr>
        <w:pStyle w:val="Heading1"/>
        <w:spacing w:after="120" w:before="360" w:lineRule="auto"/>
        <w:rPr/>
      </w:pPr>
      <w:r w:rsidDel="00000000" w:rsidR="00000000" w:rsidRPr="00000000">
        <w:rPr>
          <w:rFonts w:ascii="Arial" w:cs="Arial" w:eastAsia="Arial" w:hAnsi="Arial"/>
          <w:b w:val="1"/>
          <w:bCs w:val="1"/>
          <w:color w:val="1f3864"/>
          <w:sz w:val="32"/>
          <w:szCs w:val="32"/>
          <w:rtl w:val="0"/>
        </w:rPr>
        <w:t xml:space="preserve">5. Conclusion &amp; Recommendation</w:t>
      </w:r>
      <w:r w:rsidDel="00000000" w:rsidR="00000000" w:rsidRPr="00000000">
        <w:rPr>
          <w:rtl w:val="0"/>
        </w:rPr>
      </w:r>
    </w:p>
    <w:p w:rsidR="00000000" w:rsidDel="00000000" w:rsidP="00000000" w:rsidRDefault="00000000" w:rsidRPr="00000000" w14:paraId="0000013C">
      <w:pPr>
        <w:pStyle w:val="Heading2"/>
        <w:spacing w:after="80" w:before="240" w:lineRule="auto"/>
        <w:rPr/>
      </w:pPr>
      <w:r w:rsidDel="00000000" w:rsidR="00000000" w:rsidRPr="00000000">
        <w:rPr>
          <w:rFonts w:ascii="Arial" w:cs="Arial" w:eastAsia="Arial" w:hAnsi="Arial"/>
          <w:b w:val="1"/>
          <w:bCs w:val="1"/>
          <w:color w:val="1f3864"/>
          <w:sz w:val="26"/>
          <w:szCs w:val="26"/>
          <w:rtl w:val="0"/>
        </w:rPr>
        <w:t xml:space="preserve">6.1 Recommended Model</w:t>
      </w:r>
      <w:r w:rsidDel="00000000" w:rsidR="00000000" w:rsidRPr="00000000">
        <w:rPr>
          <w:rtl w:val="0"/>
        </w:rPr>
      </w:r>
    </w:p>
    <w:p w:rsidR="00000000" w:rsidDel="00000000" w:rsidP="00000000" w:rsidRDefault="00000000" w:rsidRPr="00000000" w14:paraId="0000013D">
      <w:pPr>
        <w:spacing w:after="80" w:before="80" w:lineRule="auto"/>
        <w:rPr/>
      </w:pPr>
      <w:r w:rsidDel="00000000" w:rsidR="00000000" w:rsidRPr="00000000">
        <w:rPr>
          <w:rFonts w:ascii="Arial Unicode MS" w:cs="Arial Unicode MS" w:eastAsia="Arial Unicode MS" w:hAnsi="Arial Unicode MS"/>
          <w:rtl w:val="0"/>
        </w:rPr>
        <w:t xml:space="preserve">Based on the benchmark results, Mistral Small is recommended as the primary model. It achieved the highest overall score (tied with Llama), perfect admin handoff discipline (T11), and the strongest response structure across all prompts. Critically, it is hosted by Mistral AI → a French company operating under EU jurisdiction, making it the most appropriate model for a chatbot handling student personal data including visa status, nationality, and program enrolment in a French educational context. Its main weakness is T9 hallucination, when it cannot answer a question accurately, it sometimes invents plausible-sounding content. This can be mitigated with a stronger redirect instruction in the system prompt for unknown program queries.</w:t>
      </w:r>
      <w:r w:rsidDel="00000000" w:rsidR="00000000" w:rsidRPr="00000000">
        <w:rPr>
          <w:rtl w:val="0"/>
        </w:rPr>
      </w:r>
    </w:p>
    <w:p w:rsidR="00000000" w:rsidDel="00000000" w:rsidP="00000000" w:rsidRDefault="00000000" w:rsidRPr="00000000" w14:paraId="0000013E">
      <w:pPr>
        <w:spacing w:after="80" w:before="80" w:lineRule="auto"/>
        <w:rPr/>
      </w:pPr>
      <w:r w:rsidDel="00000000" w:rsidR="00000000" w:rsidRPr="00000000">
        <w:rPr>
          <w:rtl w:val="0"/>
        </w:rPr>
      </w:r>
    </w:p>
    <w:p w:rsidR="00000000" w:rsidDel="00000000" w:rsidP="00000000" w:rsidRDefault="00000000" w:rsidRPr="00000000" w14:paraId="0000013F">
      <w:pPr>
        <w:pStyle w:val="Heading2"/>
        <w:spacing w:after="80" w:before="240" w:lineRule="auto"/>
        <w:rPr/>
      </w:pPr>
      <w:r w:rsidDel="00000000" w:rsidR="00000000" w:rsidRPr="00000000">
        <w:rPr>
          <w:rFonts w:ascii="Arial" w:cs="Arial" w:eastAsia="Arial" w:hAnsi="Arial"/>
          <w:b w:val="1"/>
          <w:bCs w:val="1"/>
          <w:color w:val="1f3864"/>
          <w:sz w:val="26"/>
          <w:szCs w:val="26"/>
          <w:rtl w:val="0"/>
        </w:rPr>
        <w:t xml:space="preserve">6.2 Recommended Fallback</w:t>
      </w:r>
      <w:r w:rsidDel="00000000" w:rsidR="00000000" w:rsidRPr="00000000">
        <w:rPr>
          <w:rtl w:val="0"/>
        </w:rPr>
      </w:r>
    </w:p>
    <w:p w:rsidR="00000000" w:rsidDel="00000000" w:rsidP="00000000" w:rsidRDefault="00000000" w:rsidRPr="00000000" w14:paraId="00000140">
      <w:pPr>
        <w:spacing w:after="80" w:before="80" w:lineRule="auto"/>
        <w:rPr/>
      </w:pPr>
      <w:r w:rsidDel="00000000" w:rsidR="00000000" w:rsidRPr="00000000">
        <w:rPr>
          <w:rtl w:val="0"/>
        </w:rPr>
        <w:t xml:space="preserve">Llama 3.3 70B is recommended as the fallback. It achieved the same overall score as Mistral, the best hallucination discipline across most prompts, perfect multi-turn context retention (T10), and the only perfect T3 response. Its main weakness is the soft boundary failure on T8, it answered a general question with no refusal at all. As a fallback rather than primary model, this is an acceptable tradeoff. It is served via Groq (US infrastructure), which introduces a cross-border data transfer consideration under GDPR Article 46, the primary reason it is positioned as fallback rather than primary despite its strong benchmark performance.</w:t>
      </w:r>
      <w:r w:rsidDel="00000000" w:rsidR="00000000" w:rsidRPr="00000000">
        <w:rPr>
          <w:rtl w:val="0"/>
        </w:rPr>
      </w:r>
    </w:p>
    <w:p w:rsidR="00000000" w:rsidDel="00000000" w:rsidP="00000000" w:rsidRDefault="00000000" w:rsidRPr="00000000" w14:paraId="00000141">
      <w:pPr>
        <w:spacing w:after="80" w:before="80" w:lineRule="auto"/>
        <w:rPr/>
      </w:pPr>
      <w:r w:rsidDel="00000000" w:rsidR="00000000" w:rsidRPr="00000000">
        <w:rPr>
          <w:rtl w:val="0"/>
        </w:rPr>
      </w:r>
    </w:p>
    <w:p w:rsidR="00000000" w:rsidDel="00000000" w:rsidP="00000000" w:rsidRDefault="00000000" w:rsidRPr="00000000" w14:paraId="00000142">
      <w:pPr>
        <w:pStyle w:val="Heading2"/>
        <w:spacing w:after="80" w:before="240" w:lineRule="auto"/>
        <w:rPr/>
      </w:pPr>
      <w:r w:rsidDel="00000000" w:rsidR="00000000" w:rsidRPr="00000000">
        <w:rPr>
          <w:rFonts w:ascii="Arial" w:cs="Arial" w:eastAsia="Arial" w:hAnsi="Arial"/>
          <w:b w:val="1"/>
          <w:bCs w:val="1"/>
          <w:color w:val="1f3864"/>
          <w:sz w:val="26"/>
          <w:szCs w:val="26"/>
          <w:rtl w:val="0"/>
        </w:rPr>
        <w:t xml:space="preserve">6.3 GPT-OSS 120B</w:t>
      </w:r>
      <w:r w:rsidDel="00000000" w:rsidR="00000000" w:rsidRPr="00000000">
        <w:rPr>
          <w:rtl w:val="0"/>
        </w:rPr>
      </w:r>
    </w:p>
    <w:p w:rsidR="00000000" w:rsidDel="00000000" w:rsidP="00000000" w:rsidRDefault="00000000" w:rsidRPr="00000000" w14:paraId="00000143">
      <w:pPr>
        <w:spacing w:after="80" w:before="80" w:lineRule="auto"/>
        <w:rPr/>
      </w:pPr>
      <w:r w:rsidDel="00000000" w:rsidR="00000000" w:rsidRPr="00000000">
        <w:rPr>
          <w:rFonts w:ascii="Arial" w:cs="Arial" w:eastAsia="Arial" w:hAnsi="Arial"/>
          <w:b w:val="0"/>
          <w:bCs w:val="0"/>
          <w:i w:val="0"/>
          <w:iCs w:val="0"/>
          <w:color w:val="000000"/>
          <w:sz w:val="22"/>
          <w:szCs w:val="22"/>
          <w:rtl w:val="0"/>
        </w:rPr>
        <w:t xml:space="preserve">GPT-OSS 120B is recommended as a last-resort fallback only. Its over-generation pattern makes it unsuitable as a primary model for a constrained chatbot — a student who reads that the APS application costs €200 or that a specific Google internship closes on October 15th has been materially misled. Larger model size does not compensate for hallucinated specificity.</w:t>
      </w:r>
      <w:r w:rsidDel="00000000" w:rsidR="00000000" w:rsidRPr="00000000">
        <w:rPr>
          <w:rtl w:val="0"/>
        </w:rPr>
      </w:r>
    </w:p>
    <w:p w:rsidR="00000000" w:rsidDel="00000000" w:rsidP="00000000" w:rsidRDefault="00000000" w:rsidRPr="00000000" w14:paraId="00000144">
      <w:pPr>
        <w:spacing w:after="80" w:before="80" w:lineRule="auto"/>
        <w:rPr/>
      </w:pPr>
      <w:r w:rsidDel="00000000" w:rsidR="00000000" w:rsidRPr="00000000">
        <w:rPr>
          <w:rtl w:val="0"/>
        </w:rPr>
      </w:r>
    </w:p>
    <w:p w:rsidR="00000000" w:rsidDel="00000000" w:rsidP="00000000" w:rsidRDefault="00000000" w:rsidRPr="00000000" w14:paraId="00000145">
      <w:pPr>
        <w:pStyle w:val="Heading2"/>
        <w:spacing w:after="80" w:before="240" w:lineRule="auto"/>
        <w:rPr/>
      </w:pPr>
      <w:r w:rsidDel="00000000" w:rsidR="00000000" w:rsidRPr="00000000">
        <w:rPr>
          <w:rFonts w:ascii="Arial" w:cs="Arial" w:eastAsia="Arial" w:hAnsi="Arial"/>
          <w:b w:val="1"/>
          <w:bCs w:val="1"/>
          <w:color w:val="1f3864"/>
          <w:sz w:val="26"/>
          <w:szCs w:val="26"/>
          <w:rtl w:val="0"/>
        </w:rPr>
        <w:t xml:space="preserve">6.5 System Prompt Improvements Identified</w:t>
      </w:r>
      <w:r w:rsidDel="00000000" w:rsidR="00000000" w:rsidRPr="00000000">
        <w:rPr>
          <w:rtl w:val="0"/>
        </w:rPr>
      </w:r>
    </w:p>
    <w:p w:rsidR="00000000" w:rsidDel="00000000" w:rsidP="00000000" w:rsidRDefault="00000000" w:rsidRPr="00000000" w14:paraId="00000146">
      <w:pPr>
        <w:spacing w:after="80" w:before="80" w:lineRule="auto"/>
        <w:rPr/>
      </w:pPr>
      <w:r w:rsidDel="00000000" w:rsidR="00000000" w:rsidRPr="00000000">
        <w:rPr>
          <w:rFonts w:ascii="Arial" w:cs="Arial" w:eastAsia="Arial" w:hAnsi="Arial"/>
          <w:b w:val="0"/>
          <w:bCs w:val="0"/>
          <w:i w:val="0"/>
          <w:iCs w:val="0"/>
          <w:color w:val="000000"/>
          <w:sz w:val="22"/>
          <w:szCs w:val="22"/>
          <w:rtl w:val="0"/>
        </w:rPr>
        <w:t xml:space="preserve">The benchmarking process identified two specific improvements made to the system prompt during testing:</w:t>
      </w:r>
      <w:r w:rsidDel="00000000" w:rsidR="00000000" w:rsidRPr="00000000">
        <w:rPr>
          <w:rtl w:val="0"/>
        </w:rPr>
      </w:r>
    </w:p>
    <w:p w:rsidR="00000000" w:rsidDel="00000000" w:rsidP="00000000" w:rsidRDefault="00000000" w:rsidRPr="00000000" w14:paraId="000001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EPIForm handoff instruction added to Section 9: explicit directive to redirect admin procedure questions to </w:t>
      </w:r>
      <w:hyperlink r:id="rId7">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https://epiform.vercel.app/en/procedures</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rather than refusing or attempting to answer.</w:t>
      </w:r>
    </w:p>
    <w:p w:rsidR="00000000" w:rsidDel="00000000" w:rsidP="00000000" w:rsidRDefault="00000000" w:rsidRPr="00000000" w14:paraId="000001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Soft boundary clarification: the scope restriction instruction could be strengthened to distinguish between truly out-of-scope questions and in-scope questions the bot cannot answer in full.</w:t>
      </w:r>
    </w:p>
    <w:p w:rsidR="00000000" w:rsidDel="00000000" w:rsidP="00000000" w:rsidRDefault="00000000" w:rsidRPr="00000000" w14:paraId="00000149">
      <w:pPr>
        <w:spacing w:after="80" w:before="80" w:lineRule="auto"/>
        <w:rPr/>
      </w:pPr>
      <w:r w:rsidDel="00000000" w:rsidR="00000000" w:rsidRPr="00000000">
        <w:rPr>
          <w:rtl w:val="0"/>
        </w:rPr>
      </w:r>
    </w:p>
    <w:p w:rsidR="00000000" w:rsidDel="00000000" w:rsidP="00000000" w:rsidRDefault="00000000" w:rsidRPr="00000000" w14:paraId="0000014A">
      <w:pPr>
        <w:rPr/>
      </w:pPr>
      <w:r w:rsidDel="00000000" w:rsidR="00000000" w:rsidRPr="00000000">
        <w:br w:type="page"/>
      </w:r>
      <w:r w:rsidDel="00000000" w:rsidR="00000000" w:rsidRPr="00000000">
        <w:rPr>
          <w:rtl w:val="0"/>
        </w:rPr>
      </w:r>
    </w:p>
    <w:p w:rsidR="00000000" w:rsidDel="00000000" w:rsidP="00000000" w:rsidRDefault="00000000" w:rsidRPr="00000000" w14:paraId="0000014B">
      <w:pPr>
        <w:pStyle w:val="Heading1"/>
        <w:spacing w:after="120" w:before="360" w:lineRule="auto"/>
        <w:rPr/>
      </w:pPr>
      <w:r w:rsidDel="00000000" w:rsidR="00000000" w:rsidRPr="00000000">
        <w:rPr>
          <w:rFonts w:ascii="Arial" w:cs="Arial" w:eastAsia="Arial" w:hAnsi="Arial"/>
          <w:b w:val="1"/>
          <w:bCs w:val="1"/>
          <w:color w:val="1f3864"/>
          <w:sz w:val="32"/>
          <w:szCs w:val="32"/>
          <w:rtl w:val="0"/>
        </w:rPr>
        <w:t xml:space="preserve">6. </w:t>
      </w:r>
      <w:r w:rsidDel="00000000" w:rsidR="00000000" w:rsidRPr="00000000">
        <w:rPr>
          <w:rtl w:val="0"/>
        </w:rPr>
        <w:t xml:space="preserve">Extra obstacles</w:t>
      </w:r>
      <w:r w:rsidDel="00000000" w:rsidR="00000000" w:rsidRPr="00000000">
        <w:rPr>
          <w:rFonts w:ascii="Arial" w:cs="Arial" w:eastAsia="Arial" w:hAnsi="Arial"/>
          <w:b w:val="1"/>
          <w:bCs w:val="1"/>
          <w:color w:val="1f3864"/>
          <w:sz w:val="32"/>
          <w:szCs w:val="32"/>
          <w:rtl w:val="0"/>
        </w:rPr>
        <w:t xml:space="preserve"> </w:t>
      </w:r>
      <w:r w:rsidDel="00000000" w:rsidR="00000000" w:rsidRPr="00000000">
        <w:rPr>
          <w:rtl w:val="0"/>
        </w:rPr>
        <w:t xml:space="preserve">n</w:t>
      </w:r>
      <w:r w:rsidDel="00000000" w:rsidR="00000000" w:rsidRPr="00000000">
        <w:rPr>
          <w:rFonts w:ascii="Arial" w:cs="Arial" w:eastAsia="Arial" w:hAnsi="Arial"/>
          <w:b w:val="1"/>
          <w:bCs w:val="1"/>
          <w:color w:val="1f3864"/>
          <w:sz w:val="32"/>
          <w:szCs w:val="32"/>
          <w:rtl w:val="0"/>
        </w:rPr>
        <w:t xml:space="preserve">otes</w:t>
      </w:r>
      <w:r w:rsidDel="00000000" w:rsidR="00000000" w:rsidRPr="00000000">
        <w:rPr>
          <w:rtl w:val="0"/>
        </w:rPr>
      </w:r>
    </w:p>
    <w:p w:rsidR="00000000" w:rsidDel="00000000" w:rsidP="00000000" w:rsidRDefault="00000000" w:rsidRPr="00000000" w14:paraId="0000014C">
      <w:pPr>
        <w:spacing w:after="80" w:before="80" w:lineRule="auto"/>
        <w:rPr/>
      </w:pPr>
      <w:r w:rsidDel="00000000" w:rsidR="00000000" w:rsidRPr="00000000">
        <w:rPr>
          <w:rtl w:val="0"/>
        </w:rPr>
        <w:t xml:space="preserve">Faced a few problems whilst testing, and there’s still some room for more benchmarking:</w:t>
      </w:r>
      <w:r w:rsidDel="00000000" w:rsidR="00000000" w:rsidRPr="00000000">
        <w:rPr>
          <w:rtl w:val="0"/>
        </w:rPr>
      </w:r>
    </w:p>
    <w:p w:rsidR="00000000" w:rsidDel="00000000" w:rsidP="00000000" w:rsidRDefault="00000000" w:rsidRPr="00000000" w14:paraId="0000014D">
      <w:pPr>
        <w:pStyle w:val="Heading2"/>
        <w:spacing w:after="80" w:before="240" w:lineRule="auto"/>
        <w:rPr/>
      </w:pPr>
      <w:r w:rsidDel="00000000" w:rsidR="00000000" w:rsidRPr="00000000">
        <w:rPr>
          <w:rFonts w:ascii="Arial" w:cs="Arial" w:eastAsia="Arial" w:hAnsi="Arial"/>
          <w:b w:val="1"/>
          <w:bCs w:val="1"/>
          <w:color w:val="1f3864"/>
          <w:sz w:val="26"/>
          <w:szCs w:val="26"/>
          <w:rtl w:val="0"/>
        </w:rPr>
        <w:t xml:space="preserve">6.4 Mistral T3 (Backend Echo Bug)</w:t>
      </w:r>
      <w:r w:rsidDel="00000000" w:rsidR="00000000" w:rsidRPr="00000000">
        <w:rPr>
          <w:rtl w:val="0"/>
        </w:rPr>
      </w:r>
    </w:p>
    <w:p w:rsidR="00000000" w:rsidDel="00000000" w:rsidP="00000000" w:rsidRDefault="00000000" w:rsidRPr="00000000" w14:paraId="0000014E">
      <w:pPr>
        <w:spacing w:after="80" w:before="80" w:lineRule="auto"/>
        <w:rPr/>
      </w:pPr>
      <w:r w:rsidDel="00000000" w:rsidR="00000000" w:rsidRPr="00000000">
        <w:rPr>
          <w:rFonts w:ascii="Arial" w:cs="Arial" w:eastAsia="Arial" w:hAnsi="Arial"/>
          <w:b w:val="0"/>
          <w:bCs w:val="0"/>
          <w:i w:val="0"/>
          <w:iCs w:val="0"/>
          <w:color w:val="000000"/>
          <w:sz w:val="22"/>
          <w:szCs w:val="22"/>
          <w:rtl w:val="0"/>
        </w:rPr>
        <w:t xml:space="preserve">During the first test run, Mistral returned the string 'I'm in the BSc — what should I do after graduation?' in response to T3 </w:t>
      </w:r>
      <w:r w:rsidDel="00000000" w:rsidR="00000000" w:rsidRPr="00000000">
        <w:rPr>
          <w:rtl w:val="0"/>
        </w:rPr>
        <w:t xml:space="preserve">aka it was</w:t>
      </w:r>
      <w:r w:rsidDel="00000000" w:rsidR="00000000" w:rsidRPr="00000000">
        <w:rPr>
          <w:rFonts w:ascii="Arial" w:cs="Arial" w:eastAsia="Arial" w:hAnsi="Arial"/>
          <w:b w:val="0"/>
          <w:bCs w:val="0"/>
          <w:i w:val="0"/>
          <w:iCs w:val="0"/>
          <w:color w:val="000000"/>
          <w:sz w:val="22"/>
          <w:szCs w:val="22"/>
          <w:rtl w:val="0"/>
        </w:rPr>
        <w:t xml:space="preserve"> echoing a suggested button label from the frontend rather than generating a response. This was a backend routing bug: the chat controller was intercepting the prompt and returning a hardcoded string. The bug was fixed by the development team by explicit</w:t>
      </w:r>
      <w:r w:rsidDel="00000000" w:rsidR="00000000" w:rsidRPr="00000000">
        <w:rPr>
          <w:rtl w:val="0"/>
        </w:rPr>
        <w:t xml:space="preserve">ly defining what messages are for the frontend </w:t>
      </w:r>
      <w:r w:rsidDel="00000000" w:rsidR="00000000" w:rsidRPr="00000000">
        <w:rPr>
          <w:rFonts w:ascii="Arial" w:cs="Arial" w:eastAsia="Arial" w:hAnsi="Arial"/>
          <w:b w:val="0"/>
          <w:bCs w:val="0"/>
          <w:i w:val="0"/>
          <w:iCs w:val="0"/>
          <w:color w:val="000000"/>
          <w:sz w:val="22"/>
          <w:szCs w:val="22"/>
          <w:rtl w:val="0"/>
        </w:rPr>
        <w:t xml:space="preserve">and T3 was retested successfully. </w:t>
      </w:r>
      <w:r w:rsidDel="00000000" w:rsidR="00000000" w:rsidRPr="00000000">
        <w:rPr>
          <w:rtl w:val="0"/>
        </w:rPr>
        <w:t xml:space="preserve">G</w:t>
      </w:r>
      <w:r w:rsidDel="00000000" w:rsidR="00000000" w:rsidRPr="00000000">
        <w:rPr>
          <w:rFonts w:ascii="Arial" w:cs="Arial" w:eastAsia="Arial" w:hAnsi="Arial"/>
          <w:b w:val="0"/>
          <w:bCs w:val="0"/>
          <w:i w:val="0"/>
          <w:iCs w:val="0"/>
          <w:color w:val="000000"/>
          <w:sz w:val="22"/>
          <w:szCs w:val="22"/>
          <w:rtl w:val="0"/>
        </w:rPr>
        <w:t xml:space="preserve">pt oss and llama did not face this </w:t>
      </w:r>
      <w:r w:rsidDel="00000000" w:rsidR="00000000" w:rsidRPr="00000000">
        <w:rPr>
          <w:rtl w:val="0"/>
        </w:rPr>
        <w:t xml:space="preserve">issue.</w:t>
      </w:r>
    </w:p>
    <w:p w:rsidR="00000000" w:rsidDel="00000000" w:rsidP="00000000" w:rsidRDefault="00000000" w:rsidRPr="00000000" w14:paraId="0000014F">
      <w:pPr>
        <w:spacing w:after="80" w:before="80" w:lineRule="auto"/>
        <w:rPr/>
      </w:pPr>
      <w:r w:rsidDel="00000000" w:rsidR="00000000" w:rsidRPr="00000000">
        <w:rPr>
          <w:rtl w:val="0"/>
        </w:rPr>
      </w:r>
    </w:p>
    <w:p w:rsidR="00000000" w:rsidDel="00000000" w:rsidP="00000000" w:rsidRDefault="00000000" w:rsidRPr="00000000" w14:paraId="00000150">
      <w:pPr>
        <w:pStyle w:val="Heading2"/>
        <w:spacing w:after="80" w:before="240" w:lineRule="auto"/>
        <w:rPr/>
      </w:pPr>
      <w:r w:rsidDel="00000000" w:rsidR="00000000" w:rsidRPr="00000000">
        <w:rPr>
          <w:rFonts w:ascii="Arial" w:cs="Arial" w:eastAsia="Arial" w:hAnsi="Arial"/>
          <w:b w:val="1"/>
          <w:bCs w:val="1"/>
          <w:color w:val="1f3864"/>
          <w:sz w:val="26"/>
          <w:szCs w:val="26"/>
          <w:rtl w:val="0"/>
        </w:rPr>
        <w:t xml:space="preserve">6.5 GPT-OSS T3 (Provider 429 Error)</w:t>
      </w:r>
      <w:r w:rsidDel="00000000" w:rsidR="00000000" w:rsidRPr="00000000">
        <w:rPr>
          <w:rtl w:val="0"/>
        </w:rPr>
      </w:r>
    </w:p>
    <w:p w:rsidR="00000000" w:rsidDel="00000000" w:rsidP="00000000" w:rsidRDefault="00000000" w:rsidRPr="00000000" w14:paraId="00000151">
      <w:pPr>
        <w:spacing w:after="80" w:before="80" w:lineRule="auto"/>
        <w:rPr/>
      </w:pPr>
      <w:r w:rsidDel="00000000" w:rsidR="00000000" w:rsidRPr="00000000">
        <w:rPr>
          <w:rFonts w:ascii="Arial" w:cs="Arial" w:eastAsia="Arial" w:hAnsi="Arial"/>
          <w:b w:val="0"/>
          <w:bCs w:val="0"/>
          <w:i w:val="0"/>
          <w:iCs w:val="0"/>
          <w:color w:val="000000"/>
          <w:sz w:val="22"/>
          <w:szCs w:val="22"/>
          <w:rtl w:val="0"/>
        </w:rPr>
        <w:t xml:space="preserve">During the first test run, GPT-OSS 120B returned a 429 error on T3. The model was retested once the provider queue cleared and produced a full response. The T3 result in the score table reflects the successful retest.</w:t>
      </w:r>
      <w:r w:rsidDel="00000000" w:rsidR="00000000" w:rsidRPr="00000000">
        <w:rPr>
          <w:rtl w:val="0"/>
        </w:rPr>
      </w:r>
    </w:p>
    <w:p w:rsidR="00000000" w:rsidDel="00000000" w:rsidP="00000000" w:rsidRDefault="00000000" w:rsidRPr="00000000" w14:paraId="00000152">
      <w:pPr>
        <w:spacing w:after="80" w:before="80" w:lineRule="auto"/>
        <w:rPr/>
      </w:pPr>
      <w:r w:rsidDel="00000000" w:rsidR="00000000" w:rsidRPr="00000000">
        <w:rPr>
          <w:rtl w:val="0"/>
        </w:rPr>
      </w:r>
    </w:p>
    <w:p w:rsidR="00000000" w:rsidDel="00000000" w:rsidP="00000000" w:rsidRDefault="00000000" w:rsidRPr="00000000" w14:paraId="00000153">
      <w:pPr>
        <w:pStyle w:val="Heading2"/>
        <w:spacing w:after="80" w:before="240" w:lineRule="auto"/>
        <w:rPr/>
      </w:pPr>
      <w:r w:rsidDel="00000000" w:rsidR="00000000" w:rsidRPr="00000000">
        <w:rPr>
          <w:rFonts w:ascii="Arial" w:cs="Arial" w:eastAsia="Arial" w:hAnsi="Arial"/>
          <w:b w:val="1"/>
          <w:bCs w:val="1"/>
          <w:color w:val="1f3864"/>
          <w:sz w:val="26"/>
          <w:szCs w:val="26"/>
          <w:rtl w:val="0"/>
        </w:rPr>
        <w:t xml:space="preserve">6.6 T10 </w:t>
      </w:r>
      <w:r w:rsidDel="00000000" w:rsidR="00000000" w:rsidRPr="00000000">
        <w:rPr>
          <w:rtl w:val="0"/>
        </w:rPr>
        <w:t xml:space="preserve">(</w:t>
      </w:r>
      <w:r w:rsidDel="00000000" w:rsidR="00000000" w:rsidRPr="00000000">
        <w:rPr>
          <w:rFonts w:ascii="Arial" w:cs="Arial" w:eastAsia="Arial" w:hAnsi="Arial"/>
          <w:b w:val="1"/>
          <w:bCs w:val="1"/>
          <w:color w:val="1f3864"/>
          <w:sz w:val="26"/>
          <w:szCs w:val="26"/>
          <w:rtl w:val="0"/>
        </w:rPr>
        <w:t xml:space="preserve">Multi-Turn Simulation)</w:t>
      </w:r>
      <w:r w:rsidDel="00000000" w:rsidR="00000000" w:rsidRPr="00000000">
        <w:rPr>
          <w:rtl w:val="0"/>
        </w:rPr>
      </w:r>
    </w:p>
    <w:p w:rsidR="00000000" w:rsidDel="00000000" w:rsidP="00000000" w:rsidRDefault="00000000" w:rsidRPr="00000000" w14:paraId="00000154">
      <w:pPr>
        <w:spacing w:after="80" w:before="80" w:lineRule="auto"/>
        <w:rPr/>
      </w:pPr>
      <w:r w:rsidDel="00000000" w:rsidR="00000000" w:rsidRPr="00000000">
        <w:rPr>
          <w:rFonts w:ascii="Arial" w:cs="Arial" w:eastAsia="Arial" w:hAnsi="Arial"/>
          <w:b w:val="0"/>
          <w:bCs w:val="0"/>
          <w:i w:val="0"/>
          <w:iCs w:val="0"/>
          <w:color w:val="000000"/>
          <w:sz w:val="22"/>
          <w:szCs w:val="22"/>
          <w:rtl w:val="0"/>
        </w:rPr>
        <w:t xml:space="preserve">T10 is designed as a two-message conversation test. Due to frontend limitations at the time of testing, the two messages were merged into a single prompt for consistency across models. This means the multi-turn context result reflects single-prompt context retention rather than true conversation memory. All three models handled the merged prompt well, but a true multi-turn retest would be needed to fully validate context retention.</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60" w:line="240" w:lineRule="auto"/>
      <w:ind w:left="0" w:right="0" w:firstLine="0"/>
      <w:jc w:val="left"/>
    </w:pPr>
    <w:rPr>
      <w:rFonts w:ascii="Arial" w:cs="Arial" w:eastAsia="Arial" w:hAnsi="Arial"/>
      <w:b w:val="1"/>
      <w:bCs w:val="1"/>
      <w:i w:val="0"/>
      <w:iCs w:val="0"/>
      <w:smallCaps w:val="0"/>
      <w:strike w:val="0"/>
      <w:color w:val="1f3864"/>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40" w:line="240" w:lineRule="auto"/>
      <w:ind w:left="0" w:right="0" w:firstLine="0"/>
      <w:jc w:val="left"/>
    </w:pPr>
    <w:rPr>
      <w:rFonts w:ascii="Arial" w:cs="Arial" w:eastAsia="Arial" w:hAnsi="Arial"/>
      <w:b w:val="1"/>
      <w:bCs w:val="1"/>
      <w:i w:val="0"/>
      <w:iCs w:val="0"/>
      <w:smallCaps w:val="0"/>
      <w:strike w:val="0"/>
      <w:color w:val="1f3864"/>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epiform.vercel.app/en/procedures" TargetMode="External"/><Relationship Id="rId7" Type="http://schemas.openxmlformats.org/officeDocument/2006/relationships/hyperlink" Target="https://epiform.vercel.app/en/procedur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