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020F1" w14:textId="77777777" w:rsidR="00736B2D" w:rsidRPr="006E6B95" w:rsidRDefault="005A7DD0" w:rsidP="005A7D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B95">
        <w:rPr>
          <w:rFonts w:ascii="Times New Roman" w:hAnsi="Times New Roman" w:cs="Times New Roman"/>
          <w:b/>
          <w:bCs/>
          <w:sz w:val="24"/>
          <w:szCs w:val="24"/>
        </w:rPr>
        <w:t>Samtago-Twist</w:t>
      </w:r>
      <w:r w:rsidR="00736B2D" w:rsidRPr="006E6B9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535799" w14:textId="3360F4AD" w:rsidR="005A7DD0" w:rsidRPr="006E6B95" w:rsidRDefault="00736B2D" w:rsidP="005A7D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B95">
        <w:rPr>
          <w:rFonts w:ascii="Times New Roman" w:hAnsi="Times New Roman" w:cs="Times New Roman"/>
          <w:b/>
          <w:bCs/>
          <w:sz w:val="24"/>
          <w:szCs w:val="24"/>
        </w:rPr>
        <w:t>A Monte Carlo Tree Search Agent for Pentago-Twist</w:t>
      </w:r>
    </w:p>
    <w:p w14:paraId="27B0A736" w14:textId="77777777" w:rsidR="005A7DD0" w:rsidRPr="006E6B95" w:rsidRDefault="005A7DD0" w:rsidP="005A7D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E43C5" w14:textId="46543637" w:rsidR="00405E20" w:rsidRPr="006E6B95" w:rsidRDefault="00405E20" w:rsidP="005A7DD0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B95">
        <w:rPr>
          <w:rFonts w:ascii="Times New Roman" w:hAnsi="Times New Roman" w:cs="Times New Roman"/>
          <w:sz w:val="24"/>
          <w:szCs w:val="24"/>
        </w:rPr>
        <w:t>Samuel Morris, 260833487</w:t>
      </w:r>
    </w:p>
    <w:p w14:paraId="0115DA0E" w14:textId="77777777" w:rsidR="00AD3B5D" w:rsidRPr="006E6B95" w:rsidRDefault="00AD3B5D" w:rsidP="005A7DD0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B95">
        <w:rPr>
          <w:rFonts w:ascii="Times New Roman" w:hAnsi="Times New Roman" w:cs="Times New Roman"/>
          <w:sz w:val="24"/>
          <w:szCs w:val="24"/>
        </w:rPr>
        <w:t>COMP 424, Introduction to Artificial Intelligence</w:t>
      </w:r>
    </w:p>
    <w:p w14:paraId="11C724AE" w14:textId="77777777" w:rsidR="00AD3B5D" w:rsidRPr="006E6B95" w:rsidRDefault="00AD3B5D" w:rsidP="005A7DD0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B95">
        <w:rPr>
          <w:rFonts w:ascii="Times New Roman" w:hAnsi="Times New Roman" w:cs="Times New Roman"/>
          <w:sz w:val="24"/>
          <w:szCs w:val="24"/>
        </w:rPr>
        <w:t>Professor Jackie Cheung</w:t>
      </w:r>
    </w:p>
    <w:p w14:paraId="7D08AC0F" w14:textId="643BFA29" w:rsidR="00645605" w:rsidRPr="006E6B95" w:rsidRDefault="005A7DD0" w:rsidP="00645605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B95">
        <w:rPr>
          <w:rFonts w:ascii="Times New Roman" w:hAnsi="Times New Roman" w:cs="Times New Roman"/>
          <w:sz w:val="24"/>
          <w:szCs w:val="24"/>
        </w:rPr>
        <w:t>April 11</w:t>
      </w:r>
      <w:r w:rsidRPr="006E6B95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r w:rsidRPr="006E6B95">
        <w:rPr>
          <w:rFonts w:ascii="Times New Roman" w:hAnsi="Times New Roman" w:cs="Times New Roman"/>
          <w:sz w:val="24"/>
          <w:szCs w:val="24"/>
        </w:rPr>
        <w:t>2021</w:t>
      </w:r>
    </w:p>
    <w:p w14:paraId="6BF8D7A0" w14:textId="3583A033" w:rsidR="00645605" w:rsidRPr="006E6B95" w:rsidRDefault="00645605" w:rsidP="006456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5A051" w14:textId="323F1145" w:rsidR="00645605" w:rsidRPr="006E6B95" w:rsidRDefault="00DF6EB4" w:rsidP="004361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B95">
        <w:rPr>
          <w:rFonts w:ascii="Times New Roman" w:hAnsi="Times New Roman" w:cs="Times New Roman"/>
          <w:b/>
          <w:bCs/>
          <w:sz w:val="24"/>
          <w:szCs w:val="24"/>
        </w:rPr>
        <w:t xml:space="preserve">Motivation </w:t>
      </w:r>
      <w:r w:rsidR="00CF2B07" w:rsidRPr="006E6B95">
        <w:rPr>
          <w:rFonts w:ascii="Times New Roman" w:hAnsi="Times New Roman" w:cs="Times New Roman"/>
          <w:b/>
          <w:bCs/>
          <w:sz w:val="24"/>
          <w:szCs w:val="24"/>
        </w:rPr>
        <w:t>for Design</w:t>
      </w:r>
    </w:p>
    <w:p w14:paraId="2646ED87" w14:textId="6DA4367B" w:rsidR="006E6B95" w:rsidRPr="007F0FE6" w:rsidRDefault="000740E3" w:rsidP="007F0FE6">
      <w:pPr>
        <w:spacing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6E6B95">
        <w:rPr>
          <w:rFonts w:ascii="Times New Roman" w:hAnsi="Times New Roman" w:cs="Times New Roman"/>
          <w:sz w:val="24"/>
          <w:szCs w:val="24"/>
        </w:rPr>
        <w:t xml:space="preserve">The </w:t>
      </w:r>
      <w:r w:rsidRPr="006E6B95">
        <w:rPr>
          <w:rFonts w:ascii="Times New Roman" w:hAnsi="Times New Roman" w:cs="Times New Roman"/>
          <w:i/>
          <w:iCs/>
          <w:sz w:val="24"/>
          <w:szCs w:val="24"/>
        </w:rPr>
        <w:t>Samtago-</w:t>
      </w:r>
      <w:r w:rsidR="004918B6" w:rsidRPr="006E6B9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E6B95">
        <w:rPr>
          <w:rFonts w:ascii="Times New Roman" w:hAnsi="Times New Roman" w:cs="Times New Roman"/>
          <w:i/>
          <w:iCs/>
          <w:sz w:val="24"/>
          <w:szCs w:val="24"/>
        </w:rPr>
        <w:t xml:space="preserve">wist </w:t>
      </w:r>
      <w:r w:rsidRPr="006E6B95">
        <w:rPr>
          <w:rFonts w:ascii="Times New Roman" w:hAnsi="Times New Roman" w:cs="Times New Roman"/>
          <w:sz w:val="24"/>
          <w:szCs w:val="24"/>
        </w:rPr>
        <w:t xml:space="preserve">agent </w:t>
      </w:r>
      <w:r w:rsidR="001E3EB7" w:rsidRPr="006E6B95">
        <w:rPr>
          <w:rFonts w:ascii="Times New Roman" w:hAnsi="Times New Roman" w:cs="Times New Roman"/>
          <w:sz w:val="24"/>
          <w:szCs w:val="24"/>
        </w:rPr>
        <w:t>is</w:t>
      </w:r>
      <w:r w:rsidR="00A1026C" w:rsidRPr="006E6B95">
        <w:rPr>
          <w:rFonts w:ascii="Times New Roman" w:hAnsi="Times New Roman" w:cs="Times New Roman"/>
          <w:sz w:val="24"/>
          <w:szCs w:val="24"/>
        </w:rPr>
        <w:t xml:space="preserve"> based </w:t>
      </w:r>
      <w:proofErr w:type="gramStart"/>
      <w:r w:rsidR="00A1026C" w:rsidRPr="006E6B95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A1026C" w:rsidRPr="006E6B95">
        <w:rPr>
          <w:rFonts w:ascii="Times New Roman" w:hAnsi="Times New Roman" w:cs="Times New Roman"/>
          <w:sz w:val="24"/>
          <w:szCs w:val="24"/>
        </w:rPr>
        <w:t xml:space="preserve"> the </w:t>
      </w:r>
      <w:r w:rsidR="001E3EB7" w:rsidRPr="006E6B95">
        <w:rPr>
          <w:rFonts w:ascii="Times New Roman" w:hAnsi="Times New Roman" w:cs="Times New Roman"/>
          <w:sz w:val="24"/>
          <w:szCs w:val="24"/>
        </w:rPr>
        <w:t>Monte Carlo Tree Search</w:t>
      </w:r>
      <w:r w:rsidR="000A0AD7" w:rsidRPr="006E6B95">
        <w:rPr>
          <w:rFonts w:ascii="Times New Roman" w:hAnsi="Times New Roman" w:cs="Times New Roman"/>
          <w:sz w:val="24"/>
          <w:szCs w:val="24"/>
        </w:rPr>
        <w:t xml:space="preserve"> (MCTS)</w:t>
      </w:r>
      <w:r w:rsidR="001E3EB7" w:rsidRPr="006E6B95">
        <w:rPr>
          <w:rFonts w:ascii="Times New Roman" w:hAnsi="Times New Roman" w:cs="Times New Roman"/>
          <w:sz w:val="24"/>
          <w:szCs w:val="24"/>
        </w:rPr>
        <w:t xml:space="preserve"> </w:t>
      </w:r>
      <w:r w:rsidR="00A1026C" w:rsidRPr="006E6B95">
        <w:rPr>
          <w:rFonts w:ascii="Times New Roman" w:hAnsi="Times New Roman" w:cs="Times New Roman"/>
          <w:sz w:val="24"/>
          <w:szCs w:val="24"/>
        </w:rPr>
        <w:t>algorithm</w:t>
      </w:r>
      <w:r w:rsidR="006C502E" w:rsidRPr="006E6B95">
        <w:rPr>
          <w:rFonts w:ascii="Times New Roman" w:hAnsi="Times New Roman" w:cs="Times New Roman"/>
          <w:sz w:val="24"/>
          <w:szCs w:val="24"/>
        </w:rPr>
        <w:t xml:space="preserve">. </w:t>
      </w:r>
      <w:r w:rsidR="00767B41" w:rsidRPr="006E6B95">
        <w:rPr>
          <w:rFonts w:ascii="Times New Roman" w:hAnsi="Times New Roman" w:cs="Times New Roman"/>
          <w:sz w:val="24"/>
          <w:szCs w:val="24"/>
        </w:rPr>
        <w:t xml:space="preserve">My motivation for using this approach is twofold. First, </w:t>
      </w:r>
      <w:r w:rsidR="000A0AD7" w:rsidRPr="006E6B95">
        <w:rPr>
          <w:rFonts w:ascii="Times New Roman" w:hAnsi="Times New Roman" w:cs="Times New Roman"/>
          <w:sz w:val="24"/>
          <w:szCs w:val="24"/>
        </w:rPr>
        <w:t>MCTS</w:t>
      </w:r>
      <w:r w:rsidR="004918B6" w:rsidRPr="006E6B95">
        <w:rPr>
          <w:rFonts w:ascii="Times New Roman" w:hAnsi="Times New Roman" w:cs="Times New Roman"/>
          <w:sz w:val="24"/>
          <w:szCs w:val="24"/>
        </w:rPr>
        <w:t xml:space="preserve"> “</w:t>
      </w:r>
      <w:r w:rsidR="0082128F" w:rsidRPr="006E6B95">
        <w:rPr>
          <w:rFonts w:ascii="Times New Roman" w:hAnsi="Times New Roman" w:cs="Times New Roman"/>
          <w:sz w:val="24"/>
          <w:szCs w:val="24"/>
        </w:rPr>
        <w:t xml:space="preserve">can … </w:t>
      </w:r>
      <w:r w:rsidR="004918B6" w:rsidRPr="006E6B95">
        <w:rPr>
          <w:rFonts w:ascii="Times New Roman" w:hAnsi="Times New Roman" w:cs="Times New Roman"/>
          <w:sz w:val="24"/>
          <w:szCs w:val="24"/>
        </w:rPr>
        <w:t>handle large search spaces with high branching factors”</w:t>
      </w:r>
      <w:r w:rsidR="00D2716E" w:rsidRPr="006E6B95">
        <w:rPr>
          <w:rFonts w:ascii="Times New Roman" w:hAnsi="Times New Roman" w:cs="Times New Roman"/>
          <w:sz w:val="24"/>
          <w:szCs w:val="24"/>
        </w:rPr>
        <w:t xml:space="preserve"> (</w:t>
      </w:r>
      <w:r w:rsidR="004918B6" w:rsidRPr="006E6B95">
        <w:rPr>
          <w:rFonts w:ascii="Times New Roman" w:hAnsi="Times New Roman" w:cs="Times New Roman"/>
          <w:sz w:val="24"/>
          <w:szCs w:val="24"/>
        </w:rPr>
        <w:t xml:space="preserve">Baier &amp; </w:t>
      </w:r>
      <w:proofErr w:type="spellStart"/>
      <w:r w:rsidR="004918B6" w:rsidRPr="006E6B95">
        <w:rPr>
          <w:rFonts w:ascii="Times New Roman" w:hAnsi="Times New Roman" w:cs="Times New Roman"/>
          <w:sz w:val="24"/>
          <w:szCs w:val="24"/>
        </w:rPr>
        <w:t>Winands</w:t>
      </w:r>
      <w:proofErr w:type="spellEnd"/>
      <w:r w:rsidR="004918B6" w:rsidRPr="006E6B95">
        <w:rPr>
          <w:rFonts w:ascii="Times New Roman" w:hAnsi="Times New Roman" w:cs="Times New Roman"/>
          <w:sz w:val="24"/>
          <w:szCs w:val="24"/>
        </w:rPr>
        <w:t>, 2013</w:t>
      </w:r>
      <w:r w:rsidR="00D2716E" w:rsidRPr="006E6B95">
        <w:rPr>
          <w:rFonts w:ascii="Times New Roman" w:hAnsi="Times New Roman" w:cs="Times New Roman"/>
          <w:sz w:val="24"/>
          <w:szCs w:val="24"/>
        </w:rPr>
        <w:t>)</w:t>
      </w:r>
      <w:r w:rsidR="004918B6" w:rsidRPr="006E6B95">
        <w:rPr>
          <w:rFonts w:ascii="Times New Roman" w:hAnsi="Times New Roman" w:cs="Times New Roman"/>
          <w:sz w:val="24"/>
          <w:szCs w:val="24"/>
        </w:rPr>
        <w:t>.</w:t>
      </w:r>
      <w:r w:rsidR="00A4678E" w:rsidRPr="006E6B95">
        <w:rPr>
          <w:rFonts w:ascii="Times New Roman" w:hAnsi="Times New Roman" w:cs="Times New Roman"/>
          <w:sz w:val="24"/>
          <w:szCs w:val="24"/>
        </w:rPr>
        <w:t xml:space="preserve"> </w:t>
      </w:r>
      <w:r w:rsidR="00AD09EA" w:rsidRPr="006E6B95">
        <w:rPr>
          <w:rFonts w:ascii="Times New Roman" w:hAnsi="Times New Roman" w:cs="Times New Roman"/>
          <w:sz w:val="24"/>
          <w:szCs w:val="24"/>
        </w:rPr>
        <w:t>I</w:t>
      </w:r>
      <w:r w:rsidR="003A4B77" w:rsidRPr="006E6B95">
        <w:rPr>
          <w:rFonts w:ascii="Times New Roman" w:hAnsi="Times New Roman" w:cs="Times New Roman"/>
          <w:sz w:val="24"/>
          <w:szCs w:val="24"/>
        </w:rPr>
        <w:t xml:space="preserve">t is known that </w:t>
      </w:r>
      <w:r w:rsidR="004918B6" w:rsidRPr="006E6B95">
        <w:rPr>
          <w:rFonts w:ascii="Times New Roman" w:hAnsi="Times New Roman" w:cs="Times New Roman"/>
          <w:sz w:val="24"/>
          <w:szCs w:val="24"/>
        </w:rPr>
        <w:t xml:space="preserve">Pentago-Twist </w:t>
      </w:r>
      <w:r w:rsidR="0076252C" w:rsidRPr="006E6B95">
        <w:rPr>
          <w:rFonts w:ascii="Times New Roman" w:hAnsi="Times New Roman" w:cs="Times New Roman"/>
          <w:sz w:val="24"/>
          <w:szCs w:val="24"/>
        </w:rPr>
        <w:t xml:space="preserve">has a </w:t>
      </w:r>
      <w:r w:rsidR="004B40C8" w:rsidRPr="006E6B95">
        <w:rPr>
          <w:rFonts w:ascii="Times New Roman" w:hAnsi="Times New Roman" w:cs="Times New Roman"/>
          <w:sz w:val="24"/>
          <w:szCs w:val="24"/>
        </w:rPr>
        <w:t>high</w:t>
      </w:r>
      <w:r w:rsidR="0076252C" w:rsidRPr="006E6B95">
        <w:rPr>
          <w:rFonts w:ascii="Times New Roman" w:hAnsi="Times New Roman" w:cs="Times New Roman"/>
          <w:sz w:val="24"/>
          <w:szCs w:val="24"/>
        </w:rPr>
        <w:t xml:space="preserve"> branching factor:</w:t>
      </w:r>
      <w:r w:rsidR="00DB0F48" w:rsidRPr="006E6B95">
        <w:rPr>
          <w:rFonts w:ascii="Times New Roman" w:hAnsi="Times New Roman" w:cs="Times New Roman"/>
          <w:sz w:val="24"/>
          <w:szCs w:val="24"/>
        </w:rPr>
        <w:t xml:space="preserve"> “there are 36 · 8 = 288 possible first moves including rotation and an average branching factor of 97.3 over all states” (</w:t>
      </w:r>
      <w:r w:rsidR="00157F87" w:rsidRPr="006E6B95">
        <w:rPr>
          <w:rFonts w:ascii="Times New Roman" w:hAnsi="Times New Roman" w:cs="Times New Roman"/>
          <w:sz w:val="24"/>
          <w:szCs w:val="24"/>
        </w:rPr>
        <w:t>Irving, 2014</w:t>
      </w:r>
      <w:r w:rsidR="0082128F" w:rsidRPr="006E6B95">
        <w:rPr>
          <w:rFonts w:ascii="Times New Roman" w:hAnsi="Times New Roman" w:cs="Times New Roman"/>
          <w:sz w:val="24"/>
          <w:szCs w:val="24"/>
        </w:rPr>
        <w:t>)</w:t>
      </w:r>
      <w:r w:rsidR="00BE4CE6" w:rsidRPr="006E6B95">
        <w:rPr>
          <w:rFonts w:ascii="Times New Roman" w:hAnsi="Times New Roman" w:cs="Times New Roman"/>
          <w:sz w:val="24"/>
          <w:szCs w:val="24"/>
        </w:rPr>
        <w:t xml:space="preserve">. So, for this reason, </w:t>
      </w:r>
      <w:r w:rsidR="000A0AD7" w:rsidRPr="006E6B95">
        <w:rPr>
          <w:rFonts w:ascii="Times New Roman" w:hAnsi="Times New Roman" w:cs="Times New Roman"/>
          <w:sz w:val="24"/>
          <w:szCs w:val="24"/>
        </w:rPr>
        <w:t>MCTS</w:t>
      </w:r>
      <w:r w:rsidR="00BE4CE6" w:rsidRPr="006E6B95">
        <w:rPr>
          <w:rFonts w:ascii="Times New Roman" w:hAnsi="Times New Roman" w:cs="Times New Roman"/>
          <w:sz w:val="24"/>
          <w:szCs w:val="24"/>
        </w:rPr>
        <w:t xml:space="preserve"> seemed like an appropriate approach. </w:t>
      </w:r>
      <w:r w:rsidR="00B85A83" w:rsidRPr="006E6B95">
        <w:rPr>
          <w:rFonts w:ascii="Times New Roman" w:hAnsi="Times New Roman" w:cs="Times New Roman"/>
          <w:sz w:val="24"/>
          <w:szCs w:val="24"/>
        </w:rPr>
        <w:t>Second,</w:t>
      </w:r>
      <w:r w:rsidR="00EC12AD" w:rsidRPr="006E6B95">
        <w:rPr>
          <w:rFonts w:ascii="Times New Roman" w:hAnsi="Times New Roman" w:cs="Times New Roman"/>
          <w:sz w:val="24"/>
          <w:szCs w:val="24"/>
        </w:rPr>
        <w:t xml:space="preserve"> </w:t>
      </w:r>
      <w:r w:rsidR="00DD3AEF" w:rsidRPr="006E6B95">
        <w:rPr>
          <w:rFonts w:ascii="Times New Roman" w:hAnsi="Times New Roman" w:cs="Times New Roman"/>
          <w:sz w:val="24"/>
          <w:szCs w:val="24"/>
        </w:rPr>
        <w:t>MCTS</w:t>
      </w:r>
      <w:r w:rsidR="00C47653" w:rsidRPr="006E6B95">
        <w:rPr>
          <w:rFonts w:ascii="Times New Roman" w:hAnsi="Times New Roman" w:cs="Times New Roman"/>
          <w:sz w:val="24"/>
          <w:szCs w:val="24"/>
        </w:rPr>
        <w:t xml:space="preserve"> </w:t>
      </w:r>
      <w:r w:rsidR="005D56F7" w:rsidRPr="006E6B95">
        <w:rPr>
          <w:rFonts w:ascii="Times New Roman" w:hAnsi="Times New Roman" w:cs="Times New Roman"/>
          <w:sz w:val="24"/>
          <w:szCs w:val="24"/>
        </w:rPr>
        <w:t xml:space="preserve">does not require a handcrafted evaluation function </w:t>
      </w:r>
      <w:r w:rsidR="00255E9F" w:rsidRPr="006E6B95">
        <w:rPr>
          <w:rFonts w:ascii="Times New Roman" w:hAnsi="Times New Roman" w:cs="Times New Roman"/>
          <w:sz w:val="24"/>
          <w:szCs w:val="24"/>
        </w:rPr>
        <w:t xml:space="preserve">(Baier &amp; </w:t>
      </w:r>
      <w:proofErr w:type="spellStart"/>
      <w:r w:rsidR="00255E9F" w:rsidRPr="006E6B95">
        <w:rPr>
          <w:rFonts w:ascii="Times New Roman" w:hAnsi="Times New Roman" w:cs="Times New Roman"/>
          <w:sz w:val="24"/>
          <w:szCs w:val="24"/>
        </w:rPr>
        <w:t>Winands</w:t>
      </w:r>
      <w:proofErr w:type="spellEnd"/>
      <w:r w:rsidR="00255E9F" w:rsidRPr="006E6B95">
        <w:rPr>
          <w:rFonts w:ascii="Times New Roman" w:hAnsi="Times New Roman" w:cs="Times New Roman"/>
          <w:sz w:val="24"/>
          <w:szCs w:val="24"/>
        </w:rPr>
        <w:t>, 2013)</w:t>
      </w:r>
      <w:r w:rsidR="007F1EA3" w:rsidRPr="006E6B95">
        <w:rPr>
          <w:rFonts w:ascii="Times New Roman" w:hAnsi="Times New Roman" w:cs="Times New Roman"/>
          <w:sz w:val="24"/>
          <w:szCs w:val="24"/>
        </w:rPr>
        <w:t xml:space="preserve">, which </w:t>
      </w:r>
      <w:r w:rsidR="005D56F7" w:rsidRPr="006E6B95">
        <w:rPr>
          <w:rFonts w:ascii="Times New Roman" w:hAnsi="Times New Roman" w:cs="Times New Roman"/>
          <w:sz w:val="24"/>
          <w:szCs w:val="24"/>
        </w:rPr>
        <w:t xml:space="preserve">is ideal because designing </w:t>
      </w:r>
      <w:r w:rsidR="00EE414A" w:rsidRPr="006E6B95">
        <w:rPr>
          <w:rFonts w:ascii="Times New Roman" w:hAnsi="Times New Roman" w:cs="Times New Roman"/>
          <w:sz w:val="24"/>
          <w:szCs w:val="24"/>
        </w:rPr>
        <w:t>a</w:t>
      </w:r>
      <w:r w:rsidR="000818C2" w:rsidRPr="006E6B95">
        <w:rPr>
          <w:rFonts w:ascii="Times New Roman" w:hAnsi="Times New Roman" w:cs="Times New Roman"/>
          <w:sz w:val="24"/>
          <w:szCs w:val="24"/>
        </w:rPr>
        <w:t xml:space="preserve"> good </w:t>
      </w:r>
      <w:r w:rsidR="00EE414A" w:rsidRPr="006E6B95">
        <w:rPr>
          <w:rFonts w:ascii="Times New Roman" w:hAnsi="Times New Roman" w:cs="Times New Roman"/>
          <w:sz w:val="24"/>
          <w:szCs w:val="24"/>
        </w:rPr>
        <w:t>evaluation function</w:t>
      </w:r>
      <w:r w:rsidR="003B202B" w:rsidRPr="006E6B95">
        <w:rPr>
          <w:rFonts w:ascii="Times New Roman" w:hAnsi="Times New Roman" w:cs="Times New Roman"/>
          <w:sz w:val="24"/>
          <w:szCs w:val="24"/>
        </w:rPr>
        <w:t xml:space="preserve"> requires prior knowledge of the game. And I have no prior knowledge of Pentago-Twist.</w:t>
      </w:r>
    </w:p>
    <w:p w14:paraId="328A4E65" w14:textId="340E5E5D" w:rsidR="006E6B95" w:rsidRDefault="00DF6EB4" w:rsidP="006E6B95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E6B95">
        <w:rPr>
          <w:rFonts w:ascii="Times New Roman" w:hAnsi="Times New Roman" w:cs="Times New Roman"/>
          <w:b/>
          <w:bCs/>
          <w:sz w:val="24"/>
          <w:szCs w:val="24"/>
        </w:rPr>
        <w:t>Theoretical Basis</w:t>
      </w:r>
      <w:r w:rsidR="005D25EB" w:rsidRPr="006E6B95">
        <w:rPr>
          <w:rFonts w:ascii="Times New Roman" w:hAnsi="Times New Roman" w:cs="Times New Roman"/>
          <w:b/>
          <w:bCs/>
          <w:sz w:val="24"/>
          <w:szCs w:val="24"/>
        </w:rPr>
        <w:t xml:space="preserve"> of MCTS</w:t>
      </w:r>
    </w:p>
    <w:p w14:paraId="4770C8BC" w14:textId="12AE30C9" w:rsidR="005E737D" w:rsidRPr="001415B6" w:rsidRDefault="00CC7F9D" w:rsidP="006E6B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6B95">
        <w:rPr>
          <w:rFonts w:ascii="Times New Roman" w:hAnsi="Times New Roman" w:cs="Times New Roman"/>
          <w:sz w:val="24"/>
          <w:szCs w:val="24"/>
        </w:rPr>
        <w:t xml:space="preserve">MCTS </w:t>
      </w:r>
      <w:r w:rsidR="00E414DF" w:rsidRPr="006E6B95">
        <w:rPr>
          <w:rFonts w:ascii="Times New Roman" w:hAnsi="Times New Roman" w:cs="Times New Roman"/>
          <w:sz w:val="24"/>
          <w:szCs w:val="24"/>
        </w:rPr>
        <w:t xml:space="preserve">works by </w:t>
      </w:r>
      <w:r w:rsidR="0063627D" w:rsidRPr="006E6B95">
        <w:rPr>
          <w:rFonts w:ascii="Times New Roman" w:hAnsi="Times New Roman" w:cs="Times New Roman"/>
          <w:sz w:val="24"/>
          <w:szCs w:val="24"/>
        </w:rPr>
        <w:t xml:space="preserve">selecting a </w:t>
      </w:r>
      <w:r w:rsidR="00E40444" w:rsidRPr="006E6B95">
        <w:rPr>
          <w:rFonts w:ascii="Times New Roman" w:hAnsi="Times New Roman" w:cs="Times New Roman"/>
          <w:sz w:val="24"/>
          <w:szCs w:val="24"/>
        </w:rPr>
        <w:t xml:space="preserve">leaf node, expanding it (i.e., generating its children), </w:t>
      </w:r>
      <w:r w:rsidR="00AD3B90" w:rsidRPr="006E6B95">
        <w:rPr>
          <w:rFonts w:ascii="Times New Roman" w:hAnsi="Times New Roman" w:cs="Times New Roman"/>
          <w:sz w:val="24"/>
          <w:szCs w:val="24"/>
        </w:rPr>
        <w:t>performing a rollout (i.e., playing the game according to some policy until it is finished)</w:t>
      </w:r>
      <w:r w:rsidR="00324DE2" w:rsidRPr="006E6B95">
        <w:rPr>
          <w:rFonts w:ascii="Times New Roman" w:hAnsi="Times New Roman" w:cs="Times New Roman"/>
          <w:sz w:val="24"/>
          <w:szCs w:val="24"/>
        </w:rPr>
        <w:t xml:space="preserve">, </w:t>
      </w:r>
      <w:r w:rsidR="005A39EE" w:rsidRPr="006E6B95">
        <w:rPr>
          <w:rFonts w:ascii="Times New Roman" w:hAnsi="Times New Roman" w:cs="Times New Roman"/>
          <w:sz w:val="24"/>
          <w:szCs w:val="24"/>
        </w:rPr>
        <w:t>and propagating</w:t>
      </w:r>
      <w:r w:rsidR="007F3942" w:rsidRPr="006E6B95">
        <w:rPr>
          <w:rFonts w:ascii="Times New Roman" w:hAnsi="Times New Roman" w:cs="Times New Roman"/>
          <w:sz w:val="24"/>
          <w:szCs w:val="24"/>
        </w:rPr>
        <w:t xml:space="preserve"> the results</w:t>
      </w:r>
      <w:r w:rsidR="0077503D" w:rsidRPr="006E6B95">
        <w:rPr>
          <w:rFonts w:ascii="Times New Roman" w:hAnsi="Times New Roman" w:cs="Times New Roman"/>
          <w:sz w:val="24"/>
          <w:szCs w:val="24"/>
        </w:rPr>
        <w:t xml:space="preserve"> back up to the root of the tree (i.e., keeping a live tally of games won vs. </w:t>
      </w:r>
      <w:r w:rsidR="00B06CC5" w:rsidRPr="006E6B95">
        <w:rPr>
          <w:rFonts w:ascii="Times New Roman" w:hAnsi="Times New Roman" w:cs="Times New Roman"/>
          <w:sz w:val="24"/>
          <w:szCs w:val="24"/>
        </w:rPr>
        <w:t>games played</w:t>
      </w:r>
      <w:r w:rsidR="006A1B4E" w:rsidRPr="006E6B95">
        <w:rPr>
          <w:rFonts w:ascii="Times New Roman" w:hAnsi="Times New Roman" w:cs="Times New Roman"/>
          <w:sz w:val="24"/>
          <w:szCs w:val="24"/>
        </w:rPr>
        <w:t xml:space="preserve"> for each node</w:t>
      </w:r>
      <w:r w:rsidR="0077503D" w:rsidRPr="006E6B95">
        <w:rPr>
          <w:rFonts w:ascii="Times New Roman" w:hAnsi="Times New Roman" w:cs="Times New Roman"/>
          <w:sz w:val="24"/>
          <w:szCs w:val="24"/>
        </w:rPr>
        <w:t>)</w:t>
      </w:r>
      <w:r w:rsidR="00B06CC5" w:rsidRPr="006E6B95">
        <w:rPr>
          <w:rFonts w:ascii="Times New Roman" w:hAnsi="Times New Roman" w:cs="Times New Roman"/>
          <w:sz w:val="24"/>
          <w:szCs w:val="24"/>
        </w:rPr>
        <w:t xml:space="preserve"> (James et al., n.d.).</w:t>
      </w:r>
      <w:r w:rsidR="00E50480" w:rsidRPr="006E6B95">
        <w:rPr>
          <w:rFonts w:ascii="Times New Roman" w:hAnsi="Times New Roman" w:cs="Times New Roman"/>
          <w:sz w:val="24"/>
          <w:szCs w:val="24"/>
        </w:rPr>
        <w:t xml:space="preserve"> Two policies are </w:t>
      </w:r>
      <w:r w:rsidR="008328FC" w:rsidRPr="006E6B95">
        <w:rPr>
          <w:rFonts w:ascii="Times New Roman" w:hAnsi="Times New Roman" w:cs="Times New Roman"/>
          <w:sz w:val="24"/>
          <w:szCs w:val="24"/>
        </w:rPr>
        <w:t xml:space="preserve">needed to </w:t>
      </w:r>
      <w:r w:rsidR="00E50480" w:rsidRPr="006E6B95">
        <w:rPr>
          <w:rFonts w:ascii="Times New Roman" w:hAnsi="Times New Roman" w:cs="Times New Roman"/>
          <w:sz w:val="24"/>
          <w:szCs w:val="24"/>
        </w:rPr>
        <w:t>implement</w:t>
      </w:r>
      <w:r w:rsidR="008328FC" w:rsidRPr="006E6B95">
        <w:rPr>
          <w:rFonts w:ascii="Times New Roman" w:hAnsi="Times New Roman" w:cs="Times New Roman"/>
          <w:sz w:val="24"/>
          <w:szCs w:val="24"/>
        </w:rPr>
        <w:t xml:space="preserve"> a</w:t>
      </w:r>
      <w:r w:rsidR="00E50480" w:rsidRPr="006E6B95">
        <w:rPr>
          <w:rFonts w:ascii="Times New Roman" w:hAnsi="Times New Roman" w:cs="Times New Roman"/>
          <w:sz w:val="24"/>
          <w:szCs w:val="24"/>
        </w:rPr>
        <w:t xml:space="preserve"> MCTS: </w:t>
      </w:r>
      <w:r w:rsidR="008328FC" w:rsidRPr="006E6B95">
        <w:rPr>
          <w:rFonts w:ascii="Times New Roman" w:hAnsi="Times New Roman" w:cs="Times New Roman"/>
          <w:sz w:val="24"/>
          <w:szCs w:val="24"/>
        </w:rPr>
        <w:t>a</w:t>
      </w:r>
      <w:r w:rsidR="008135CA" w:rsidRPr="006E6B95">
        <w:rPr>
          <w:rFonts w:ascii="Times New Roman" w:hAnsi="Times New Roman" w:cs="Times New Roman"/>
          <w:sz w:val="24"/>
          <w:szCs w:val="24"/>
        </w:rPr>
        <w:t xml:space="preserve"> tree policy and </w:t>
      </w:r>
      <w:r w:rsidR="008328FC" w:rsidRPr="006E6B95">
        <w:rPr>
          <w:rFonts w:ascii="Times New Roman" w:hAnsi="Times New Roman" w:cs="Times New Roman"/>
          <w:sz w:val="24"/>
          <w:szCs w:val="24"/>
        </w:rPr>
        <w:t xml:space="preserve">a </w:t>
      </w:r>
      <w:r w:rsidR="008135CA" w:rsidRPr="006E6B95">
        <w:rPr>
          <w:rFonts w:ascii="Times New Roman" w:hAnsi="Times New Roman" w:cs="Times New Roman"/>
          <w:sz w:val="24"/>
          <w:szCs w:val="24"/>
        </w:rPr>
        <w:t>rollout policy.</w:t>
      </w:r>
      <w:r w:rsidR="008328FC" w:rsidRPr="006E6B95">
        <w:rPr>
          <w:rFonts w:ascii="Times New Roman" w:hAnsi="Times New Roman" w:cs="Times New Roman"/>
          <w:sz w:val="24"/>
          <w:szCs w:val="24"/>
        </w:rPr>
        <w:t xml:space="preserve"> </w:t>
      </w:r>
      <w:r w:rsidR="00BC17DB" w:rsidRPr="006E6B95">
        <w:rPr>
          <w:rFonts w:ascii="Times New Roman" w:hAnsi="Times New Roman" w:cs="Times New Roman"/>
          <w:sz w:val="24"/>
          <w:szCs w:val="24"/>
        </w:rPr>
        <w:t>The tree policy select</w:t>
      </w:r>
      <w:r w:rsidR="00502EB0" w:rsidRPr="006E6B95">
        <w:rPr>
          <w:rFonts w:ascii="Times New Roman" w:hAnsi="Times New Roman" w:cs="Times New Roman"/>
          <w:sz w:val="24"/>
          <w:szCs w:val="24"/>
        </w:rPr>
        <w:t>s</w:t>
      </w:r>
      <w:r w:rsidR="00BC17DB" w:rsidRPr="006E6B95">
        <w:rPr>
          <w:rFonts w:ascii="Times New Roman" w:hAnsi="Times New Roman" w:cs="Times New Roman"/>
          <w:sz w:val="24"/>
          <w:szCs w:val="24"/>
        </w:rPr>
        <w:t xml:space="preserve"> the next leaf node to perform a rollout</w:t>
      </w:r>
      <w:r w:rsidR="0069063C" w:rsidRPr="006E6B95">
        <w:rPr>
          <w:rFonts w:ascii="Times New Roman" w:hAnsi="Times New Roman" w:cs="Times New Roman"/>
          <w:sz w:val="24"/>
          <w:szCs w:val="24"/>
        </w:rPr>
        <w:t xml:space="preserve">, and the rollout policy </w:t>
      </w:r>
      <w:r w:rsidR="00F24933" w:rsidRPr="006E6B95">
        <w:rPr>
          <w:rFonts w:ascii="Times New Roman" w:hAnsi="Times New Roman" w:cs="Times New Roman"/>
          <w:sz w:val="24"/>
          <w:szCs w:val="24"/>
        </w:rPr>
        <w:t xml:space="preserve">performs </w:t>
      </w:r>
      <w:r w:rsidR="00187383" w:rsidRPr="006E6B95">
        <w:rPr>
          <w:rFonts w:ascii="Times New Roman" w:hAnsi="Times New Roman" w:cs="Times New Roman"/>
          <w:sz w:val="24"/>
          <w:szCs w:val="24"/>
        </w:rPr>
        <w:t>a</w:t>
      </w:r>
      <w:r w:rsidR="00F24933" w:rsidRPr="006E6B95">
        <w:rPr>
          <w:rFonts w:ascii="Times New Roman" w:hAnsi="Times New Roman" w:cs="Times New Roman"/>
          <w:sz w:val="24"/>
          <w:szCs w:val="24"/>
        </w:rPr>
        <w:t xml:space="preserve"> rollout by selecting moves for each player until the game is </w:t>
      </w:r>
      <w:r w:rsidR="00F24933" w:rsidRPr="006E6B95">
        <w:rPr>
          <w:rFonts w:ascii="Times New Roman" w:hAnsi="Times New Roman" w:cs="Times New Roman"/>
          <w:sz w:val="24"/>
          <w:szCs w:val="24"/>
        </w:rPr>
        <w:lastRenderedPageBreak/>
        <w:t>finished.</w:t>
      </w:r>
      <w:r w:rsidR="008C1270" w:rsidRPr="006E6B95">
        <w:rPr>
          <w:rFonts w:ascii="Times New Roman" w:hAnsi="Times New Roman" w:cs="Times New Roman"/>
          <w:sz w:val="24"/>
          <w:szCs w:val="24"/>
        </w:rPr>
        <w:t xml:space="preserve"> </w:t>
      </w:r>
      <w:r w:rsidR="00495B2E" w:rsidRPr="006E6B95">
        <w:rPr>
          <w:rFonts w:ascii="Times New Roman" w:hAnsi="Times New Roman" w:cs="Times New Roman"/>
          <w:i/>
          <w:iCs/>
          <w:sz w:val="24"/>
          <w:szCs w:val="24"/>
        </w:rPr>
        <w:t>Samtago-Twist</w:t>
      </w:r>
      <w:r w:rsidR="00495B2E" w:rsidRPr="006E6B95">
        <w:rPr>
          <w:rFonts w:ascii="Times New Roman" w:hAnsi="Times New Roman" w:cs="Times New Roman"/>
          <w:sz w:val="24"/>
          <w:szCs w:val="24"/>
        </w:rPr>
        <w:t xml:space="preserve"> uses </w:t>
      </w:r>
      <w:r w:rsidR="006E6379" w:rsidRPr="006E6B95">
        <w:rPr>
          <w:rFonts w:ascii="Times New Roman" w:hAnsi="Times New Roman" w:cs="Times New Roman"/>
          <w:sz w:val="24"/>
          <w:szCs w:val="24"/>
        </w:rPr>
        <w:t>the Upper Confidence Bound (UCB1) as its tree policy</w:t>
      </w:r>
      <w:r w:rsidR="004C2D7E" w:rsidRPr="006E6B95">
        <w:rPr>
          <w:rFonts w:ascii="Times New Roman" w:hAnsi="Times New Roman" w:cs="Times New Roman"/>
          <w:sz w:val="24"/>
          <w:szCs w:val="24"/>
        </w:rPr>
        <w:t xml:space="preserve">, which serves to balance exploration and exploitation when selecting a leaf node. </w:t>
      </w:r>
      <w:r w:rsidR="00A419F4" w:rsidRPr="006E6B95">
        <w:rPr>
          <w:rFonts w:ascii="Times New Roman" w:hAnsi="Times New Roman" w:cs="Times New Roman"/>
          <w:sz w:val="24"/>
          <w:szCs w:val="24"/>
        </w:rPr>
        <w:t xml:space="preserve">UCB1 </w:t>
      </w:r>
      <w:r w:rsidR="00DE4B06" w:rsidRPr="006E6B95">
        <w:rPr>
          <w:rFonts w:ascii="Times New Roman" w:hAnsi="Times New Roman" w:cs="Times New Roman"/>
          <w:sz w:val="24"/>
          <w:szCs w:val="24"/>
        </w:rPr>
        <w:t>is the most popular approach to MCTS (</w:t>
      </w:r>
      <w:proofErr w:type="spellStart"/>
      <w:r w:rsidR="00B66EBA" w:rsidRPr="00592FAE">
        <w:rPr>
          <w:rFonts w:ascii="Times New Roman" w:eastAsia="Times New Roman" w:hAnsi="Times New Roman" w:cs="Times New Roman"/>
          <w:sz w:val="24"/>
          <w:szCs w:val="24"/>
        </w:rPr>
        <w:t>Lieck</w:t>
      </w:r>
      <w:proofErr w:type="spellEnd"/>
      <w:r w:rsidR="001268D5" w:rsidRPr="006E6B95">
        <w:rPr>
          <w:rFonts w:ascii="Times New Roman" w:eastAsia="Times New Roman" w:hAnsi="Times New Roman" w:cs="Times New Roman"/>
          <w:sz w:val="24"/>
          <w:szCs w:val="24"/>
        </w:rPr>
        <w:t xml:space="preserve"> et al., 2017</w:t>
      </w:r>
      <w:r w:rsidR="00DE4B06" w:rsidRPr="006E6B95">
        <w:rPr>
          <w:rFonts w:ascii="Times New Roman" w:hAnsi="Times New Roman" w:cs="Times New Roman"/>
          <w:sz w:val="24"/>
          <w:szCs w:val="24"/>
        </w:rPr>
        <w:t xml:space="preserve">). </w:t>
      </w:r>
      <w:r w:rsidR="00DB7B4D" w:rsidRPr="006E6B95">
        <w:rPr>
          <w:rFonts w:ascii="Times New Roman" w:hAnsi="Times New Roman" w:cs="Times New Roman"/>
          <w:sz w:val="24"/>
          <w:szCs w:val="24"/>
        </w:rPr>
        <w:t xml:space="preserve">And this is </w:t>
      </w:r>
      <w:r w:rsidR="00036D25" w:rsidRPr="006E6B95">
        <w:rPr>
          <w:rFonts w:ascii="Times New Roman" w:hAnsi="Times New Roman" w:cs="Times New Roman"/>
          <w:sz w:val="24"/>
          <w:szCs w:val="24"/>
        </w:rPr>
        <w:t xml:space="preserve">my </w:t>
      </w:r>
      <w:r w:rsidR="00E53B27">
        <w:rPr>
          <w:rFonts w:ascii="Times New Roman" w:hAnsi="Times New Roman" w:cs="Times New Roman"/>
          <w:sz w:val="24"/>
          <w:szCs w:val="24"/>
        </w:rPr>
        <w:t>main</w:t>
      </w:r>
      <w:r w:rsidR="00036D25" w:rsidRPr="006E6B95">
        <w:rPr>
          <w:rFonts w:ascii="Times New Roman" w:hAnsi="Times New Roman" w:cs="Times New Roman"/>
          <w:sz w:val="24"/>
          <w:szCs w:val="24"/>
        </w:rPr>
        <w:t xml:space="preserve"> reasoning for using it</w:t>
      </w:r>
      <w:r w:rsidR="00E53B27">
        <w:rPr>
          <w:rFonts w:ascii="Times New Roman" w:hAnsi="Times New Roman" w:cs="Times New Roman"/>
          <w:sz w:val="24"/>
          <w:szCs w:val="24"/>
        </w:rPr>
        <w:t xml:space="preserve">. </w:t>
      </w:r>
      <w:r w:rsidR="001415B6">
        <w:rPr>
          <w:rFonts w:ascii="Times New Roman" w:hAnsi="Times New Roman" w:cs="Times New Roman"/>
          <w:i/>
          <w:iCs/>
          <w:sz w:val="24"/>
          <w:szCs w:val="24"/>
        </w:rPr>
        <w:t xml:space="preserve">Samtago-Twist </w:t>
      </w:r>
      <w:r w:rsidR="001415B6">
        <w:rPr>
          <w:rFonts w:ascii="Times New Roman" w:hAnsi="Times New Roman" w:cs="Times New Roman"/>
          <w:sz w:val="24"/>
          <w:szCs w:val="24"/>
        </w:rPr>
        <w:t xml:space="preserve">uses a stochastic rollout policy </w:t>
      </w:r>
      <w:r w:rsidR="00A7140E">
        <w:rPr>
          <w:rFonts w:ascii="Times New Roman" w:hAnsi="Times New Roman" w:cs="Times New Roman"/>
          <w:sz w:val="24"/>
          <w:szCs w:val="24"/>
        </w:rPr>
        <w:t>because it is simple to code and runs quickly.</w:t>
      </w:r>
      <w:r w:rsidR="00A24F41">
        <w:rPr>
          <w:rFonts w:ascii="Times New Roman" w:hAnsi="Times New Roman" w:cs="Times New Roman"/>
          <w:sz w:val="24"/>
          <w:szCs w:val="24"/>
        </w:rPr>
        <w:t xml:space="preserve"> I attempted to implement a heavy rollout </w:t>
      </w:r>
      <w:proofErr w:type="gramStart"/>
      <w:r w:rsidR="00A24F41">
        <w:rPr>
          <w:rFonts w:ascii="Times New Roman" w:hAnsi="Times New Roman" w:cs="Times New Roman"/>
          <w:sz w:val="24"/>
          <w:szCs w:val="24"/>
        </w:rPr>
        <w:t>policy, but</w:t>
      </w:r>
      <w:proofErr w:type="gramEnd"/>
      <w:r w:rsidR="00A24F41">
        <w:rPr>
          <w:rFonts w:ascii="Times New Roman" w:hAnsi="Times New Roman" w:cs="Times New Roman"/>
          <w:sz w:val="24"/>
          <w:szCs w:val="24"/>
        </w:rPr>
        <w:t xml:space="preserve"> found that performance worsened </w:t>
      </w:r>
      <w:r w:rsidR="00300DEB">
        <w:rPr>
          <w:rFonts w:ascii="Times New Roman" w:hAnsi="Times New Roman" w:cs="Times New Roman"/>
          <w:sz w:val="24"/>
          <w:szCs w:val="24"/>
        </w:rPr>
        <w:t>when compared to the stochastic policy</w:t>
      </w:r>
      <w:r w:rsidR="00FC3B89">
        <w:rPr>
          <w:rFonts w:ascii="Times New Roman" w:hAnsi="Times New Roman" w:cs="Times New Roman"/>
          <w:sz w:val="24"/>
          <w:szCs w:val="24"/>
        </w:rPr>
        <w:t xml:space="preserve"> (</w:t>
      </w:r>
      <w:r w:rsidR="00CD6B2B">
        <w:rPr>
          <w:rFonts w:ascii="Times New Roman" w:hAnsi="Times New Roman" w:cs="Times New Roman"/>
          <w:sz w:val="24"/>
          <w:szCs w:val="24"/>
        </w:rPr>
        <w:t xml:space="preserve">see notes on improvement for a description of </w:t>
      </w:r>
      <w:r w:rsidR="005E73BC">
        <w:rPr>
          <w:rFonts w:ascii="Times New Roman" w:hAnsi="Times New Roman" w:cs="Times New Roman"/>
          <w:sz w:val="24"/>
          <w:szCs w:val="24"/>
        </w:rPr>
        <w:t>a heavy rollout policy</w:t>
      </w:r>
      <w:r w:rsidR="00FC3B89">
        <w:rPr>
          <w:rFonts w:ascii="Times New Roman" w:hAnsi="Times New Roman" w:cs="Times New Roman"/>
          <w:sz w:val="24"/>
          <w:szCs w:val="24"/>
        </w:rPr>
        <w:t>)</w:t>
      </w:r>
      <w:r w:rsidR="00A24F41">
        <w:rPr>
          <w:rFonts w:ascii="Times New Roman" w:hAnsi="Times New Roman" w:cs="Times New Roman"/>
          <w:sz w:val="24"/>
          <w:szCs w:val="24"/>
        </w:rPr>
        <w:t>.</w:t>
      </w:r>
    </w:p>
    <w:p w14:paraId="31456D94" w14:textId="6B2559F9" w:rsidR="00CF2B07" w:rsidRPr="006E6B95" w:rsidRDefault="00CF2B07" w:rsidP="00CF2B0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B95">
        <w:rPr>
          <w:rFonts w:ascii="Times New Roman" w:hAnsi="Times New Roman" w:cs="Times New Roman"/>
          <w:b/>
          <w:bCs/>
          <w:sz w:val="24"/>
          <w:szCs w:val="24"/>
        </w:rPr>
        <w:t>Advantages and Disadvantages</w:t>
      </w:r>
    </w:p>
    <w:p w14:paraId="2D956138" w14:textId="299E99C0" w:rsidR="002D2A0E" w:rsidRPr="006E6B95" w:rsidRDefault="00AF6A79" w:rsidP="00CF2B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6B95">
        <w:rPr>
          <w:rFonts w:ascii="Times New Roman" w:hAnsi="Times New Roman" w:cs="Times New Roman"/>
          <w:sz w:val="24"/>
          <w:szCs w:val="24"/>
        </w:rPr>
        <w:tab/>
      </w:r>
      <w:r w:rsidR="00B123F9" w:rsidRPr="006E6B95">
        <w:rPr>
          <w:rFonts w:ascii="Times New Roman" w:hAnsi="Times New Roman" w:cs="Times New Roman"/>
          <w:sz w:val="24"/>
          <w:szCs w:val="24"/>
        </w:rPr>
        <w:t>Using a MCTS approach has many advantage</w:t>
      </w:r>
      <w:r w:rsidR="00F9403A" w:rsidRPr="006E6B95">
        <w:rPr>
          <w:rFonts w:ascii="Times New Roman" w:hAnsi="Times New Roman" w:cs="Times New Roman"/>
          <w:sz w:val="24"/>
          <w:szCs w:val="24"/>
        </w:rPr>
        <w:t xml:space="preserve">s. First, </w:t>
      </w:r>
      <w:r w:rsidR="00E56A3E" w:rsidRPr="006E6B95">
        <w:rPr>
          <w:rFonts w:ascii="Times New Roman" w:hAnsi="Times New Roman" w:cs="Times New Roman"/>
          <w:sz w:val="24"/>
          <w:szCs w:val="24"/>
        </w:rPr>
        <w:t xml:space="preserve">it </w:t>
      </w:r>
      <w:r w:rsidR="001931C6" w:rsidRPr="006E6B95">
        <w:rPr>
          <w:rFonts w:ascii="Times New Roman" w:hAnsi="Times New Roman" w:cs="Times New Roman"/>
          <w:sz w:val="24"/>
          <w:szCs w:val="24"/>
        </w:rPr>
        <w:t xml:space="preserve">can </w:t>
      </w:r>
      <w:r w:rsidR="00160DDE" w:rsidRPr="006E6B95">
        <w:rPr>
          <w:rFonts w:ascii="Times New Roman" w:hAnsi="Times New Roman" w:cs="Times New Roman"/>
          <w:sz w:val="24"/>
          <w:szCs w:val="24"/>
        </w:rPr>
        <w:t xml:space="preserve">halt and return a solution at any time. This is particularly useful because it means </w:t>
      </w:r>
      <w:r w:rsidR="00C435A8" w:rsidRPr="006E6B95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C435A8" w:rsidRPr="006E6B95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C435A8" w:rsidRPr="006E6B95">
        <w:rPr>
          <w:rFonts w:ascii="Times New Roman" w:hAnsi="Times New Roman" w:cs="Times New Roman"/>
          <w:sz w:val="24"/>
          <w:szCs w:val="24"/>
        </w:rPr>
        <w:t xml:space="preserve"> have to worry about the algorithm not terminating </w:t>
      </w:r>
      <w:r w:rsidR="00E10284" w:rsidRPr="006E6B95">
        <w:rPr>
          <w:rFonts w:ascii="Times New Roman" w:hAnsi="Times New Roman" w:cs="Times New Roman"/>
          <w:sz w:val="24"/>
          <w:szCs w:val="24"/>
        </w:rPr>
        <w:t xml:space="preserve">before </w:t>
      </w:r>
      <w:r w:rsidR="00013468" w:rsidRPr="006E6B95">
        <w:rPr>
          <w:rFonts w:ascii="Times New Roman" w:hAnsi="Times New Roman" w:cs="Times New Roman"/>
          <w:sz w:val="24"/>
          <w:szCs w:val="24"/>
        </w:rPr>
        <w:t xml:space="preserve">time runs out. </w:t>
      </w:r>
      <w:r w:rsidR="00CF25A7" w:rsidRPr="006E6B95">
        <w:rPr>
          <w:rFonts w:ascii="Times New Roman" w:hAnsi="Times New Roman" w:cs="Times New Roman"/>
          <w:sz w:val="24"/>
          <w:szCs w:val="24"/>
        </w:rPr>
        <w:t>Second,</w:t>
      </w:r>
      <w:r w:rsidR="00B5468F" w:rsidRPr="006E6B95">
        <w:rPr>
          <w:rFonts w:ascii="Times New Roman" w:hAnsi="Times New Roman" w:cs="Times New Roman"/>
          <w:sz w:val="24"/>
          <w:szCs w:val="24"/>
        </w:rPr>
        <w:t xml:space="preserve"> </w:t>
      </w:r>
      <w:r w:rsidR="005B55ED" w:rsidRPr="006E6B95">
        <w:rPr>
          <w:rFonts w:ascii="Times New Roman" w:hAnsi="Times New Roman" w:cs="Times New Roman"/>
          <w:sz w:val="24"/>
          <w:szCs w:val="24"/>
        </w:rPr>
        <w:t>as previously mentioned, MCTS is adept at handling large state-spaces</w:t>
      </w:r>
      <w:r w:rsidR="0003052D" w:rsidRPr="006E6B95">
        <w:rPr>
          <w:rFonts w:ascii="Times New Roman" w:hAnsi="Times New Roman" w:cs="Times New Roman"/>
          <w:sz w:val="24"/>
          <w:szCs w:val="24"/>
        </w:rPr>
        <w:t>.</w:t>
      </w:r>
      <w:r w:rsidR="00572377" w:rsidRPr="006E6B95">
        <w:rPr>
          <w:rFonts w:ascii="Times New Roman" w:hAnsi="Times New Roman" w:cs="Times New Roman"/>
          <w:sz w:val="24"/>
          <w:szCs w:val="24"/>
        </w:rPr>
        <w:t xml:space="preserve"> </w:t>
      </w:r>
      <w:r w:rsidR="007D0EC6" w:rsidRPr="006E6B95">
        <w:rPr>
          <w:rFonts w:ascii="Times New Roman" w:hAnsi="Times New Roman" w:cs="Times New Roman"/>
          <w:sz w:val="24"/>
          <w:szCs w:val="24"/>
        </w:rPr>
        <w:t xml:space="preserve">This means that it can still return a </w:t>
      </w:r>
      <w:proofErr w:type="gramStart"/>
      <w:r w:rsidR="007D0EC6" w:rsidRPr="006E6B95">
        <w:rPr>
          <w:rFonts w:ascii="Times New Roman" w:hAnsi="Times New Roman" w:cs="Times New Roman"/>
          <w:sz w:val="24"/>
          <w:szCs w:val="24"/>
        </w:rPr>
        <w:t>fairly good</w:t>
      </w:r>
      <w:proofErr w:type="gramEnd"/>
      <w:r w:rsidR="007D0EC6" w:rsidRPr="006E6B95">
        <w:rPr>
          <w:rFonts w:ascii="Times New Roman" w:hAnsi="Times New Roman" w:cs="Times New Roman"/>
          <w:sz w:val="24"/>
          <w:szCs w:val="24"/>
        </w:rPr>
        <w:t xml:space="preserve"> move even when the branching factor is </w:t>
      </w:r>
      <w:r w:rsidR="00E62BF0" w:rsidRPr="006E6B95">
        <w:rPr>
          <w:rFonts w:ascii="Times New Roman" w:hAnsi="Times New Roman" w:cs="Times New Roman"/>
          <w:sz w:val="24"/>
          <w:szCs w:val="24"/>
        </w:rPr>
        <w:t>extremely large</w:t>
      </w:r>
      <w:r w:rsidR="00BC5113" w:rsidRPr="006E6B95">
        <w:rPr>
          <w:rFonts w:ascii="Times New Roman" w:hAnsi="Times New Roman" w:cs="Times New Roman"/>
          <w:sz w:val="24"/>
          <w:szCs w:val="24"/>
        </w:rPr>
        <w:t>. Third</w:t>
      </w:r>
      <w:r w:rsidR="00E71AE8" w:rsidRPr="006E6B9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B0B0C" w:rsidRPr="006E6B95">
        <w:rPr>
          <w:rFonts w:ascii="Times New Roman" w:hAnsi="Times New Roman" w:cs="Times New Roman"/>
          <w:sz w:val="24"/>
          <w:szCs w:val="24"/>
        </w:rPr>
        <w:t xml:space="preserve">and </w:t>
      </w:r>
      <w:r w:rsidR="00BE1CE6" w:rsidRPr="006E6B95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BE1CE6" w:rsidRPr="006E6B95">
        <w:rPr>
          <w:rFonts w:ascii="Times New Roman" w:hAnsi="Times New Roman" w:cs="Times New Roman"/>
          <w:sz w:val="24"/>
          <w:szCs w:val="24"/>
        </w:rPr>
        <w:t xml:space="preserve"> previously mentioned</w:t>
      </w:r>
      <w:r w:rsidR="00EB0B0C" w:rsidRPr="006E6B95">
        <w:rPr>
          <w:rFonts w:ascii="Times New Roman" w:hAnsi="Times New Roman" w:cs="Times New Roman"/>
          <w:sz w:val="24"/>
          <w:szCs w:val="24"/>
        </w:rPr>
        <w:t>,</w:t>
      </w:r>
      <w:r w:rsidR="00BE1CE6" w:rsidRPr="006E6B95">
        <w:rPr>
          <w:rFonts w:ascii="Times New Roman" w:hAnsi="Times New Roman" w:cs="Times New Roman"/>
          <w:sz w:val="24"/>
          <w:szCs w:val="24"/>
        </w:rPr>
        <w:t xml:space="preserve"> </w:t>
      </w:r>
      <w:r w:rsidR="00EB0B0C" w:rsidRPr="006E6B95">
        <w:rPr>
          <w:rFonts w:ascii="Times New Roman" w:hAnsi="Times New Roman" w:cs="Times New Roman"/>
          <w:sz w:val="24"/>
          <w:szCs w:val="24"/>
        </w:rPr>
        <w:t>is</w:t>
      </w:r>
      <w:r w:rsidR="00BE1CE6" w:rsidRPr="006E6B95">
        <w:rPr>
          <w:rFonts w:ascii="Times New Roman" w:hAnsi="Times New Roman" w:cs="Times New Roman"/>
          <w:sz w:val="24"/>
          <w:szCs w:val="24"/>
        </w:rPr>
        <w:t xml:space="preserve"> the fact that MCTS does not require </w:t>
      </w:r>
      <w:r w:rsidR="00BB3B99" w:rsidRPr="006E6B95">
        <w:rPr>
          <w:rFonts w:ascii="Times New Roman" w:hAnsi="Times New Roman" w:cs="Times New Roman"/>
          <w:sz w:val="24"/>
          <w:szCs w:val="24"/>
        </w:rPr>
        <w:t>a</w:t>
      </w:r>
      <w:r w:rsidR="00C3265B" w:rsidRPr="006E6B95">
        <w:rPr>
          <w:rFonts w:ascii="Times New Roman" w:hAnsi="Times New Roman" w:cs="Times New Roman"/>
          <w:sz w:val="24"/>
          <w:szCs w:val="24"/>
        </w:rPr>
        <w:t xml:space="preserve">n </w:t>
      </w:r>
      <w:r w:rsidR="00BB3B99" w:rsidRPr="006E6B95">
        <w:rPr>
          <w:rFonts w:ascii="Times New Roman" w:hAnsi="Times New Roman" w:cs="Times New Roman"/>
          <w:sz w:val="24"/>
          <w:szCs w:val="24"/>
        </w:rPr>
        <w:t xml:space="preserve">evaluation function. </w:t>
      </w:r>
      <w:r w:rsidR="00436BBC" w:rsidRPr="006E6B95">
        <w:rPr>
          <w:rFonts w:ascii="Times New Roman" w:hAnsi="Times New Roman" w:cs="Times New Roman"/>
          <w:sz w:val="24"/>
          <w:szCs w:val="24"/>
        </w:rPr>
        <w:t xml:space="preserve">This allows me to program a successful agent without </w:t>
      </w:r>
      <w:r w:rsidR="004A4A46" w:rsidRPr="006E6B95">
        <w:rPr>
          <w:rFonts w:ascii="Times New Roman" w:hAnsi="Times New Roman" w:cs="Times New Roman"/>
          <w:sz w:val="24"/>
          <w:szCs w:val="24"/>
        </w:rPr>
        <w:t>in-depth knowledge of how Pentago-Twist works</w:t>
      </w:r>
      <w:r w:rsidR="00C3265B" w:rsidRPr="006E6B95">
        <w:rPr>
          <w:rFonts w:ascii="Times New Roman" w:hAnsi="Times New Roman" w:cs="Times New Roman"/>
          <w:sz w:val="24"/>
          <w:szCs w:val="24"/>
        </w:rPr>
        <w:t>, something that designing an evaluation function usually requires</w:t>
      </w:r>
      <w:r w:rsidR="00F51FA6" w:rsidRPr="006E6B95">
        <w:rPr>
          <w:rFonts w:ascii="Times New Roman" w:hAnsi="Times New Roman" w:cs="Times New Roman"/>
          <w:sz w:val="24"/>
          <w:szCs w:val="24"/>
        </w:rPr>
        <w:t>.</w:t>
      </w:r>
    </w:p>
    <w:p w14:paraId="5531B9BA" w14:textId="170A8D53" w:rsidR="004A3593" w:rsidRDefault="0049525B" w:rsidP="004A3593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E6B95">
        <w:rPr>
          <w:rFonts w:ascii="Times New Roman" w:hAnsi="Times New Roman" w:cs="Times New Roman"/>
          <w:sz w:val="24"/>
          <w:szCs w:val="24"/>
        </w:rPr>
        <w:t xml:space="preserve">MCTS also has disadvantages. </w:t>
      </w:r>
      <w:r w:rsidR="00CA6B2F" w:rsidRPr="006E6B95">
        <w:rPr>
          <w:rFonts w:ascii="Times New Roman" w:hAnsi="Times New Roman" w:cs="Times New Roman"/>
          <w:sz w:val="24"/>
          <w:szCs w:val="24"/>
        </w:rPr>
        <w:t>First</w:t>
      </w:r>
      <w:r w:rsidR="00B040FE" w:rsidRPr="006E6B95">
        <w:rPr>
          <w:rFonts w:ascii="Times New Roman" w:hAnsi="Times New Roman" w:cs="Times New Roman"/>
          <w:sz w:val="24"/>
          <w:szCs w:val="24"/>
        </w:rPr>
        <w:t>, it does not learn from its mistakes. Because MCTS is not a machine learning algorithm, it lacks the capacity to learn</w:t>
      </w:r>
      <w:r w:rsidR="001C77B8" w:rsidRPr="006E6B95">
        <w:rPr>
          <w:rFonts w:ascii="Times New Roman" w:hAnsi="Times New Roman" w:cs="Times New Roman"/>
          <w:sz w:val="24"/>
          <w:szCs w:val="24"/>
        </w:rPr>
        <w:t xml:space="preserve"> </w:t>
      </w:r>
      <w:r w:rsidR="006B3527" w:rsidRPr="006E6B95">
        <w:rPr>
          <w:rFonts w:ascii="Times New Roman" w:hAnsi="Times New Roman" w:cs="Times New Roman"/>
          <w:sz w:val="24"/>
          <w:szCs w:val="24"/>
        </w:rPr>
        <w:t>a</w:t>
      </w:r>
      <w:r w:rsidR="0092032C" w:rsidRPr="006E6B95">
        <w:rPr>
          <w:rFonts w:ascii="Times New Roman" w:hAnsi="Times New Roman" w:cs="Times New Roman"/>
          <w:sz w:val="24"/>
          <w:szCs w:val="24"/>
        </w:rPr>
        <w:t>nd does not</w:t>
      </w:r>
      <w:r w:rsidR="006B3527" w:rsidRPr="006E6B95">
        <w:rPr>
          <w:rFonts w:ascii="Times New Roman" w:hAnsi="Times New Roman" w:cs="Times New Roman"/>
          <w:sz w:val="24"/>
          <w:szCs w:val="24"/>
        </w:rPr>
        <w:t xml:space="preserve"> use a learned policy to select its moves. </w:t>
      </w:r>
      <w:r w:rsidR="00F620B3" w:rsidRPr="006E6B95">
        <w:rPr>
          <w:rFonts w:ascii="Times New Roman" w:hAnsi="Times New Roman" w:cs="Times New Roman"/>
          <w:sz w:val="24"/>
          <w:szCs w:val="24"/>
        </w:rPr>
        <w:t xml:space="preserve">Second, </w:t>
      </w:r>
      <w:r w:rsidR="008D6BFE" w:rsidRPr="006E6B95">
        <w:rPr>
          <w:rFonts w:ascii="Times New Roman" w:hAnsi="Times New Roman" w:cs="Times New Roman"/>
          <w:sz w:val="24"/>
          <w:szCs w:val="24"/>
        </w:rPr>
        <w:t>its</w:t>
      </w:r>
      <w:r w:rsidR="00005E91" w:rsidRPr="006E6B95">
        <w:rPr>
          <w:rFonts w:ascii="Times New Roman" w:hAnsi="Times New Roman" w:cs="Times New Roman"/>
          <w:sz w:val="24"/>
          <w:szCs w:val="24"/>
        </w:rPr>
        <w:t xml:space="preserve"> </w:t>
      </w:r>
      <w:r w:rsidR="00001AEB" w:rsidRPr="006E6B95">
        <w:rPr>
          <w:rFonts w:ascii="Times New Roman" w:hAnsi="Times New Roman" w:cs="Times New Roman"/>
          <w:sz w:val="24"/>
          <w:szCs w:val="24"/>
        </w:rPr>
        <w:t xml:space="preserve">rollout policy can affect performance. </w:t>
      </w:r>
      <w:r w:rsidR="006C0AF0" w:rsidRPr="006E6B95">
        <w:rPr>
          <w:rFonts w:ascii="Times New Roman" w:hAnsi="Times New Roman" w:cs="Times New Roman"/>
          <w:sz w:val="24"/>
          <w:szCs w:val="24"/>
        </w:rPr>
        <w:t xml:space="preserve">By simulating rollouts randomly, MCTS </w:t>
      </w:r>
      <w:r w:rsidR="009B7198" w:rsidRPr="006E6B95">
        <w:rPr>
          <w:rFonts w:ascii="Times New Roman" w:hAnsi="Times New Roman" w:cs="Times New Roman"/>
          <w:sz w:val="24"/>
          <w:szCs w:val="24"/>
        </w:rPr>
        <w:t>risks getting unlucky</w:t>
      </w:r>
      <w:r w:rsidR="007D124E" w:rsidRPr="006E6B95">
        <w:rPr>
          <w:rFonts w:ascii="Times New Roman" w:hAnsi="Times New Roman" w:cs="Times New Roman"/>
          <w:sz w:val="24"/>
          <w:szCs w:val="24"/>
        </w:rPr>
        <w:t xml:space="preserve"> and performing rollouts whose results do not accurately represent the value of the board</w:t>
      </w:r>
      <w:r w:rsidR="000A7AFA" w:rsidRPr="006E6B95">
        <w:rPr>
          <w:rFonts w:ascii="Times New Roman" w:hAnsi="Times New Roman" w:cs="Times New Roman"/>
          <w:sz w:val="24"/>
          <w:szCs w:val="24"/>
        </w:rPr>
        <w:t xml:space="preserve">; </w:t>
      </w:r>
      <w:r w:rsidR="005649F3" w:rsidRPr="006E6B95">
        <w:rPr>
          <w:rFonts w:ascii="Times New Roman" w:hAnsi="Times New Roman" w:cs="Times New Roman"/>
          <w:sz w:val="24"/>
          <w:szCs w:val="24"/>
        </w:rPr>
        <w:t xml:space="preserve">and by using heavy </w:t>
      </w:r>
      <w:r w:rsidR="00FA588B">
        <w:rPr>
          <w:rFonts w:ascii="Times New Roman" w:hAnsi="Times New Roman" w:cs="Times New Roman"/>
          <w:sz w:val="24"/>
          <w:szCs w:val="24"/>
        </w:rPr>
        <w:t xml:space="preserve">rollouts </w:t>
      </w:r>
      <w:r w:rsidR="00AE1A1B" w:rsidRPr="006E6B95">
        <w:rPr>
          <w:rFonts w:ascii="Times New Roman" w:hAnsi="Times New Roman" w:cs="Times New Roman"/>
          <w:sz w:val="24"/>
          <w:szCs w:val="24"/>
        </w:rPr>
        <w:t xml:space="preserve">MCTS </w:t>
      </w:r>
      <w:r w:rsidR="00944718" w:rsidRPr="006E6B95">
        <w:rPr>
          <w:rFonts w:ascii="Times New Roman" w:hAnsi="Times New Roman" w:cs="Times New Roman"/>
          <w:sz w:val="24"/>
          <w:szCs w:val="24"/>
        </w:rPr>
        <w:t xml:space="preserve">risks </w:t>
      </w:r>
      <w:r w:rsidR="00A25138" w:rsidRPr="006E6B95">
        <w:rPr>
          <w:rFonts w:ascii="Times New Roman" w:hAnsi="Times New Roman" w:cs="Times New Roman"/>
          <w:sz w:val="24"/>
          <w:szCs w:val="24"/>
        </w:rPr>
        <w:t>letting</w:t>
      </w:r>
      <w:r w:rsidR="00944718" w:rsidRPr="006E6B95">
        <w:rPr>
          <w:rFonts w:ascii="Times New Roman" w:hAnsi="Times New Roman" w:cs="Times New Roman"/>
          <w:sz w:val="24"/>
          <w:szCs w:val="24"/>
        </w:rPr>
        <w:t xml:space="preserve"> “</w:t>
      </w:r>
      <w:r w:rsidR="00E801C6" w:rsidRPr="006E6B95">
        <w:rPr>
          <w:rFonts w:ascii="Times New Roman" w:hAnsi="Times New Roman" w:cs="Times New Roman"/>
          <w:sz w:val="24"/>
          <w:szCs w:val="24"/>
        </w:rPr>
        <w:t xml:space="preserve">an incorrectly biased policy </w:t>
      </w:r>
      <w:r w:rsidR="00944718" w:rsidRPr="006E6B95">
        <w:rPr>
          <w:rFonts w:ascii="Times New Roman" w:hAnsi="Times New Roman" w:cs="Times New Roman"/>
          <w:sz w:val="24"/>
          <w:szCs w:val="24"/>
        </w:rPr>
        <w:t>…</w:t>
      </w:r>
      <w:r w:rsidR="00E801C6" w:rsidRPr="006E6B95">
        <w:rPr>
          <w:rFonts w:ascii="Times New Roman" w:hAnsi="Times New Roman" w:cs="Times New Roman"/>
          <w:sz w:val="24"/>
          <w:szCs w:val="24"/>
        </w:rPr>
        <w:t xml:space="preserve"> cause </w:t>
      </w:r>
      <w:r w:rsidR="00FC3CDA" w:rsidRPr="006E6B95">
        <w:rPr>
          <w:rFonts w:ascii="Times New Roman" w:hAnsi="Times New Roman" w:cs="Times New Roman"/>
          <w:sz w:val="24"/>
          <w:szCs w:val="24"/>
        </w:rPr>
        <w:t>[it]</w:t>
      </w:r>
      <w:r w:rsidR="00E801C6" w:rsidRPr="006E6B95">
        <w:rPr>
          <w:rFonts w:ascii="Times New Roman" w:hAnsi="Times New Roman" w:cs="Times New Roman"/>
          <w:sz w:val="24"/>
          <w:szCs w:val="24"/>
        </w:rPr>
        <w:t xml:space="preserve"> to focus initially on a</w:t>
      </w:r>
      <w:r w:rsidR="00A25138" w:rsidRPr="006E6B95">
        <w:rPr>
          <w:rFonts w:ascii="Times New Roman" w:hAnsi="Times New Roman" w:cs="Times New Roman"/>
          <w:sz w:val="24"/>
          <w:szCs w:val="24"/>
        </w:rPr>
        <w:t xml:space="preserve"> </w:t>
      </w:r>
      <w:r w:rsidR="00E801C6" w:rsidRPr="006E6B95">
        <w:rPr>
          <w:rFonts w:ascii="Times New Roman" w:hAnsi="Times New Roman" w:cs="Times New Roman"/>
          <w:sz w:val="24"/>
          <w:szCs w:val="24"/>
        </w:rPr>
        <w:t>completely suboptimal region</w:t>
      </w:r>
      <w:r w:rsidR="00A25138" w:rsidRPr="006E6B95">
        <w:rPr>
          <w:rFonts w:ascii="Times New Roman" w:hAnsi="Times New Roman" w:cs="Times New Roman"/>
          <w:sz w:val="24"/>
          <w:szCs w:val="24"/>
        </w:rPr>
        <w:t>”</w:t>
      </w:r>
      <w:r w:rsidR="00E801C6" w:rsidRPr="006E6B95">
        <w:rPr>
          <w:rFonts w:ascii="Times New Roman" w:hAnsi="Times New Roman" w:cs="Times New Roman"/>
          <w:sz w:val="24"/>
          <w:szCs w:val="24"/>
        </w:rPr>
        <w:t xml:space="preserve"> </w:t>
      </w:r>
      <w:r w:rsidR="00944718" w:rsidRPr="006E6B95">
        <w:rPr>
          <w:rFonts w:ascii="Times New Roman" w:hAnsi="Times New Roman" w:cs="Times New Roman"/>
          <w:sz w:val="24"/>
          <w:szCs w:val="24"/>
        </w:rPr>
        <w:t>(</w:t>
      </w:r>
      <w:r w:rsidR="00A25138" w:rsidRPr="006E6B95">
        <w:rPr>
          <w:rFonts w:ascii="Times New Roman" w:hAnsi="Times New Roman" w:cs="Times New Roman"/>
          <w:sz w:val="24"/>
          <w:szCs w:val="24"/>
        </w:rPr>
        <w:t>James et al., n.d.</w:t>
      </w:r>
      <w:r w:rsidR="00944718" w:rsidRPr="006E6B95">
        <w:rPr>
          <w:rFonts w:ascii="Times New Roman" w:hAnsi="Times New Roman" w:cs="Times New Roman"/>
          <w:sz w:val="24"/>
          <w:szCs w:val="24"/>
        </w:rPr>
        <w:t>).</w:t>
      </w:r>
    </w:p>
    <w:p w14:paraId="061A4AE8" w14:textId="1C7475E5" w:rsidR="002C0BE9" w:rsidRDefault="002C0BE9" w:rsidP="00B0522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B95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Notes on Improvement</w:t>
      </w:r>
    </w:p>
    <w:p w14:paraId="7A8064EA" w14:textId="53B18BEA" w:rsidR="00B05220" w:rsidRDefault="007F0FE6" w:rsidP="004D3F6C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E6B95">
        <w:rPr>
          <w:rFonts w:ascii="Times New Roman" w:hAnsi="Times New Roman" w:cs="Times New Roman"/>
          <w:sz w:val="24"/>
          <w:szCs w:val="24"/>
        </w:rPr>
        <w:t xml:space="preserve">As much as we would like to believe that </w:t>
      </w:r>
      <w:r w:rsidRPr="006E6B95">
        <w:rPr>
          <w:rFonts w:ascii="Times New Roman" w:hAnsi="Times New Roman" w:cs="Times New Roman"/>
          <w:i/>
          <w:iCs/>
          <w:sz w:val="24"/>
          <w:szCs w:val="24"/>
        </w:rPr>
        <w:t xml:space="preserve">Samtago-Twist </w:t>
      </w:r>
      <w:r w:rsidRPr="006E6B95">
        <w:rPr>
          <w:rFonts w:ascii="Times New Roman" w:hAnsi="Times New Roman" w:cs="Times New Roman"/>
          <w:sz w:val="24"/>
          <w:szCs w:val="24"/>
        </w:rPr>
        <w:t>is perfect, it can inevitably be improved upon. Here, I present two possible ways that this can be done</w:t>
      </w:r>
      <w:r w:rsidR="00BE4692">
        <w:rPr>
          <w:rFonts w:ascii="Times New Roman" w:hAnsi="Times New Roman" w:cs="Times New Roman"/>
          <w:sz w:val="24"/>
          <w:szCs w:val="24"/>
        </w:rPr>
        <w:t>, both of which I attempted to implement but found that after testing could not consistently beat the standard MCTS player</w:t>
      </w:r>
      <w:r w:rsidRPr="006E6B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C39">
        <w:rPr>
          <w:rFonts w:ascii="Times New Roman" w:hAnsi="Times New Roman" w:cs="Times New Roman"/>
          <w:sz w:val="24"/>
          <w:szCs w:val="24"/>
        </w:rPr>
        <w:t xml:space="preserve">The first strategy is to use </w:t>
      </w:r>
      <w:r w:rsidRPr="006A7C39">
        <w:rPr>
          <w:rFonts w:ascii="Times New Roman" w:hAnsi="Times New Roman" w:cs="Times New Roman"/>
          <w:sz w:val="24"/>
          <w:szCs w:val="24"/>
        </w:rPr>
        <w:t xml:space="preserve">heavy rollouts (rollouts that choose the next action by performing a </w:t>
      </w:r>
      <w:proofErr w:type="gramStart"/>
      <w:r w:rsidRPr="006A7C39">
        <w:rPr>
          <w:rFonts w:ascii="Times New Roman" w:hAnsi="Times New Roman" w:cs="Times New Roman"/>
          <w:sz w:val="24"/>
          <w:szCs w:val="24"/>
        </w:rPr>
        <w:t>single-move</w:t>
      </w:r>
      <w:proofErr w:type="gramEnd"/>
      <w:r w:rsidRPr="006A7C39">
        <w:rPr>
          <w:rFonts w:ascii="Times New Roman" w:hAnsi="Times New Roman" w:cs="Times New Roman"/>
          <w:sz w:val="24"/>
          <w:szCs w:val="24"/>
        </w:rPr>
        <w:t xml:space="preserve"> lookahead) to simulate games from the leaf nodes. Heavy rollouts can be better than stochastic ones because they provide more information about the value function if the state-space is very large (James et al., n.d.). This is beneficial because it initially focuses the search on parts of the game tree that are more promising.</w:t>
      </w:r>
      <w:r w:rsidRPr="005E73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F78C6" w:rsidRPr="006F78C6">
        <w:rPr>
          <w:rFonts w:ascii="Times New Roman" w:hAnsi="Times New Roman" w:cs="Times New Roman"/>
          <w:sz w:val="24"/>
          <w:szCs w:val="24"/>
        </w:rPr>
        <w:t xml:space="preserve">The second strategy is to use </w:t>
      </w:r>
      <w:r w:rsidRPr="006F78C6">
        <w:rPr>
          <w:rFonts w:ascii="Times New Roman" w:hAnsi="Times New Roman" w:cs="Times New Roman"/>
          <w:sz w:val="24"/>
          <w:szCs w:val="24"/>
        </w:rPr>
        <w:t xml:space="preserve">rapid value action estimation (RAVE) to </w:t>
      </w:r>
      <w:proofErr w:type="gramStart"/>
      <w:r w:rsidRPr="006F78C6">
        <w:rPr>
          <w:rFonts w:ascii="Times New Roman" w:hAnsi="Times New Roman" w:cs="Times New Roman"/>
          <w:sz w:val="24"/>
          <w:szCs w:val="24"/>
        </w:rPr>
        <w:t>more rapidly estimate the value of taking a specific action</w:t>
      </w:r>
      <w:proofErr w:type="gramEnd"/>
      <w:r w:rsidRPr="006F78C6">
        <w:rPr>
          <w:rFonts w:ascii="Times New Roman" w:hAnsi="Times New Roman" w:cs="Times New Roman"/>
          <w:sz w:val="24"/>
          <w:szCs w:val="24"/>
        </w:rPr>
        <w:t xml:space="preserve">, regardless of when the action was played. This works by updating the number of wins in the siblings of the rollout node that match the actions played in the </w:t>
      </w:r>
      <w:proofErr w:type="gramStart"/>
      <w:r w:rsidRPr="006F78C6">
        <w:rPr>
          <w:rFonts w:ascii="Times New Roman" w:hAnsi="Times New Roman" w:cs="Times New Roman"/>
          <w:sz w:val="24"/>
          <w:szCs w:val="24"/>
        </w:rPr>
        <w:t>rollout, and</w:t>
      </w:r>
      <w:proofErr w:type="gramEnd"/>
      <w:r w:rsidRPr="006F78C6">
        <w:rPr>
          <w:rFonts w:ascii="Times New Roman" w:hAnsi="Times New Roman" w:cs="Times New Roman"/>
          <w:sz w:val="24"/>
          <w:szCs w:val="24"/>
        </w:rPr>
        <w:t xml:space="preserve"> assumes that move order is irrelevant in determining the value of an action (</w:t>
      </w:r>
      <w:proofErr w:type="spellStart"/>
      <w:r w:rsidRPr="006F78C6">
        <w:rPr>
          <w:rFonts w:ascii="Times New Roman" w:hAnsi="Times New Roman" w:cs="Times New Roman"/>
          <w:sz w:val="24"/>
          <w:szCs w:val="24"/>
        </w:rPr>
        <w:t>Gelly</w:t>
      </w:r>
      <w:proofErr w:type="spellEnd"/>
      <w:r w:rsidRPr="006F78C6">
        <w:rPr>
          <w:rFonts w:ascii="Times New Roman" w:hAnsi="Times New Roman" w:cs="Times New Roman"/>
          <w:sz w:val="24"/>
          <w:szCs w:val="24"/>
        </w:rPr>
        <w:t xml:space="preserve"> &amp; Silver, 2011).</w:t>
      </w:r>
    </w:p>
    <w:p w14:paraId="6C26A8B6" w14:textId="77777777" w:rsidR="004D3F6C" w:rsidRDefault="004D3F6C" w:rsidP="004D3F6C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92EC8" w14:textId="2F80C7DE" w:rsidR="00EF4E94" w:rsidRPr="006E6B95" w:rsidRDefault="00EF4E94" w:rsidP="00EF4E94">
      <w:pPr>
        <w:spacing w:after="0" w:line="480" w:lineRule="auto"/>
        <w:ind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B95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26D1C96A" w14:textId="65385187" w:rsidR="00F36CE1" w:rsidRPr="006E6B95" w:rsidRDefault="00191791" w:rsidP="00592FAE">
      <w:pPr>
        <w:spacing w:after="0" w:line="480" w:lineRule="auto"/>
        <w:ind w:hanging="48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6E6B95">
        <w:rPr>
          <w:rFonts w:ascii="Times New Roman" w:hAnsi="Times New Roman" w:cs="Times New Roman"/>
          <w:sz w:val="24"/>
          <w:szCs w:val="24"/>
        </w:rPr>
        <w:t xml:space="preserve">Choudhary, A. (2019, January 23). Monte Carlo Tree Search Tutorial | DeepMind AlphaGo. Analytics Vidhya. </w:t>
      </w:r>
      <w:hyperlink r:id="rId8" w:history="1">
        <w:r w:rsidRPr="006E6B95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https://www.analyticsvidhya.com/blog/2019/01/monte-carlo-tree-search-introduction-algorithm-deepmind-alphago/</w:t>
        </w:r>
      </w:hyperlink>
    </w:p>
    <w:p w14:paraId="0DB0A06C" w14:textId="1C5562DD" w:rsidR="008D7E51" w:rsidRPr="006E6B95" w:rsidRDefault="00D2716E" w:rsidP="008D7E51">
      <w:pPr>
        <w:spacing w:after="0" w:line="480" w:lineRule="auto"/>
        <w:ind w:hanging="480"/>
        <w:rPr>
          <w:rStyle w:val="Hyperlink"/>
          <w:rFonts w:ascii="Times New Roman" w:hAnsi="Times New Roman" w:cs="Times New Roman"/>
          <w:sz w:val="24"/>
          <w:szCs w:val="24"/>
        </w:rPr>
      </w:pPr>
      <w:r w:rsidRPr="006E6B95">
        <w:rPr>
          <w:rFonts w:ascii="Times New Roman" w:hAnsi="Times New Roman" w:cs="Times New Roman"/>
          <w:sz w:val="24"/>
          <w:szCs w:val="24"/>
        </w:rPr>
        <w:t xml:space="preserve">Baier, H., &amp; </w:t>
      </w:r>
      <w:proofErr w:type="spellStart"/>
      <w:r w:rsidRPr="006E6B95">
        <w:rPr>
          <w:rFonts w:ascii="Times New Roman" w:hAnsi="Times New Roman" w:cs="Times New Roman"/>
          <w:sz w:val="24"/>
          <w:szCs w:val="24"/>
        </w:rPr>
        <w:t>Winands</w:t>
      </w:r>
      <w:proofErr w:type="spellEnd"/>
      <w:r w:rsidRPr="006E6B95">
        <w:rPr>
          <w:rFonts w:ascii="Times New Roman" w:hAnsi="Times New Roman" w:cs="Times New Roman"/>
          <w:sz w:val="24"/>
          <w:szCs w:val="24"/>
        </w:rPr>
        <w:t xml:space="preserve">, M. H. M. (2013). Monte-Carlo Tree Search and minimax hybrids. 2013 IEEE Conference on Computational </w:t>
      </w:r>
      <w:proofErr w:type="spellStart"/>
      <w:r w:rsidRPr="006E6B95">
        <w:rPr>
          <w:rFonts w:ascii="Times New Roman" w:hAnsi="Times New Roman" w:cs="Times New Roman"/>
          <w:sz w:val="24"/>
          <w:szCs w:val="24"/>
        </w:rPr>
        <w:t>Inteligence</w:t>
      </w:r>
      <w:proofErr w:type="spellEnd"/>
      <w:r w:rsidRPr="006E6B95">
        <w:rPr>
          <w:rFonts w:ascii="Times New Roman" w:hAnsi="Times New Roman" w:cs="Times New Roman"/>
          <w:sz w:val="24"/>
          <w:szCs w:val="24"/>
        </w:rPr>
        <w:t xml:space="preserve"> in Games (CIG), 1–8. </w:t>
      </w:r>
      <w:hyperlink r:id="rId9" w:history="1">
        <w:r w:rsidR="001C10E9" w:rsidRPr="006E6B9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https://doi.org/10.1109/CIG.2013.6633630</w:t>
        </w:r>
      </w:hyperlink>
    </w:p>
    <w:p w14:paraId="06076138" w14:textId="4811AD98" w:rsidR="00CF7273" w:rsidRPr="006E6B95" w:rsidRDefault="00CF7273" w:rsidP="00CF7273">
      <w:pPr>
        <w:spacing w:after="0" w:line="480" w:lineRule="auto"/>
        <w:ind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6E6B95">
        <w:rPr>
          <w:rFonts w:ascii="Times New Roman" w:hAnsi="Times New Roman" w:cs="Times New Roman"/>
          <w:sz w:val="24"/>
          <w:szCs w:val="24"/>
        </w:rPr>
        <w:t>Gelly</w:t>
      </w:r>
      <w:proofErr w:type="spellEnd"/>
      <w:r w:rsidRPr="006E6B95">
        <w:rPr>
          <w:rFonts w:ascii="Times New Roman" w:hAnsi="Times New Roman" w:cs="Times New Roman"/>
          <w:sz w:val="24"/>
          <w:szCs w:val="24"/>
        </w:rPr>
        <w:t xml:space="preserve">, S., &amp; Silver, D. (2011). Monte-Carlo tree search and rapid action value estimation in computer Go. Artificial Intelligence, 175(11), 1856–1875. </w:t>
      </w:r>
      <w:hyperlink r:id="rId10" w:history="1">
        <w:r w:rsidRPr="006E6B9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https://doi.org/10.1016/j.artint.2011.03.007</w:t>
        </w:r>
      </w:hyperlink>
    </w:p>
    <w:p w14:paraId="0E9F617A" w14:textId="4A71DC5C" w:rsidR="00C15B6C" w:rsidRPr="006E6B95" w:rsidRDefault="001C10E9" w:rsidP="00157F8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6B95">
        <w:rPr>
          <w:rFonts w:ascii="Times New Roman" w:hAnsi="Times New Roman" w:cs="Times New Roman"/>
          <w:sz w:val="24"/>
          <w:szCs w:val="24"/>
        </w:rPr>
        <w:lastRenderedPageBreak/>
        <w:t>Irving</w:t>
      </w:r>
      <w:r w:rsidR="00796E7F" w:rsidRPr="006E6B95">
        <w:rPr>
          <w:rFonts w:ascii="Times New Roman" w:hAnsi="Times New Roman" w:cs="Times New Roman"/>
          <w:sz w:val="24"/>
          <w:szCs w:val="24"/>
        </w:rPr>
        <w:t>, G. (</w:t>
      </w:r>
      <w:r w:rsidR="00C15B6C" w:rsidRPr="006E6B95">
        <w:rPr>
          <w:rFonts w:ascii="Times New Roman" w:hAnsi="Times New Roman" w:cs="Times New Roman"/>
          <w:sz w:val="24"/>
          <w:szCs w:val="24"/>
        </w:rPr>
        <w:t>2014</w:t>
      </w:r>
      <w:r w:rsidR="00796E7F" w:rsidRPr="006E6B95">
        <w:rPr>
          <w:rFonts w:ascii="Times New Roman" w:hAnsi="Times New Roman" w:cs="Times New Roman"/>
          <w:sz w:val="24"/>
          <w:szCs w:val="24"/>
        </w:rPr>
        <w:t>)</w:t>
      </w:r>
      <w:r w:rsidR="00C15B6C" w:rsidRPr="006E6B95">
        <w:rPr>
          <w:rFonts w:ascii="Times New Roman" w:hAnsi="Times New Roman" w:cs="Times New Roman"/>
          <w:sz w:val="24"/>
          <w:szCs w:val="24"/>
        </w:rPr>
        <w:t>. Pentago is a First Player Win: Strongly Solving a</w:t>
      </w:r>
    </w:p>
    <w:p w14:paraId="5B619395" w14:textId="77777777" w:rsidR="007F6B46" w:rsidRPr="006E6B95" w:rsidRDefault="00C15B6C" w:rsidP="007F6B46">
      <w:pPr>
        <w:rPr>
          <w:rFonts w:ascii="Times New Roman" w:hAnsi="Times New Roman" w:cs="Times New Roman"/>
          <w:sz w:val="24"/>
          <w:szCs w:val="24"/>
        </w:rPr>
      </w:pPr>
      <w:r w:rsidRPr="006E6B95">
        <w:rPr>
          <w:rFonts w:ascii="Times New Roman" w:hAnsi="Times New Roman" w:cs="Times New Roman"/>
          <w:sz w:val="24"/>
          <w:szCs w:val="24"/>
        </w:rPr>
        <w:t xml:space="preserve">Game Using Parallel In-Core Retrograde Analysis. </w:t>
      </w:r>
      <w:proofErr w:type="spellStart"/>
      <w:r w:rsidR="007F6B46" w:rsidRPr="006E6B95">
        <w:rPr>
          <w:rFonts w:ascii="Times New Roman" w:hAnsi="Times New Roman" w:cs="Times New Roman"/>
          <w:sz w:val="24"/>
          <w:szCs w:val="24"/>
        </w:rPr>
        <w:t>Otherlab</w:t>
      </w:r>
      <w:proofErr w:type="spellEnd"/>
    </w:p>
    <w:p w14:paraId="0BC6088A" w14:textId="37518BE8" w:rsidR="00191791" w:rsidRPr="006E6B95" w:rsidRDefault="007F6B46">
      <w:pPr>
        <w:rPr>
          <w:rFonts w:ascii="Times New Roman" w:hAnsi="Times New Roman" w:cs="Times New Roman"/>
          <w:sz w:val="24"/>
          <w:szCs w:val="24"/>
        </w:rPr>
      </w:pPr>
      <w:r w:rsidRPr="006E6B95">
        <w:rPr>
          <w:rFonts w:ascii="Times New Roman" w:hAnsi="Times New Roman" w:cs="Times New Roman"/>
          <w:sz w:val="24"/>
          <w:szCs w:val="24"/>
        </w:rPr>
        <w:t xml:space="preserve">San Francisco, CA. </w:t>
      </w:r>
      <w:hyperlink r:id="rId11" w:history="1">
        <w:r w:rsidR="00157F87" w:rsidRPr="006E6B95">
          <w:rPr>
            <w:rStyle w:val="Hyperlink"/>
            <w:rFonts w:ascii="Times New Roman" w:hAnsi="Times New Roman" w:cs="Times New Roman"/>
            <w:sz w:val="24"/>
            <w:szCs w:val="24"/>
          </w:rPr>
          <w:t>https://arxiv.org/pdf/1404.0743.pdf</w:t>
        </w:r>
      </w:hyperlink>
    </w:p>
    <w:p w14:paraId="6427F36E" w14:textId="77777777" w:rsidR="008D7E51" w:rsidRPr="006E6B95" w:rsidRDefault="008D7E51" w:rsidP="008D7E51">
      <w:pPr>
        <w:spacing w:after="0" w:line="480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6E6B95">
        <w:rPr>
          <w:rFonts w:ascii="Times New Roman" w:hAnsi="Times New Roman" w:cs="Times New Roman"/>
          <w:sz w:val="24"/>
          <w:szCs w:val="24"/>
        </w:rPr>
        <w:t xml:space="preserve">James, S., </w:t>
      </w:r>
      <w:proofErr w:type="spellStart"/>
      <w:r w:rsidRPr="006E6B95">
        <w:rPr>
          <w:rFonts w:ascii="Times New Roman" w:hAnsi="Times New Roman" w:cs="Times New Roman"/>
          <w:sz w:val="24"/>
          <w:szCs w:val="24"/>
        </w:rPr>
        <w:t>Konidaris</w:t>
      </w:r>
      <w:proofErr w:type="spellEnd"/>
      <w:r w:rsidRPr="006E6B95">
        <w:rPr>
          <w:rFonts w:ascii="Times New Roman" w:hAnsi="Times New Roman" w:cs="Times New Roman"/>
          <w:sz w:val="24"/>
          <w:szCs w:val="24"/>
        </w:rPr>
        <w:t>, G., &amp; Rosman, B. (n.d.). An Analysis of Monte Carlo Tree Search. 7.</w:t>
      </w:r>
    </w:p>
    <w:p w14:paraId="795F1C0B" w14:textId="2213B54E" w:rsidR="00CF7273" w:rsidRPr="006E6B95" w:rsidRDefault="0087022B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2" w:history="1">
        <w:r w:rsidR="00B23325" w:rsidRPr="006E6B95">
          <w:rPr>
            <w:rStyle w:val="Hyperlink"/>
            <w:rFonts w:ascii="Times New Roman" w:hAnsi="Times New Roman" w:cs="Times New Roman"/>
            <w:sz w:val="24"/>
            <w:szCs w:val="24"/>
          </w:rPr>
          <w:t>http://cs.brown.</w:t>
        </w:r>
        <w:r w:rsidR="00B23325" w:rsidRPr="006E6B95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B23325" w:rsidRPr="006E6B95">
          <w:rPr>
            <w:rStyle w:val="Hyperlink"/>
            <w:rFonts w:ascii="Times New Roman" w:hAnsi="Times New Roman" w:cs="Times New Roman"/>
            <w:sz w:val="24"/>
            <w:szCs w:val="24"/>
          </w:rPr>
          <w:t>du/peo</w:t>
        </w:r>
        <w:r w:rsidR="00B23325" w:rsidRPr="006E6B95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B23325" w:rsidRPr="006E6B95">
          <w:rPr>
            <w:rStyle w:val="Hyperlink"/>
            <w:rFonts w:ascii="Times New Roman" w:hAnsi="Times New Roman" w:cs="Times New Roman"/>
            <w:sz w:val="24"/>
            <w:szCs w:val="24"/>
          </w:rPr>
          <w:t>le/gdk/pubs/analysis_mcts.pdf</w:t>
        </w:r>
      </w:hyperlink>
    </w:p>
    <w:p w14:paraId="68C719D4" w14:textId="064F8B04" w:rsidR="0048234A" w:rsidRPr="006E6B95" w:rsidRDefault="00592FAE" w:rsidP="00F224F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FAE">
        <w:rPr>
          <w:rFonts w:ascii="Times New Roman" w:eastAsia="Times New Roman" w:hAnsi="Times New Roman" w:cs="Times New Roman"/>
          <w:sz w:val="24"/>
          <w:szCs w:val="24"/>
        </w:rPr>
        <w:t>Lieck</w:t>
      </w:r>
      <w:proofErr w:type="spellEnd"/>
      <w:r w:rsidRPr="00592FAE">
        <w:rPr>
          <w:rFonts w:ascii="Times New Roman" w:eastAsia="Times New Roman" w:hAnsi="Times New Roman" w:cs="Times New Roman"/>
          <w:sz w:val="24"/>
          <w:szCs w:val="24"/>
        </w:rPr>
        <w:t>, R., Ngo, V., &amp; Toussaint, M. (</w:t>
      </w:r>
      <w:r w:rsidR="001268D5" w:rsidRPr="006E6B95">
        <w:rPr>
          <w:rFonts w:ascii="Times New Roman" w:eastAsia="Times New Roman" w:hAnsi="Times New Roman" w:cs="Times New Roman"/>
          <w:sz w:val="24"/>
          <w:szCs w:val="24"/>
        </w:rPr>
        <w:t>2017</w:t>
      </w:r>
      <w:r w:rsidRPr="00592FA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592FAE">
        <w:rPr>
          <w:rFonts w:ascii="Times New Roman" w:eastAsia="Times New Roman" w:hAnsi="Times New Roman" w:cs="Times New Roman"/>
          <w:i/>
          <w:iCs/>
          <w:sz w:val="24"/>
          <w:szCs w:val="24"/>
        </w:rPr>
        <w:t>Exploiting Variance Information in Monte-Carlo Tree Search</w:t>
      </w:r>
      <w:r w:rsidRPr="00592FAE">
        <w:rPr>
          <w:rFonts w:ascii="Times New Roman" w:eastAsia="Times New Roman" w:hAnsi="Times New Roman" w:cs="Times New Roman"/>
          <w:sz w:val="24"/>
          <w:szCs w:val="24"/>
        </w:rPr>
        <w:t>. 9.</w:t>
      </w:r>
      <w:r w:rsidRPr="006E6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="0048234A" w:rsidRPr="006E6B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https://ipvs.informatik.uni-stuttgart.de/mlr/papers/17-lieck-ICAPSws.pdf</w:t>
        </w:r>
      </w:hyperlink>
    </w:p>
    <w:sectPr w:rsidR="0048234A" w:rsidRPr="006E6B9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E490F" w14:textId="77777777" w:rsidR="0006178F" w:rsidRDefault="0006178F" w:rsidP="00405E20">
      <w:pPr>
        <w:spacing w:after="0" w:line="240" w:lineRule="auto"/>
      </w:pPr>
      <w:r>
        <w:separator/>
      </w:r>
    </w:p>
  </w:endnote>
  <w:endnote w:type="continuationSeparator" w:id="0">
    <w:p w14:paraId="7FC63398" w14:textId="77777777" w:rsidR="0006178F" w:rsidRDefault="0006178F" w:rsidP="0040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408D3" w14:textId="77777777" w:rsidR="0006178F" w:rsidRDefault="0006178F" w:rsidP="00405E20">
      <w:pPr>
        <w:spacing w:after="0" w:line="240" w:lineRule="auto"/>
      </w:pPr>
      <w:r>
        <w:separator/>
      </w:r>
    </w:p>
  </w:footnote>
  <w:footnote w:type="continuationSeparator" w:id="0">
    <w:p w14:paraId="5D775FCA" w14:textId="77777777" w:rsidR="0006178F" w:rsidRDefault="0006178F" w:rsidP="00405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B94F6" w14:textId="62FE5494" w:rsidR="008E2344" w:rsidRDefault="008E2344" w:rsidP="008E2344">
    <w:pPr>
      <w:pStyle w:val="Header"/>
      <w:tabs>
        <w:tab w:val="left" w:pos="760"/>
      </w:tabs>
    </w:pPr>
    <w:r>
      <w:t>Samtago-Twist</w:t>
    </w:r>
    <w:r>
      <w:tab/>
    </w:r>
    <w:r>
      <w:tab/>
      <w:t xml:space="preserve">Morris </w:t>
    </w:r>
    <w:sdt>
      <w:sdtPr>
        <w:id w:val="-19793767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3DC1C15" w14:textId="77777777" w:rsidR="008E2344" w:rsidRDefault="008E2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D0D29"/>
    <w:multiLevelType w:val="hybridMultilevel"/>
    <w:tmpl w:val="0874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NTE0NTc3tLQwNzJS0lEKTi0uzszPAykwqgUA0Pc6HCwAAAA="/>
  </w:docVars>
  <w:rsids>
    <w:rsidRoot w:val="009C76E9"/>
    <w:rsid w:val="00001813"/>
    <w:rsid w:val="00001AEB"/>
    <w:rsid w:val="000050D1"/>
    <w:rsid w:val="00005E91"/>
    <w:rsid w:val="00011186"/>
    <w:rsid w:val="00013468"/>
    <w:rsid w:val="0003052D"/>
    <w:rsid w:val="00036D25"/>
    <w:rsid w:val="00050E9E"/>
    <w:rsid w:val="0006178F"/>
    <w:rsid w:val="00062E42"/>
    <w:rsid w:val="000740E3"/>
    <w:rsid w:val="000818C2"/>
    <w:rsid w:val="00093C0A"/>
    <w:rsid w:val="000A0AD7"/>
    <w:rsid w:val="000A660D"/>
    <w:rsid w:val="000A7AFA"/>
    <w:rsid w:val="000B02FF"/>
    <w:rsid w:val="000E381C"/>
    <w:rsid w:val="00102859"/>
    <w:rsid w:val="00102DBC"/>
    <w:rsid w:val="00103742"/>
    <w:rsid w:val="00111151"/>
    <w:rsid w:val="001151CF"/>
    <w:rsid w:val="001268D5"/>
    <w:rsid w:val="00133F2E"/>
    <w:rsid w:val="001415B6"/>
    <w:rsid w:val="00142D13"/>
    <w:rsid w:val="00142F9D"/>
    <w:rsid w:val="00146520"/>
    <w:rsid w:val="00157F87"/>
    <w:rsid w:val="00160DDE"/>
    <w:rsid w:val="00160FEF"/>
    <w:rsid w:val="00162DC8"/>
    <w:rsid w:val="0017104B"/>
    <w:rsid w:val="0017135B"/>
    <w:rsid w:val="00187383"/>
    <w:rsid w:val="00191791"/>
    <w:rsid w:val="001931C6"/>
    <w:rsid w:val="00194D1D"/>
    <w:rsid w:val="00195E27"/>
    <w:rsid w:val="001B3B08"/>
    <w:rsid w:val="001C10E9"/>
    <w:rsid w:val="001C4759"/>
    <w:rsid w:val="001C77B8"/>
    <w:rsid w:val="001D02A6"/>
    <w:rsid w:val="001D0590"/>
    <w:rsid w:val="001D5964"/>
    <w:rsid w:val="001E15F9"/>
    <w:rsid w:val="001E3EB7"/>
    <w:rsid w:val="001F3DF2"/>
    <w:rsid w:val="001F4175"/>
    <w:rsid w:val="0021721F"/>
    <w:rsid w:val="00225584"/>
    <w:rsid w:val="0023470F"/>
    <w:rsid w:val="00241755"/>
    <w:rsid w:val="00246F53"/>
    <w:rsid w:val="00251A70"/>
    <w:rsid w:val="00255E9F"/>
    <w:rsid w:val="00281B9B"/>
    <w:rsid w:val="0029786C"/>
    <w:rsid w:val="002A17BA"/>
    <w:rsid w:val="002B13E3"/>
    <w:rsid w:val="002C0BE9"/>
    <w:rsid w:val="002D1273"/>
    <w:rsid w:val="002D2A0E"/>
    <w:rsid w:val="002D5301"/>
    <w:rsid w:val="002E60DD"/>
    <w:rsid w:val="00300DEB"/>
    <w:rsid w:val="00305B37"/>
    <w:rsid w:val="00307918"/>
    <w:rsid w:val="00322477"/>
    <w:rsid w:val="00324AA2"/>
    <w:rsid w:val="00324DE2"/>
    <w:rsid w:val="00355C33"/>
    <w:rsid w:val="00373C83"/>
    <w:rsid w:val="00391480"/>
    <w:rsid w:val="00395D9D"/>
    <w:rsid w:val="00397497"/>
    <w:rsid w:val="003A05B2"/>
    <w:rsid w:val="003A4B77"/>
    <w:rsid w:val="003A7378"/>
    <w:rsid w:val="003B0539"/>
    <w:rsid w:val="003B1B39"/>
    <w:rsid w:val="003B202B"/>
    <w:rsid w:val="003B2871"/>
    <w:rsid w:val="003C0E2D"/>
    <w:rsid w:val="003D07D0"/>
    <w:rsid w:val="003D0D99"/>
    <w:rsid w:val="003D18DC"/>
    <w:rsid w:val="003D4FD6"/>
    <w:rsid w:val="003E00D4"/>
    <w:rsid w:val="003F06AF"/>
    <w:rsid w:val="0040144F"/>
    <w:rsid w:val="00403A87"/>
    <w:rsid w:val="00405E20"/>
    <w:rsid w:val="00406339"/>
    <w:rsid w:val="00407DD7"/>
    <w:rsid w:val="00421643"/>
    <w:rsid w:val="00434789"/>
    <w:rsid w:val="0043614D"/>
    <w:rsid w:val="00436BBC"/>
    <w:rsid w:val="00437225"/>
    <w:rsid w:val="00462B39"/>
    <w:rsid w:val="00477F55"/>
    <w:rsid w:val="004808FB"/>
    <w:rsid w:val="004819B2"/>
    <w:rsid w:val="0048234A"/>
    <w:rsid w:val="00483268"/>
    <w:rsid w:val="00484EC8"/>
    <w:rsid w:val="004918B6"/>
    <w:rsid w:val="0049525B"/>
    <w:rsid w:val="00495B2E"/>
    <w:rsid w:val="004A3593"/>
    <w:rsid w:val="004A4A46"/>
    <w:rsid w:val="004A521B"/>
    <w:rsid w:val="004A7488"/>
    <w:rsid w:val="004A795A"/>
    <w:rsid w:val="004B40C8"/>
    <w:rsid w:val="004C2D7E"/>
    <w:rsid w:val="004D1E65"/>
    <w:rsid w:val="004D3F6C"/>
    <w:rsid w:val="004E08CC"/>
    <w:rsid w:val="004F09AC"/>
    <w:rsid w:val="004F77B3"/>
    <w:rsid w:val="00502EB0"/>
    <w:rsid w:val="0051039D"/>
    <w:rsid w:val="00514647"/>
    <w:rsid w:val="00514FF6"/>
    <w:rsid w:val="005169FB"/>
    <w:rsid w:val="005345A6"/>
    <w:rsid w:val="00551A90"/>
    <w:rsid w:val="005649F3"/>
    <w:rsid w:val="00572377"/>
    <w:rsid w:val="00572FB8"/>
    <w:rsid w:val="00576A11"/>
    <w:rsid w:val="0058058D"/>
    <w:rsid w:val="00587B09"/>
    <w:rsid w:val="00590E63"/>
    <w:rsid w:val="00592FAE"/>
    <w:rsid w:val="005A39EE"/>
    <w:rsid w:val="005A7DD0"/>
    <w:rsid w:val="005B0DCF"/>
    <w:rsid w:val="005B55ED"/>
    <w:rsid w:val="005C04F2"/>
    <w:rsid w:val="005D25EB"/>
    <w:rsid w:val="005D4C0C"/>
    <w:rsid w:val="005D56F7"/>
    <w:rsid w:val="005D6ADD"/>
    <w:rsid w:val="005E737D"/>
    <w:rsid w:val="005E73BC"/>
    <w:rsid w:val="005F2479"/>
    <w:rsid w:val="005F26B4"/>
    <w:rsid w:val="00622DCF"/>
    <w:rsid w:val="00635D7A"/>
    <w:rsid w:val="0063627D"/>
    <w:rsid w:val="006435D4"/>
    <w:rsid w:val="00645605"/>
    <w:rsid w:val="0064700A"/>
    <w:rsid w:val="0065510E"/>
    <w:rsid w:val="00662E94"/>
    <w:rsid w:val="00675CF9"/>
    <w:rsid w:val="00676A63"/>
    <w:rsid w:val="006807F9"/>
    <w:rsid w:val="00686271"/>
    <w:rsid w:val="0069063C"/>
    <w:rsid w:val="00696593"/>
    <w:rsid w:val="006A1B4E"/>
    <w:rsid w:val="006A7C39"/>
    <w:rsid w:val="006B25E4"/>
    <w:rsid w:val="006B3527"/>
    <w:rsid w:val="006B68D3"/>
    <w:rsid w:val="006C0AF0"/>
    <w:rsid w:val="006C2F40"/>
    <w:rsid w:val="006C4028"/>
    <w:rsid w:val="006C502E"/>
    <w:rsid w:val="006C72F4"/>
    <w:rsid w:val="006E6379"/>
    <w:rsid w:val="006E6B95"/>
    <w:rsid w:val="006F78C6"/>
    <w:rsid w:val="007014E4"/>
    <w:rsid w:val="00705715"/>
    <w:rsid w:val="0070593A"/>
    <w:rsid w:val="00711040"/>
    <w:rsid w:val="00715584"/>
    <w:rsid w:val="00715C0E"/>
    <w:rsid w:val="00722925"/>
    <w:rsid w:val="00736B2D"/>
    <w:rsid w:val="007414CE"/>
    <w:rsid w:val="0075349D"/>
    <w:rsid w:val="0075460C"/>
    <w:rsid w:val="00756C11"/>
    <w:rsid w:val="0076252C"/>
    <w:rsid w:val="00767B41"/>
    <w:rsid w:val="00772150"/>
    <w:rsid w:val="0077503D"/>
    <w:rsid w:val="007933F4"/>
    <w:rsid w:val="00794792"/>
    <w:rsid w:val="00796E7F"/>
    <w:rsid w:val="007A32FA"/>
    <w:rsid w:val="007A4E38"/>
    <w:rsid w:val="007D0EC6"/>
    <w:rsid w:val="007D124E"/>
    <w:rsid w:val="007E59E3"/>
    <w:rsid w:val="007F0FE6"/>
    <w:rsid w:val="007F1EA3"/>
    <w:rsid w:val="007F3942"/>
    <w:rsid w:val="007F6B46"/>
    <w:rsid w:val="00810765"/>
    <w:rsid w:val="008135CA"/>
    <w:rsid w:val="0081449D"/>
    <w:rsid w:val="008177A7"/>
    <w:rsid w:val="0082128F"/>
    <w:rsid w:val="00827798"/>
    <w:rsid w:val="008328FC"/>
    <w:rsid w:val="0083380F"/>
    <w:rsid w:val="00837335"/>
    <w:rsid w:val="00840F9D"/>
    <w:rsid w:val="008412DD"/>
    <w:rsid w:val="00853ABE"/>
    <w:rsid w:val="0085799D"/>
    <w:rsid w:val="00862739"/>
    <w:rsid w:val="008647ED"/>
    <w:rsid w:val="00864ABE"/>
    <w:rsid w:val="00867CAC"/>
    <w:rsid w:val="0087022B"/>
    <w:rsid w:val="00872227"/>
    <w:rsid w:val="008A0379"/>
    <w:rsid w:val="008B65A1"/>
    <w:rsid w:val="008B6A16"/>
    <w:rsid w:val="008C1270"/>
    <w:rsid w:val="008D1E3E"/>
    <w:rsid w:val="008D4784"/>
    <w:rsid w:val="008D6BFE"/>
    <w:rsid w:val="008D7E51"/>
    <w:rsid w:val="008E22E9"/>
    <w:rsid w:val="008E2344"/>
    <w:rsid w:val="008E4C5B"/>
    <w:rsid w:val="008F1F1E"/>
    <w:rsid w:val="008F65F1"/>
    <w:rsid w:val="009200CC"/>
    <w:rsid w:val="0092032C"/>
    <w:rsid w:val="00944718"/>
    <w:rsid w:val="00950AF1"/>
    <w:rsid w:val="0095228C"/>
    <w:rsid w:val="00974E08"/>
    <w:rsid w:val="00992062"/>
    <w:rsid w:val="009A3BDB"/>
    <w:rsid w:val="009A55B1"/>
    <w:rsid w:val="009A778A"/>
    <w:rsid w:val="009B6D68"/>
    <w:rsid w:val="009B7198"/>
    <w:rsid w:val="009C2F44"/>
    <w:rsid w:val="009C6062"/>
    <w:rsid w:val="009C76E9"/>
    <w:rsid w:val="009D189F"/>
    <w:rsid w:val="009E2835"/>
    <w:rsid w:val="009E2AAA"/>
    <w:rsid w:val="009F530E"/>
    <w:rsid w:val="009F7858"/>
    <w:rsid w:val="00A03D03"/>
    <w:rsid w:val="00A1026C"/>
    <w:rsid w:val="00A24F41"/>
    <w:rsid w:val="00A25138"/>
    <w:rsid w:val="00A2582A"/>
    <w:rsid w:val="00A25B75"/>
    <w:rsid w:val="00A3464D"/>
    <w:rsid w:val="00A419F4"/>
    <w:rsid w:val="00A4678E"/>
    <w:rsid w:val="00A60C9E"/>
    <w:rsid w:val="00A65FCC"/>
    <w:rsid w:val="00A663B4"/>
    <w:rsid w:val="00A67412"/>
    <w:rsid w:val="00A7140E"/>
    <w:rsid w:val="00A715ED"/>
    <w:rsid w:val="00A77499"/>
    <w:rsid w:val="00AC2D84"/>
    <w:rsid w:val="00AC5C80"/>
    <w:rsid w:val="00AC6117"/>
    <w:rsid w:val="00AD0964"/>
    <w:rsid w:val="00AD09EA"/>
    <w:rsid w:val="00AD3B5D"/>
    <w:rsid w:val="00AD3B90"/>
    <w:rsid w:val="00AE1A1B"/>
    <w:rsid w:val="00AE3879"/>
    <w:rsid w:val="00AF36C8"/>
    <w:rsid w:val="00AF45B3"/>
    <w:rsid w:val="00AF561B"/>
    <w:rsid w:val="00AF6A79"/>
    <w:rsid w:val="00B040FE"/>
    <w:rsid w:val="00B05220"/>
    <w:rsid w:val="00B053C6"/>
    <w:rsid w:val="00B05F60"/>
    <w:rsid w:val="00B06CC5"/>
    <w:rsid w:val="00B123F9"/>
    <w:rsid w:val="00B12C02"/>
    <w:rsid w:val="00B2323B"/>
    <w:rsid w:val="00B23325"/>
    <w:rsid w:val="00B32C1D"/>
    <w:rsid w:val="00B35DB7"/>
    <w:rsid w:val="00B40481"/>
    <w:rsid w:val="00B40C7B"/>
    <w:rsid w:val="00B44158"/>
    <w:rsid w:val="00B44EDB"/>
    <w:rsid w:val="00B5468F"/>
    <w:rsid w:val="00B6180F"/>
    <w:rsid w:val="00B66EBA"/>
    <w:rsid w:val="00B85A83"/>
    <w:rsid w:val="00B8603C"/>
    <w:rsid w:val="00B87E0C"/>
    <w:rsid w:val="00B97B89"/>
    <w:rsid w:val="00BA3FC8"/>
    <w:rsid w:val="00BB15BE"/>
    <w:rsid w:val="00BB3B99"/>
    <w:rsid w:val="00BB6078"/>
    <w:rsid w:val="00BB6E97"/>
    <w:rsid w:val="00BC17DB"/>
    <w:rsid w:val="00BC5113"/>
    <w:rsid w:val="00BC6B94"/>
    <w:rsid w:val="00BC723E"/>
    <w:rsid w:val="00BD3C5D"/>
    <w:rsid w:val="00BE1CE6"/>
    <w:rsid w:val="00BE1EF0"/>
    <w:rsid w:val="00BE4692"/>
    <w:rsid w:val="00BE4CE6"/>
    <w:rsid w:val="00BF0414"/>
    <w:rsid w:val="00BF3E41"/>
    <w:rsid w:val="00C15B6C"/>
    <w:rsid w:val="00C305DD"/>
    <w:rsid w:val="00C3265B"/>
    <w:rsid w:val="00C4139E"/>
    <w:rsid w:val="00C435A8"/>
    <w:rsid w:val="00C46B62"/>
    <w:rsid w:val="00C47653"/>
    <w:rsid w:val="00C508BA"/>
    <w:rsid w:val="00C51298"/>
    <w:rsid w:val="00C527FE"/>
    <w:rsid w:val="00C54263"/>
    <w:rsid w:val="00C708D9"/>
    <w:rsid w:val="00C71E86"/>
    <w:rsid w:val="00C8533C"/>
    <w:rsid w:val="00CA0998"/>
    <w:rsid w:val="00CA29DE"/>
    <w:rsid w:val="00CA3354"/>
    <w:rsid w:val="00CA6B2F"/>
    <w:rsid w:val="00CB4B6D"/>
    <w:rsid w:val="00CB5304"/>
    <w:rsid w:val="00CC6126"/>
    <w:rsid w:val="00CC7F9D"/>
    <w:rsid w:val="00CD6B2B"/>
    <w:rsid w:val="00CF25A7"/>
    <w:rsid w:val="00CF2B07"/>
    <w:rsid w:val="00CF7273"/>
    <w:rsid w:val="00CF7D61"/>
    <w:rsid w:val="00D0738B"/>
    <w:rsid w:val="00D166C8"/>
    <w:rsid w:val="00D16E41"/>
    <w:rsid w:val="00D21D89"/>
    <w:rsid w:val="00D2489C"/>
    <w:rsid w:val="00D2716E"/>
    <w:rsid w:val="00D34F75"/>
    <w:rsid w:val="00D371E1"/>
    <w:rsid w:val="00D45D01"/>
    <w:rsid w:val="00D466A4"/>
    <w:rsid w:val="00D6065B"/>
    <w:rsid w:val="00D92717"/>
    <w:rsid w:val="00DB02D1"/>
    <w:rsid w:val="00DB0F48"/>
    <w:rsid w:val="00DB0FC9"/>
    <w:rsid w:val="00DB7B4D"/>
    <w:rsid w:val="00DC7335"/>
    <w:rsid w:val="00DD3AEF"/>
    <w:rsid w:val="00DE370D"/>
    <w:rsid w:val="00DE4B06"/>
    <w:rsid w:val="00DE73AC"/>
    <w:rsid w:val="00DF11B3"/>
    <w:rsid w:val="00DF6EB4"/>
    <w:rsid w:val="00DF7366"/>
    <w:rsid w:val="00E10284"/>
    <w:rsid w:val="00E114B1"/>
    <w:rsid w:val="00E22462"/>
    <w:rsid w:val="00E31D12"/>
    <w:rsid w:val="00E341CF"/>
    <w:rsid w:val="00E40444"/>
    <w:rsid w:val="00E414DF"/>
    <w:rsid w:val="00E42A96"/>
    <w:rsid w:val="00E50480"/>
    <w:rsid w:val="00E53B27"/>
    <w:rsid w:val="00E5676E"/>
    <w:rsid w:val="00E56A3E"/>
    <w:rsid w:val="00E62BF0"/>
    <w:rsid w:val="00E63482"/>
    <w:rsid w:val="00E63E20"/>
    <w:rsid w:val="00E6596B"/>
    <w:rsid w:val="00E6704D"/>
    <w:rsid w:val="00E71AE8"/>
    <w:rsid w:val="00E77EA5"/>
    <w:rsid w:val="00E801C6"/>
    <w:rsid w:val="00E84B9D"/>
    <w:rsid w:val="00E92DE4"/>
    <w:rsid w:val="00EA4873"/>
    <w:rsid w:val="00EA5A94"/>
    <w:rsid w:val="00EB0B0C"/>
    <w:rsid w:val="00EB236C"/>
    <w:rsid w:val="00EC10B8"/>
    <w:rsid w:val="00EC12AD"/>
    <w:rsid w:val="00EC1963"/>
    <w:rsid w:val="00EC547E"/>
    <w:rsid w:val="00EC6668"/>
    <w:rsid w:val="00EE0127"/>
    <w:rsid w:val="00EE414A"/>
    <w:rsid w:val="00EE42EC"/>
    <w:rsid w:val="00EE7EDE"/>
    <w:rsid w:val="00EF2FF7"/>
    <w:rsid w:val="00EF4E94"/>
    <w:rsid w:val="00F01E4C"/>
    <w:rsid w:val="00F01FCB"/>
    <w:rsid w:val="00F12A9E"/>
    <w:rsid w:val="00F13191"/>
    <w:rsid w:val="00F133D5"/>
    <w:rsid w:val="00F224FA"/>
    <w:rsid w:val="00F24933"/>
    <w:rsid w:val="00F353F7"/>
    <w:rsid w:val="00F36CE1"/>
    <w:rsid w:val="00F42CE2"/>
    <w:rsid w:val="00F51FA6"/>
    <w:rsid w:val="00F57C6F"/>
    <w:rsid w:val="00F620B3"/>
    <w:rsid w:val="00F645A6"/>
    <w:rsid w:val="00F66C89"/>
    <w:rsid w:val="00F836D5"/>
    <w:rsid w:val="00F9403A"/>
    <w:rsid w:val="00F94BAD"/>
    <w:rsid w:val="00F953D8"/>
    <w:rsid w:val="00F97825"/>
    <w:rsid w:val="00FA588B"/>
    <w:rsid w:val="00FC3B89"/>
    <w:rsid w:val="00FC3CDA"/>
    <w:rsid w:val="00FE0FDD"/>
    <w:rsid w:val="00FE1448"/>
    <w:rsid w:val="00FF2559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413958"/>
  <w15:chartTrackingRefBased/>
  <w15:docId w15:val="{A020A576-F694-405B-9BA1-63E7305D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5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E20"/>
  </w:style>
  <w:style w:type="paragraph" w:styleId="Footer">
    <w:name w:val="footer"/>
    <w:basedOn w:val="Normal"/>
    <w:link w:val="FooterChar"/>
    <w:uiPriority w:val="99"/>
    <w:unhideWhenUsed/>
    <w:rsid w:val="00405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E20"/>
  </w:style>
  <w:style w:type="paragraph" w:styleId="ListParagraph">
    <w:name w:val="List Paragraph"/>
    <w:basedOn w:val="Normal"/>
    <w:uiPriority w:val="34"/>
    <w:qFormat/>
    <w:rsid w:val="000740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1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6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6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8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4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2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5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2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9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9/01/monte-carlo-tree-search-introduction-algorithm-deepmind-alphago/" TargetMode="External"/><Relationship Id="rId13" Type="http://schemas.openxmlformats.org/officeDocument/2006/relationships/hyperlink" Target="https://ipvs.informatik.uni-stuttgart.de/mlr/papers/17-lieck-ICAPSw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s.brown.edu/people/gdk/pubs/analysis_mct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1404.0743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16/j.artint.2011.03.0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9/CIG.2013.663363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C7AED-F5D9-48E2-9E3B-FAB84BBB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4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Morris</dc:creator>
  <cp:keywords/>
  <dc:description/>
  <cp:lastModifiedBy>Sam Morris</cp:lastModifiedBy>
  <cp:revision>444</cp:revision>
  <cp:lastPrinted>2021-04-14T01:55:00Z</cp:lastPrinted>
  <dcterms:created xsi:type="dcterms:W3CDTF">2021-03-23T16:24:00Z</dcterms:created>
  <dcterms:modified xsi:type="dcterms:W3CDTF">2021-04-14T01:58:00Z</dcterms:modified>
</cp:coreProperties>
</file>