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376237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10000" cy="3762375"/>
            <wp:effectExtent t="0" r="0" b="0" l="0"/>
            <wp:wrapNone/>
            <wp:docPr id="1" name="wm" descr="연맹 로고 워터마크" title="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6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drawing>
                <wp:inline distT="0" distB="0" distL="0" distR="0">
                  <wp:extent cx="2400300" cy="400050"/>
                  <wp:effectExtent t="0" r="0" b="0" l="0"/>
                  <wp:docPr id="1" name="logo" descr="연맹 로고" title="KF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41E2F"/>
                <w:sz w:val="16"/>
                <w:szCs w:val="16"/>
              </w:rPr>
              <w:t xml:space="preserve">2026 유소년 스포츠 기반구축사업</w:t>
            </w:r>
          </w:p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7A828E"/>
                <w:sz w:val="12"/>
                <w:szCs w:val="12"/>
              </w:rPr>
              <w:t xml:space="preserve">문화체육관광부 · 국민체육진흥공단 · 대한체육회</w:t>
            </w:r>
          </w:p>
        </w:tc>
      </w:tr>
    </w:tbl>
    <w:p>
      <w:pPr>
        <w:pBdr>
          <w:bottom w:val="single" w:color="1A1A1A" w:sz="14" w:space="6"/>
        </w:pBdr>
        <w:spacing w:after="60"/>
      </w:pPr>
    </w:p>
    <w:p>
      <w:pPr>
        <w:pBdr>
          <w:bottom w:val="single" w:color="C41E2F" w:sz="5" w:space="1"/>
        </w:pBdr>
        <w:spacing w:after="240"/>
      </w:pPr>
    </w:p>
    <w:p>
      <w:pPr>
        <w:spacing w:after="50"/>
      </w:pPr>
      <w:r>
        <w:rPr>
          <w:rFonts w:ascii="맑은 고딕" w:cs="맑은 고딕" w:eastAsia="맑은 고딕" w:hAnsi="맑은 고딕"/>
          <w:b/>
          <w:bCs/>
          <w:color w:val="C41E2F"/>
          <w:sz w:val="20"/>
          <w:szCs w:val="20"/>
        </w:rPr>
        <w:t xml:space="preserve">|</w:t>
      </w:r>
      <w:r>
        <w:rPr>
          <w:rFonts w:ascii="맑은 고딕" w:cs="맑은 고딕" w:eastAsia="맑은 고딕" w:hAnsi="맑은 고딕"/>
          <w:b/>
          <w:bCs/>
          <w:color w:val="C41E2F"/>
          <w:sz w:val="17"/>
          <w:szCs w:val="17"/>
        </w:rPr>
        <w:t xml:space="preserve">  공고 제2026-3호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A1A1A"/>
          <w:sz w:val="35"/>
          <w:szCs w:val="35"/>
        </w:rPr>
        <w:t xml:space="preserve">학교체육·방과후 강습 참여학교 모집 공고</w:t>
      </w:r>
    </w:p>
    <w:p>
      <w:pPr>
        <w:pBdr>
          <w:bottom w:val="single" w:color="D5D9DE" w:sz="4" w:space="2"/>
        </w:pBdr>
        <w:spacing w:after="200"/>
      </w:pPr>
    </w:p>
    <w:p>
      <w:pPr>
        <w:spacing w:after="180" w:line="31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대한민국플라잉디스크연맹은 「2026 유소년 스포츠 기반구축사업」의 일환으로, 전문 지도자 파견과 용품 지원을 통해 학교 현장에 플라잉디스크를 보급할 참여학교를 아래와 같이 모집합니다.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지원 내용 (전액 무료)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전문 지도자 파견</w:t>
            </w:r>
          </w:p>
        </w:tc>
        <w:tc>
          <w:tcPr>
            <w:tcW w:type="dxa" w:w="71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연맹 인증 지도자(마스터 리더 우선 배정)가 학교당 24회차 직접 지도</w:t>
            </w:r>
          </w:p>
        </w:tc>
      </w:tr>
      <w:tr>
        <w:tc>
          <w:tcPr>
            <w:tcW w:type="dxa" w:w="22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용품 무상지원</w:t>
            </w:r>
          </w:p>
        </w:tc>
        <w:tc>
          <w:tcPr>
            <w:tcW w:type="dxa" w:w="71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학교당 50만원 상당 플라잉디스크 용품 세트 제공 (디스크·캐쳐·골대 등)</w:t>
            </w:r>
          </w:p>
        </w:tc>
      </w:tr>
      <w:tr>
        <w:tc>
          <w:tcPr>
            <w:tcW w:type="dxa" w:w="22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운영 지원</w:t>
            </w:r>
          </w:p>
        </w:tc>
        <w:tc>
          <w:tcPr>
            <w:tcW w:type="dxa" w:w="71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프로그램 구성·안전관리·행정을 연맹이 전담 — 학교 부담 없음</w:t>
            </w:r>
          </w:p>
        </w:tc>
      </w:tr>
      <w:tr>
        <w:tc>
          <w:tcPr>
            <w:tcW w:type="dxa" w:w="2200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6"/>
                <w:sz w:val="16"/>
                <w:szCs w:val="16"/>
              </w:rPr>
              <w:t xml:space="preserve">대회 연계</w:t>
            </w:r>
          </w:p>
        </w:tc>
        <w:tc>
          <w:tcPr>
            <w:tcW w:type="dxa" w:w="7106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참여 학교는 권역별 유소년 올림피아드 출전 자격 부여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모집 규모 및 유형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3102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규모</w:t>
            </w:r>
          </w:p>
        </w:tc>
        <w:tc>
          <w:tcPr>
            <w:tcW w:type="dxa" w:w="3102"/>
            <w:tcBorders>
              <w:top w:val="single" w:color="1A1A1A" w:sz="8"/>
              <w:left w:val="single" w:color="3A3A3E" w:sz="3"/>
              <w:bottom w:val="single" w:color="1A1A1A" w:sz="8"/>
              <w:right w:val="single" w:color="3A3A3E" w:sz="3"/>
            </w:tcBorders>
            <w:shd w:fill="1A1A1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운영 형태</w:t>
            </w:r>
          </w:p>
        </w:tc>
      </w:tr>
      <w:tr>
        <w:tc>
          <w:tcPr>
            <w:tcW w:type="dxa" w:w="3102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학교체육 강습</w:t>
            </w:r>
          </w:p>
        </w:tc>
        <w:tc>
          <w:tcPr>
            <w:tcW w:type="dxa" w:w="3102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70개교</w:t>
            </w:r>
          </w:p>
        </w:tc>
        <w:tc>
          <w:tcPr>
            <w:tcW w:type="dxa" w:w="3102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정규 체육수업·학교스포츠클럽 연계</w:t>
            </w:r>
          </w:p>
        </w:tc>
      </w:tr>
      <w:tr>
        <w:tc>
          <w:tcPr>
            <w:tcW w:type="dxa" w:w="3102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방과후·늘봄·돌봄</w:t>
            </w:r>
          </w:p>
        </w:tc>
        <w:tc>
          <w:tcPr>
            <w:tcW w:type="dxa" w:w="3102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30개교</w:t>
            </w:r>
          </w:p>
        </w:tc>
        <w:tc>
          <w:tcPr>
            <w:tcW w:type="dxa" w:w="3102"/>
            <w:tcBorders>
              <w:top w:val="single" w:color="DADEE4" w:sz="3"/>
              <w:left w:val="single" w:color="DADEE4" w:sz="3"/>
              <w:bottom w:val="single" w:color="DADEE4" w:sz="3"/>
              <w:right w:val="single" w:color="DADEE4" w:sz="3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방과후·늘봄학교·돌봄교실 프로그램</w:t>
            </w:r>
          </w:p>
        </w:tc>
      </w:tr>
    </w:tbl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신청 및 선정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신청 기간: 공고일 ~ 2026. 8. 14.(금) 18:00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신청 방법: 붙임 「강습 신청서」 작성 후 이메일(kfdf60@hanmail.net) 제출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선정 발표: 2026. 8. 21.(금) 개별 통보 / 운영 기간: 2026. 9. ~ 12. (24회차)</w:t>
      </w:r>
    </w:p>
    <w:p>
      <w:pPr>
        <w:spacing w:after="80" w:line="300"/>
      </w:pPr>
      <w:r>
        <w:rPr>
          <w:rFonts w:ascii="맑은 고딕" w:cs="맑은 고딕" w:eastAsia="맑은 고딕" w:hAnsi="맑은 고딕"/>
          <w:b/>
          <w:bCs/>
          <w:color w:val="1F4E9C"/>
          <w:sz w:val="20"/>
          <w:szCs w:val="20"/>
        </w:rPr>
        <w:t xml:space="preserve">· 우선 선정: ①2026 직무연수 이수 교원 소속교 ②권역 균형 ③실내외 운영 공간·학생보험 등 여건</w:t>
      </w:r>
    </w:p>
    <w:p>
      <w:pPr>
        <w:spacing w:after="90" w:before="220"/>
      </w:pPr>
      <w:r>
        <w:rPr>
          <w:rFonts w:ascii="맑은 고딕" w:cs="맑은 고딕" w:eastAsia="맑은 고딕" w:hAnsi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문의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대한민국플라잉디스크연맹 사무국  ☎ 031-984-3248  |  kfdf60@hanmail.net  |  플라잉디스크.com</w:t>
      </w:r>
    </w:p>
    <w:p>
      <w:pPr>
        <w:spacing w:after="100" w:befor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7월     일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26"/>
          <w:szCs w:val="26"/>
        </w:rPr>
        <w:t xml:space="preserve">대한민국플라잉디스크연맹 회장</w:t>
      </w:r>
    </w:p>
    <w:sectPr>
      <w:footerReference w:type="default" r:id="rId7"/>
      <w:pgSz w:w="11906" w:h="16838" w:orient="portrait"/>
      <w:pgMar w:top="85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DE" w:sz="4" w:space="4"/>
      </w:pBdr>
      <w:spacing w:after="40"/>
    </w:pPr>
  </w:p>
  <w:p>
    <w:pPr>
      <w:jc w:val="center"/>
    </w:pPr>
    <w:r>
      <w:rPr>
        <w:rFonts w:ascii="맑은 고딕" w:cs="맑은 고딕" w:eastAsia="맑은 고딕" w:hAnsi="맑은 고딕"/>
        <w:b/>
        <w:bCs/>
        <w:color w:val="1A1A1A"/>
        <w:sz w:val="13"/>
        <w:szCs w:val="13"/>
      </w:rPr>
      <w:t xml:space="preserve">대한민국플라잉디스크연맹</w:t>
    </w:r>
    <w:r>
      <w:rPr>
        <w:rFonts w:ascii="맑은 고딕" w:cs="맑은 고딕" w:eastAsia="맑은 고딕" w:hAnsi="맑은 고딕"/>
        <w:color w:val="C41E2F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2026 유소년 스포츠 기반구축사업</w:t>
    </w:r>
    <w:r>
      <w:rPr>
        <w:rFonts w:ascii="맑은 고딕" w:cs="맑은 고딕" w:eastAsia="맑은 고딕" w:hAnsi="맑은 고딕"/>
        <w:color w:val="1F4E9C"/>
        <w:sz w:val="13"/>
        <w:szCs w:val="13"/>
      </w:rPr>
      <w:t xml:space="preserve">   ·   </w:t>
    </w:r>
    <w:r>
      <w:rPr>
        <w:rFonts w:ascii="맑은 고딕" w:cs="맑은 고딕" w:eastAsia="맑은 고딕" w:hAnsi="맑은 고딕"/>
        <w:color w:val="7A828E"/>
        <w:sz w:val="13"/>
        <w:szCs w:val="13"/>
      </w:rPr>
      <w:t xml:space="preserve">kfdf60@hanmail.net  |  031-984-3248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e6ed343c95df1703885d66d6b1747ffcbace12.png"/><Relationship Id="rId9" Type="http://schemas.openxmlformats.org/officeDocument/2006/relationships/image" Target="media/34aaa3251b03016912814bfb449f606df9b65d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2026-07-13T06:46:34.187Z</dcterms:created>
  <dcterms:modified xsi:type="dcterms:W3CDTF">2026-07-13T06:46:34.188Z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