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376237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810000" cy="3762375"/>
            <wp:effectExtent t="0" r="0" b="0" l="0"/>
            <wp:wrapNone/>
            <wp:docPr id="1" name="wm" descr="연맹 로고 워터마크" title="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6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drawing>
                <wp:inline distT="0" distB="0" distL="0" distR="0">
                  <wp:extent cx="2400300" cy="400050"/>
                  <wp:effectExtent t="0" r="0" b="0" l="0"/>
                  <wp:docPr id="1" name="logo" descr="연맹 로고" title="KF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41E2F"/>
                <w:sz w:val="16"/>
                <w:szCs w:val="16"/>
              </w:rPr>
              <w:t xml:space="preserve">2026 유소년 스포츠 기반구축사업</w:t>
            </w:r>
          </w:p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A828E"/>
                <w:sz w:val="12"/>
                <w:szCs w:val="12"/>
              </w:rPr>
              <w:t xml:space="preserve">문화체육관광부 · 국민체육진흥공단 · 대한체육회</w:t>
            </w:r>
          </w:p>
        </w:tc>
      </w:tr>
    </w:tbl>
    <w:p>
      <w:pPr>
        <w:pBdr>
          <w:bottom w:val="single" w:color="1A1A1A" w:sz="14" w:space="6"/>
        </w:pBdr>
        <w:spacing w:after="60"/>
      </w:pPr>
    </w:p>
    <w:p>
      <w:pPr>
        <w:pBdr>
          <w:bottom w:val="single" w:color="C41E2F" w:sz="5" w:space="1"/>
        </w:pBdr>
        <w:spacing w:after="240"/>
      </w:pPr>
    </w:p>
    <w:p>
      <w:pPr>
        <w:spacing w:after="50"/>
      </w:pPr>
      <w:r>
        <w:rPr>
          <w:rFonts w:ascii="맑은 고딕" w:cs="맑은 고딕" w:eastAsia="맑은 고딕" w:hAnsi="맑은 고딕"/>
          <w:b/>
          <w:bCs/>
          <w:color w:val="C41E2F"/>
          <w:sz w:val="20"/>
          <w:szCs w:val="20"/>
        </w:rPr>
        <w:t xml:space="preserve">|</w:t>
      </w:r>
      <w:r>
        <w:rPr>
          <w:rFonts w:ascii="맑은 고딕" w:cs="맑은 고딕" w:eastAsia="맑은 고딕" w:hAnsi="맑은 고딕"/>
          <w:b/>
          <w:bCs/>
          <w:color w:val="C41E2F"/>
          <w:sz w:val="17"/>
          <w:szCs w:val="17"/>
        </w:rPr>
        <w:t xml:space="preserve">  공고 제2026-3-1호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A1A1A"/>
          <w:sz w:val="35"/>
          <w:szCs w:val="35"/>
        </w:rPr>
        <w:t xml:space="preserve">학교강습 · 방과후 강사 모집 공고</w:t>
      </w:r>
    </w:p>
    <w:p>
      <w:pPr>
        <w:pBdr>
          <w:bottom w:val="single" w:color="D5D9DE" w:sz="4" w:space="2"/>
        </w:pBdr>
        <w:spacing w:after="200"/>
      </w:pPr>
    </w:p>
    <w:p>
      <w:pPr>
        <w:spacing w:after="180" w:line="31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전국 100개교 강습을 함께할 플라잉디스크 지도자를 모집합니다. 2026 직무연수 이수자(마스터 리더)는 우선 선발됩니다.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모집 분야 및 수당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06"/>
      </w:tblGrid>
      <w:tr>
        <w:tc>
          <w:tcPr>
            <w:tcW w:type="dxa" w:w="2800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분야</w:t>
            </w:r>
          </w:p>
        </w:tc>
        <w:tc>
          <w:tcPr>
            <w:tcW w:type="dxa" w:w="3800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활동 내용</w:t>
            </w:r>
          </w:p>
        </w:tc>
        <w:tc>
          <w:tcPr>
            <w:tcW w:type="dxa" w:w="2706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수당</w:t>
            </w:r>
          </w:p>
        </w:tc>
      </w:tr>
      <w:tr>
        <w:tc>
          <w:tcPr>
            <w:tcW w:type="dxa" w:w="2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학교체육 강습 강사</w:t>
            </w:r>
          </w:p>
        </w:tc>
        <w:tc>
          <w:tcPr>
            <w:tcW w:type="dxa" w:w="3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학교당 24회차 정규 강습 (2026.9.~12.)</w:t>
            </w:r>
          </w:p>
        </w:tc>
        <w:tc>
          <w:tcPr>
            <w:tcW w:type="dxa" w:w="27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시간당 50,000원</w:t>
            </w:r>
          </w:p>
        </w:tc>
      </w:tr>
      <w:tr>
        <w:tc>
          <w:tcPr>
            <w:tcW w:type="dxa" w:w="2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방과후·늘봄 강사</w:t>
            </w:r>
          </w:p>
        </w:tc>
        <w:tc>
          <w:tcPr>
            <w:tcW w:type="dxa" w:w="38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방과후·늘봄·돌봄교실 24회차 프로그램</w:t>
            </w:r>
          </w:p>
        </w:tc>
        <w:tc>
          <w:tcPr>
            <w:tcW w:type="dxa" w:w="27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시간당 50,000원</w:t>
            </w:r>
          </w:p>
        </w:tc>
      </w:tr>
    </w:tbl>
    <w:p>
      <w:pPr>
        <w:spacing w:after="80" w:line="300"/>
      </w:pPr>
      <w:r>
        <w:rPr>
          <w:rFonts w:ascii="맑은 고딕" w:cs="맑은 고딕" w:eastAsia="맑은 고딕" w:hAnsi="맑은 고딕"/>
          <w:color w:val="7A828E"/>
          <w:sz w:val="15"/>
          <w:szCs w:val="15"/>
        </w:rPr>
        <w:t xml:space="preserve">※ 월 합산 125,000원 이상 지급 시 기타소득세 8.8% 원천징수 후 본인 계좌 이체 (국고 정산기준 준용)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지원 자격 (하나 이상)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스포츠지도사(전문/생활/유소년) 자격 보유자  · 연맹 등 대한체육회 회원종목단체 발급 지도자 자격 소지자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color w:val="C41E2F"/>
          <w:sz w:val="20"/>
          <w:szCs w:val="20"/>
        </w:rPr>
        <w:t xml:space="preserve">· 2026 직무연수 이수자(마스터 리더) — 각종 선발 시 우선 배정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(필수) 아동학대·성범죄 경력조회 결격사유가 없는 자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배정 원칙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거주 권역 내 학교 배정(이동 최소화), 1인당 2~3개교 내외  · 강의확인서 기반 월별 수당 정산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신청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기간: 공고일 ~ 2026. 8. 7.(금) 18:00   · 방법: 붙임 「강사 지원 신청서」 + 자격증 사본 → kfdf60@hanmail.net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발표: 2026. 8. 21.(금) 개별 통보 및 위촉계약 안내</w:t>
      </w:r>
    </w:p>
    <w:p>
      <w:pPr>
        <w:spacing w:after="100" w:befor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7월     일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26"/>
          <w:szCs w:val="26"/>
        </w:rPr>
        <w:t xml:space="preserve">대한민국플라잉디스크연맹 회장</w:t>
      </w:r>
    </w:p>
    <w:sectPr>
      <w:footerReference w:type="default" r:id="rId7"/>
      <w:pgSz w:w="11906" w:h="16838" w:orient="portrait"/>
      <w:pgMar w:top="85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DE" w:sz="4" w:space="4"/>
      </w:pBdr>
      <w:spacing w:after="40"/>
    </w:pPr>
  </w:p>
  <w:p>
    <w:pPr>
      <w:jc w:val="center"/>
    </w:pPr>
    <w:r>
      <w:rPr>
        <w:rFonts w:ascii="맑은 고딕" w:cs="맑은 고딕" w:eastAsia="맑은 고딕" w:hAnsi="맑은 고딕"/>
        <w:b/>
        <w:bCs/>
        <w:color w:val="1A1A1A"/>
        <w:sz w:val="13"/>
        <w:szCs w:val="13"/>
      </w:rPr>
      <w:t xml:space="preserve">대한민국플라잉디스크연맹</w:t>
    </w:r>
    <w:r>
      <w:rPr>
        <w:rFonts w:ascii="맑은 고딕" w:cs="맑은 고딕" w:eastAsia="맑은 고딕" w:hAnsi="맑은 고딕"/>
        <w:color w:val="C41E2F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2026 유소년 스포츠 기반구축사업</w:t>
    </w:r>
    <w:r>
      <w:rPr>
        <w:rFonts w:ascii="맑은 고딕" w:cs="맑은 고딕" w:eastAsia="맑은 고딕" w:hAnsi="맑은 고딕"/>
        <w:color w:val="1F4E9C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kfdf60@hanmail.net  |  031-984-3248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e6ed343c95df1703885d66d6b1747ffcbace12.png"/><Relationship Id="rId9" Type="http://schemas.openxmlformats.org/officeDocument/2006/relationships/image" Target="media/34aaa3251b03016912814bfb449f606df9b65d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2026-07-13T06:46:34.317Z</dcterms:created>
  <dcterms:modified xsi:type="dcterms:W3CDTF">2026-07-13T06:46:34.317Z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