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ED47" w14:textId="77777777" w:rsidR="007B030F" w:rsidRDefault="007B030F"/>
    <w:p w14:paraId="7ACFA2FE" w14:textId="77777777" w:rsidR="007B030F" w:rsidRDefault="007B030F"/>
    <w:p w14:paraId="25560B62" w14:textId="77777777" w:rsidR="007B030F" w:rsidRDefault="007B030F"/>
    <w:p w14:paraId="40ED5FDA" w14:textId="77777777" w:rsidR="00CB3973" w:rsidRDefault="00CB3973"/>
    <w:p w14:paraId="544B904C" w14:textId="77777777" w:rsidR="00CB3973" w:rsidRDefault="00CB3973"/>
    <w:p w14:paraId="76C62D9E" w14:textId="77777777" w:rsidR="00CB3973" w:rsidRDefault="00CB3973"/>
    <w:p w14:paraId="0953BD99" w14:textId="77777777" w:rsidR="00CB3973" w:rsidRDefault="00CB3973"/>
    <w:p w14:paraId="14D1D7DB" w14:textId="77777777" w:rsidR="007B030F" w:rsidRDefault="007B030F"/>
    <w:p w14:paraId="1E61DE25" w14:textId="01F3C054" w:rsidR="00D13AE7" w:rsidRPr="00041F29" w:rsidRDefault="007B030F" w:rsidP="003B7C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1F29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EA63698" wp14:editId="7622AB13">
            <wp:simplePos x="0" y="0"/>
            <wp:positionH relativeFrom="margin">
              <wp:align>center</wp:align>
            </wp:positionH>
            <wp:positionV relativeFrom="margin">
              <wp:posOffset>-304800</wp:posOffset>
            </wp:positionV>
            <wp:extent cx="2322195" cy="546100"/>
            <wp:effectExtent l="0" t="0" r="1905" b="6350"/>
            <wp:wrapSquare wrapText="bothSides"/>
            <wp:docPr id="1" name="Imag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8" t="4331" b="15803"/>
                    <a:stretch/>
                  </pic:blipFill>
                  <pic:spPr bwMode="auto">
                    <a:xfrm>
                      <a:off x="0" y="0"/>
                      <a:ext cx="232219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C7D" w:rsidRPr="00041F29">
        <w:rPr>
          <w:rFonts w:ascii="Times New Roman" w:hAnsi="Times New Roman" w:cs="Times New Roman"/>
          <w:b/>
          <w:bCs/>
          <w:sz w:val="40"/>
          <w:szCs w:val="40"/>
        </w:rPr>
        <w:t xml:space="preserve">DBM1: UEFA Champions League </w:t>
      </w:r>
      <w:r w:rsidR="00840255" w:rsidRPr="00041F29">
        <w:rPr>
          <w:rFonts w:ascii="Times New Roman" w:hAnsi="Times New Roman" w:cs="Times New Roman"/>
          <w:b/>
          <w:bCs/>
          <w:sz w:val="40"/>
          <w:szCs w:val="40"/>
        </w:rPr>
        <w:t>2016 – 2022</w:t>
      </w:r>
    </w:p>
    <w:p w14:paraId="0E68B039" w14:textId="3C93163A" w:rsidR="00840255" w:rsidRPr="00041F29" w:rsidRDefault="00840255" w:rsidP="003B7C7D">
      <w:pPr>
        <w:jc w:val="center"/>
        <w:rPr>
          <w:rFonts w:ascii="Times New Roman" w:hAnsi="Times New Roman" w:cs="Times New Roman"/>
          <w:sz w:val="36"/>
          <w:szCs w:val="36"/>
        </w:rPr>
      </w:pPr>
      <w:r w:rsidRPr="00041F29">
        <w:rPr>
          <w:rFonts w:ascii="Times New Roman" w:hAnsi="Times New Roman" w:cs="Times New Roman"/>
          <w:sz w:val="36"/>
          <w:szCs w:val="36"/>
        </w:rPr>
        <w:t>IST – Database and Data Mining</w:t>
      </w:r>
    </w:p>
    <w:p w14:paraId="7EC39E13" w14:textId="3EFEF286" w:rsidR="006C67CD" w:rsidRPr="00041F29" w:rsidRDefault="00CB3973" w:rsidP="003B7C7D">
      <w:pPr>
        <w:jc w:val="center"/>
        <w:rPr>
          <w:rFonts w:ascii="Times New Roman" w:hAnsi="Times New Roman" w:cs="Times New Roman"/>
          <w:sz w:val="36"/>
          <w:szCs w:val="36"/>
        </w:rPr>
      </w:pPr>
      <w:r w:rsidRPr="00041F29">
        <w:rPr>
          <w:rFonts w:ascii="Times New Roman" w:hAnsi="Times New Roman" w:cs="Times New Roman"/>
          <w:sz w:val="36"/>
          <w:szCs w:val="36"/>
        </w:rPr>
        <w:t>1</w:t>
      </w:r>
      <w:r w:rsidRPr="00041F29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 w:rsidRPr="00041F29">
        <w:rPr>
          <w:rFonts w:ascii="Times New Roman" w:hAnsi="Times New Roman" w:cs="Times New Roman"/>
          <w:sz w:val="36"/>
          <w:szCs w:val="36"/>
        </w:rPr>
        <w:t xml:space="preserve"> Semester 2021/2022</w:t>
      </w:r>
    </w:p>
    <w:p w14:paraId="66F5D2DD" w14:textId="7995F66A" w:rsidR="00CB3973" w:rsidRPr="00041F29" w:rsidRDefault="00CB3973" w:rsidP="00CB3973">
      <w:pPr>
        <w:jc w:val="center"/>
        <w:rPr>
          <w:rFonts w:ascii="Times New Roman" w:hAnsi="Times New Roman" w:cs="Times New Roman"/>
          <w:sz w:val="36"/>
          <w:szCs w:val="36"/>
        </w:rPr>
      </w:pPr>
      <w:r w:rsidRPr="00041F29">
        <w:rPr>
          <w:rFonts w:ascii="Times New Roman" w:hAnsi="Times New Roman" w:cs="Times New Roman"/>
          <w:sz w:val="36"/>
          <w:szCs w:val="36"/>
        </w:rPr>
        <w:t>14/11/2022</w:t>
      </w:r>
    </w:p>
    <w:p w14:paraId="35AC1F25" w14:textId="77777777" w:rsidR="00840255" w:rsidRPr="00041F29" w:rsidRDefault="00840255" w:rsidP="003B7C7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0B3802" w14:textId="77777777" w:rsidR="00840255" w:rsidRPr="00041F29" w:rsidRDefault="00840255" w:rsidP="003B7C7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7EE562" w14:textId="77777777" w:rsidR="00840255" w:rsidRPr="00041F29" w:rsidRDefault="00840255" w:rsidP="003B7C7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43A4B4" w14:textId="77777777" w:rsidR="0067520A" w:rsidRPr="00041F29" w:rsidRDefault="0067520A" w:rsidP="003B7C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840A6" w14:textId="77777777" w:rsidR="0067520A" w:rsidRPr="00041F29" w:rsidRDefault="0067520A" w:rsidP="003B7C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B0CC2" w14:textId="77777777" w:rsidR="0067520A" w:rsidRPr="00041F29" w:rsidRDefault="0067520A" w:rsidP="003B7C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08AEF" w14:textId="77777777" w:rsidR="0067520A" w:rsidRPr="00041F29" w:rsidRDefault="0067520A" w:rsidP="003B7C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475B" w14:textId="77777777" w:rsidR="0067520A" w:rsidRPr="00041F29" w:rsidRDefault="0067520A" w:rsidP="003B7C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4F692" w14:textId="5709553C" w:rsidR="00840255" w:rsidRPr="00041F29" w:rsidRDefault="00840255" w:rsidP="003B7C7D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29">
        <w:rPr>
          <w:rFonts w:ascii="Times New Roman" w:hAnsi="Times New Roman" w:cs="Times New Roman"/>
          <w:sz w:val="28"/>
          <w:szCs w:val="28"/>
        </w:rPr>
        <w:t>Written by:</w:t>
      </w:r>
    </w:p>
    <w:p w14:paraId="30D51041" w14:textId="35699E47" w:rsidR="00840255" w:rsidRPr="00041F29" w:rsidRDefault="0011018D" w:rsidP="003B7C7D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29">
        <w:rPr>
          <w:rFonts w:ascii="Times New Roman" w:hAnsi="Times New Roman" w:cs="Times New Roman"/>
          <w:sz w:val="28"/>
          <w:szCs w:val="28"/>
        </w:rPr>
        <w:t xml:space="preserve">Andrei-Marian Enache, </w:t>
      </w:r>
      <w:hyperlink r:id="rId6" w:history="1">
        <w:r w:rsidR="0067520A" w:rsidRPr="00041F29">
          <w:rPr>
            <w:rStyle w:val="Hyperlink"/>
            <w:rFonts w:ascii="Times New Roman" w:hAnsi="Times New Roman" w:cs="Times New Roman"/>
            <w:sz w:val="28"/>
            <w:szCs w:val="28"/>
          </w:rPr>
          <w:t>andrei-marian.enache@insa-lyon.fr</w:t>
        </w:r>
      </w:hyperlink>
    </w:p>
    <w:p w14:paraId="44333146" w14:textId="790214AB" w:rsidR="0067520A" w:rsidRPr="00041F29" w:rsidRDefault="0067520A" w:rsidP="003B7C7D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29">
        <w:rPr>
          <w:rFonts w:ascii="Times New Roman" w:hAnsi="Times New Roman" w:cs="Times New Roman"/>
          <w:sz w:val="28"/>
          <w:szCs w:val="28"/>
        </w:rPr>
        <w:t xml:space="preserve">Maria Minodora Mares, </w:t>
      </w:r>
      <w:hyperlink r:id="rId7" w:history="1">
        <w:r w:rsidR="00656C71" w:rsidRPr="00F54EAB">
          <w:rPr>
            <w:rStyle w:val="Hyperlink"/>
            <w:rFonts w:ascii="Times New Roman" w:hAnsi="Times New Roman" w:cs="Times New Roman"/>
            <w:sz w:val="28"/>
            <w:szCs w:val="28"/>
          </w:rPr>
          <w:t>maria-minodora.mares@insa.lyon.fr</w:t>
        </w:r>
      </w:hyperlink>
    </w:p>
    <w:p w14:paraId="7A64544A" w14:textId="77777777" w:rsidR="00041F29" w:rsidRDefault="00041F29" w:rsidP="003B7C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B4C981" w14:textId="77B700F6" w:rsidR="00041F29" w:rsidRDefault="00041F29" w:rsidP="00206A86">
      <w:pPr>
        <w:rPr>
          <w:rFonts w:ascii="Times New Roman" w:hAnsi="Times New Roman" w:cs="Times New Roman"/>
          <w:sz w:val="24"/>
          <w:szCs w:val="24"/>
        </w:rPr>
      </w:pPr>
    </w:p>
    <w:p w14:paraId="6423F1F5" w14:textId="46FAAF6B" w:rsidR="00206A86" w:rsidRPr="002B5DB9" w:rsidRDefault="00206A86" w:rsidP="00206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5DB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D63520B" w14:textId="3BC02806" w:rsidR="002B5DB9" w:rsidRPr="002B5DB9" w:rsidRDefault="00CC7431" w:rsidP="008427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serves as </w:t>
      </w:r>
      <w:r w:rsidR="0039245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report </w:t>
      </w:r>
      <w:r w:rsidR="00F84AEA">
        <w:rPr>
          <w:rFonts w:ascii="Times New Roman" w:hAnsi="Times New Roman" w:cs="Times New Roman"/>
          <w:sz w:val="24"/>
          <w:szCs w:val="24"/>
        </w:rPr>
        <w:t xml:space="preserve">about the work we have done to </w:t>
      </w:r>
      <w:r w:rsidR="0039245E">
        <w:rPr>
          <w:rFonts w:ascii="Times New Roman" w:hAnsi="Times New Roman" w:cs="Times New Roman"/>
          <w:sz w:val="24"/>
          <w:szCs w:val="24"/>
        </w:rPr>
        <w:t>build the final project for the Database and Data Mining course</w:t>
      </w:r>
      <w:r w:rsidR="0084277D">
        <w:rPr>
          <w:rFonts w:ascii="Times New Roman" w:hAnsi="Times New Roman" w:cs="Times New Roman"/>
          <w:sz w:val="24"/>
          <w:szCs w:val="24"/>
        </w:rPr>
        <w:t>. It includes a description of the chosen dataset</w:t>
      </w:r>
      <w:r w:rsidR="001C6771">
        <w:rPr>
          <w:rFonts w:ascii="Times New Roman" w:hAnsi="Times New Roman" w:cs="Times New Roman"/>
          <w:sz w:val="24"/>
          <w:szCs w:val="24"/>
        </w:rPr>
        <w:t>, details about our design decisions</w:t>
      </w:r>
      <w:r w:rsidR="001D47A7">
        <w:rPr>
          <w:rFonts w:ascii="Times New Roman" w:hAnsi="Times New Roman" w:cs="Times New Roman"/>
          <w:sz w:val="24"/>
          <w:szCs w:val="24"/>
        </w:rPr>
        <w:t xml:space="preserve"> and an overview of the implementation steps for both the database itself and the queries that were written in </w:t>
      </w:r>
      <w:r w:rsidR="00F91682">
        <w:rPr>
          <w:rFonts w:ascii="Times New Roman" w:hAnsi="Times New Roman" w:cs="Times New Roman"/>
          <w:sz w:val="24"/>
          <w:szCs w:val="24"/>
        </w:rPr>
        <w:t>SQL and Relational Algebra.</w:t>
      </w:r>
    </w:p>
    <w:p w14:paraId="1C63E25D" w14:textId="43A5C2C2" w:rsidR="00206A86" w:rsidRPr="00A62CE3" w:rsidRDefault="0039798B" w:rsidP="00206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CE3">
        <w:rPr>
          <w:rFonts w:ascii="Times New Roman" w:hAnsi="Times New Roman" w:cs="Times New Roman"/>
          <w:b/>
          <w:bCs/>
          <w:sz w:val="24"/>
          <w:szCs w:val="24"/>
        </w:rPr>
        <w:t>Information About The Dataset</w:t>
      </w:r>
    </w:p>
    <w:p w14:paraId="4FE641F1" w14:textId="104EE9A3" w:rsidR="000039BC" w:rsidRPr="000039BC" w:rsidRDefault="000039BC" w:rsidP="00A62C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we decided to work with</w:t>
      </w:r>
      <w:r w:rsidR="00656B3E">
        <w:rPr>
          <w:rFonts w:ascii="Times New Roman" w:hAnsi="Times New Roman" w:cs="Times New Roman"/>
          <w:sz w:val="24"/>
          <w:szCs w:val="24"/>
        </w:rPr>
        <w:t xml:space="preserve"> contains data on the UEFA Champions League seasons </w:t>
      </w:r>
      <w:r w:rsidR="00A62CE3">
        <w:rPr>
          <w:rFonts w:ascii="Times New Roman" w:hAnsi="Times New Roman" w:cs="Times New Roman"/>
          <w:sz w:val="24"/>
          <w:szCs w:val="24"/>
        </w:rPr>
        <w:t>between 2016 and 2022</w:t>
      </w:r>
      <w:r w:rsidR="003D6C72">
        <w:rPr>
          <w:rFonts w:ascii="Times New Roman" w:hAnsi="Times New Roman" w:cs="Times New Roman"/>
          <w:sz w:val="24"/>
          <w:szCs w:val="24"/>
        </w:rPr>
        <w:t xml:space="preserve">. It can be obtained through Kaggle – </w:t>
      </w:r>
      <w:hyperlink r:id="rId8" w:history="1">
        <w:r w:rsidR="003D6C72" w:rsidRPr="00B95529">
          <w:rPr>
            <w:rStyle w:val="Hyperlink"/>
            <w:rFonts w:ascii="Times New Roman" w:hAnsi="Times New Roman" w:cs="Times New Roman"/>
            <w:sz w:val="24"/>
            <w:szCs w:val="24"/>
          </w:rPr>
          <w:t>dataset</w:t>
        </w:r>
      </w:hyperlink>
      <w:r w:rsidR="004B277D">
        <w:rPr>
          <w:rFonts w:ascii="Times New Roman" w:hAnsi="Times New Roman" w:cs="Times New Roman"/>
          <w:sz w:val="24"/>
          <w:szCs w:val="24"/>
        </w:rPr>
        <w:t xml:space="preserve">, and it </w:t>
      </w:r>
      <w:r w:rsidR="00DF74D5">
        <w:rPr>
          <w:rFonts w:ascii="Times New Roman" w:hAnsi="Times New Roman" w:cs="Times New Roman"/>
          <w:sz w:val="24"/>
          <w:szCs w:val="24"/>
        </w:rPr>
        <w:t>provi</w:t>
      </w:r>
      <w:r w:rsidR="00983828">
        <w:rPr>
          <w:rFonts w:ascii="Times New Roman" w:hAnsi="Times New Roman" w:cs="Times New Roman"/>
          <w:sz w:val="24"/>
          <w:szCs w:val="24"/>
        </w:rPr>
        <w:t>des</w:t>
      </w:r>
      <w:r w:rsidR="00FB3F26">
        <w:rPr>
          <w:rFonts w:ascii="Times New Roman" w:hAnsi="Times New Roman" w:cs="Times New Roman"/>
          <w:sz w:val="24"/>
          <w:szCs w:val="24"/>
        </w:rPr>
        <w:t xml:space="preserve"> information about players, teams, managers</w:t>
      </w:r>
      <w:r w:rsidR="00DF74D5">
        <w:rPr>
          <w:rFonts w:ascii="Times New Roman" w:hAnsi="Times New Roman" w:cs="Times New Roman"/>
          <w:sz w:val="24"/>
          <w:szCs w:val="24"/>
        </w:rPr>
        <w:t>, matches, stadiums, results and statistics.</w:t>
      </w:r>
    </w:p>
    <w:p w14:paraId="6F059439" w14:textId="23195E43" w:rsidR="0039798B" w:rsidRPr="00C65EF3" w:rsidRDefault="00151DF7" w:rsidP="00206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EF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D21A2F1" wp14:editId="417E6A4C">
            <wp:simplePos x="0" y="0"/>
            <wp:positionH relativeFrom="margin">
              <wp:align>right</wp:align>
            </wp:positionH>
            <wp:positionV relativeFrom="margin">
              <wp:posOffset>2444750</wp:posOffset>
            </wp:positionV>
            <wp:extent cx="5790444" cy="4489450"/>
            <wp:effectExtent l="0" t="0" r="127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444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500" w:rsidRPr="00C65EF3">
        <w:rPr>
          <w:rFonts w:ascii="Times New Roman" w:hAnsi="Times New Roman" w:cs="Times New Roman"/>
          <w:b/>
          <w:bCs/>
          <w:sz w:val="24"/>
          <w:szCs w:val="24"/>
        </w:rPr>
        <w:t>ER Diagram</w:t>
      </w:r>
    </w:p>
    <w:p w14:paraId="5EB64B99" w14:textId="1A54C0F5" w:rsidR="00AB7A49" w:rsidRDefault="00AB7A49" w:rsidP="00AB7A49">
      <w:pPr>
        <w:rPr>
          <w:rFonts w:ascii="Times New Roman" w:hAnsi="Times New Roman" w:cs="Times New Roman"/>
          <w:sz w:val="24"/>
          <w:szCs w:val="24"/>
        </w:rPr>
      </w:pPr>
    </w:p>
    <w:p w14:paraId="4F4BCCBB" w14:textId="3453CE9C" w:rsidR="00151DF7" w:rsidRPr="002F3BBD" w:rsidRDefault="00CC0A1D" w:rsidP="007F51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15E49">
        <w:rPr>
          <w:rFonts w:ascii="Times New Roman" w:hAnsi="Times New Roman" w:cs="Times New Roman"/>
          <w:sz w:val="24"/>
          <w:szCs w:val="24"/>
        </w:rPr>
        <w:t xml:space="preserve">hroughout the design of our ER diagram, </w:t>
      </w:r>
      <w:r w:rsidR="00AB2985">
        <w:rPr>
          <w:rFonts w:ascii="Times New Roman" w:hAnsi="Times New Roman" w:cs="Times New Roman"/>
          <w:sz w:val="24"/>
          <w:szCs w:val="24"/>
        </w:rPr>
        <w:t xml:space="preserve">we approached things from small to big, so the first </w:t>
      </w:r>
      <w:r w:rsidR="001C4D56">
        <w:rPr>
          <w:rFonts w:ascii="Times New Roman" w:hAnsi="Times New Roman" w:cs="Times New Roman"/>
          <w:sz w:val="24"/>
          <w:szCs w:val="24"/>
        </w:rPr>
        <w:t>two entities</w:t>
      </w:r>
      <w:r w:rsidR="00AB2985">
        <w:rPr>
          <w:rFonts w:ascii="Times New Roman" w:hAnsi="Times New Roman" w:cs="Times New Roman"/>
          <w:sz w:val="24"/>
          <w:szCs w:val="24"/>
        </w:rPr>
        <w:t xml:space="preserve"> to be created w</w:t>
      </w:r>
      <w:r w:rsidR="001C4D56">
        <w:rPr>
          <w:rFonts w:ascii="Times New Roman" w:hAnsi="Times New Roman" w:cs="Times New Roman"/>
          <w:sz w:val="24"/>
          <w:szCs w:val="24"/>
        </w:rPr>
        <w:t>ere</w:t>
      </w:r>
      <w:r w:rsidR="00AB2985">
        <w:rPr>
          <w:rFonts w:ascii="Times New Roman" w:hAnsi="Times New Roman" w:cs="Times New Roman"/>
          <w:sz w:val="24"/>
          <w:szCs w:val="24"/>
        </w:rPr>
        <w:t xml:space="preserve"> the </w:t>
      </w:r>
      <w:r w:rsidR="00AB2985" w:rsidRPr="00F50B3F">
        <w:rPr>
          <w:rFonts w:ascii="Times New Roman" w:hAnsi="Times New Roman" w:cs="Times New Roman"/>
          <w:i/>
          <w:iCs/>
          <w:sz w:val="24"/>
          <w:szCs w:val="24"/>
        </w:rPr>
        <w:t>players</w:t>
      </w:r>
      <w:r w:rsidR="001C4D56">
        <w:rPr>
          <w:rFonts w:ascii="Times New Roman" w:hAnsi="Times New Roman" w:cs="Times New Roman"/>
          <w:sz w:val="24"/>
          <w:szCs w:val="24"/>
        </w:rPr>
        <w:t xml:space="preserve"> and the </w:t>
      </w:r>
      <w:r w:rsidR="001C4D56" w:rsidRPr="00F50B3F">
        <w:rPr>
          <w:rFonts w:ascii="Times New Roman" w:hAnsi="Times New Roman" w:cs="Times New Roman"/>
          <w:i/>
          <w:iCs/>
          <w:sz w:val="24"/>
          <w:szCs w:val="24"/>
        </w:rPr>
        <w:t>managers</w:t>
      </w:r>
      <w:r w:rsidR="006A5519">
        <w:rPr>
          <w:rFonts w:ascii="Times New Roman" w:hAnsi="Times New Roman" w:cs="Times New Roman"/>
          <w:sz w:val="24"/>
          <w:szCs w:val="24"/>
        </w:rPr>
        <w:t xml:space="preserve">. </w:t>
      </w:r>
      <w:r w:rsidR="007F51CD">
        <w:rPr>
          <w:rFonts w:ascii="Times New Roman" w:hAnsi="Times New Roman" w:cs="Times New Roman"/>
          <w:sz w:val="24"/>
          <w:szCs w:val="24"/>
        </w:rPr>
        <w:t>Since t</w:t>
      </w:r>
      <w:r w:rsidR="006A5519">
        <w:rPr>
          <w:rFonts w:ascii="Times New Roman" w:hAnsi="Times New Roman" w:cs="Times New Roman"/>
          <w:sz w:val="24"/>
          <w:szCs w:val="24"/>
        </w:rPr>
        <w:t>hese two</w:t>
      </w:r>
      <w:r w:rsidR="008463FF">
        <w:rPr>
          <w:rFonts w:ascii="Times New Roman" w:hAnsi="Times New Roman" w:cs="Times New Roman"/>
          <w:sz w:val="24"/>
          <w:szCs w:val="24"/>
        </w:rPr>
        <w:t xml:space="preserve"> are the </w:t>
      </w:r>
      <w:r w:rsidR="007F51CD">
        <w:rPr>
          <w:rFonts w:ascii="Times New Roman" w:hAnsi="Times New Roman" w:cs="Times New Roman"/>
          <w:sz w:val="24"/>
          <w:szCs w:val="24"/>
        </w:rPr>
        <w:t>fundamental pieces of a team,</w:t>
      </w:r>
      <w:r w:rsidR="004465EE">
        <w:rPr>
          <w:rFonts w:ascii="Times New Roman" w:hAnsi="Times New Roman" w:cs="Times New Roman"/>
          <w:sz w:val="24"/>
          <w:szCs w:val="24"/>
        </w:rPr>
        <w:t xml:space="preserve"> we </w:t>
      </w:r>
      <w:r w:rsidR="006177E1">
        <w:rPr>
          <w:rFonts w:ascii="Times New Roman" w:hAnsi="Times New Roman" w:cs="Times New Roman"/>
          <w:sz w:val="24"/>
          <w:szCs w:val="24"/>
        </w:rPr>
        <w:t>expanded</w:t>
      </w:r>
      <w:r w:rsidR="004465EE">
        <w:rPr>
          <w:rFonts w:ascii="Times New Roman" w:hAnsi="Times New Roman" w:cs="Times New Roman"/>
          <w:sz w:val="24"/>
          <w:szCs w:val="24"/>
        </w:rPr>
        <w:t xml:space="preserve"> our diagram by adding the </w:t>
      </w:r>
      <w:r w:rsidR="004465EE" w:rsidRPr="006177E1">
        <w:rPr>
          <w:rFonts w:ascii="Times New Roman" w:hAnsi="Times New Roman" w:cs="Times New Roman"/>
          <w:i/>
          <w:iCs/>
          <w:sz w:val="24"/>
          <w:szCs w:val="24"/>
        </w:rPr>
        <w:t>teams</w:t>
      </w:r>
      <w:r w:rsidR="004465EE">
        <w:rPr>
          <w:rFonts w:ascii="Times New Roman" w:hAnsi="Times New Roman" w:cs="Times New Roman"/>
          <w:sz w:val="24"/>
          <w:szCs w:val="24"/>
        </w:rPr>
        <w:t xml:space="preserve"> entity</w:t>
      </w:r>
      <w:r w:rsidR="00F50B3F">
        <w:rPr>
          <w:rFonts w:ascii="Times New Roman" w:hAnsi="Times New Roman" w:cs="Times New Roman"/>
          <w:sz w:val="24"/>
          <w:szCs w:val="24"/>
        </w:rPr>
        <w:t xml:space="preserve"> next. </w:t>
      </w:r>
      <w:r w:rsidR="005D063B">
        <w:rPr>
          <w:rFonts w:ascii="Times New Roman" w:hAnsi="Times New Roman" w:cs="Times New Roman"/>
          <w:sz w:val="24"/>
          <w:szCs w:val="24"/>
        </w:rPr>
        <w:t xml:space="preserve">The </w:t>
      </w:r>
      <w:r w:rsidR="005D063B" w:rsidRPr="00A10B5C">
        <w:rPr>
          <w:rFonts w:ascii="Times New Roman" w:hAnsi="Times New Roman" w:cs="Times New Roman"/>
          <w:i/>
          <w:iCs/>
          <w:sz w:val="24"/>
          <w:szCs w:val="24"/>
        </w:rPr>
        <w:t>matches</w:t>
      </w:r>
      <w:r w:rsidR="005D063B">
        <w:rPr>
          <w:rFonts w:ascii="Times New Roman" w:hAnsi="Times New Roman" w:cs="Times New Roman"/>
          <w:sz w:val="24"/>
          <w:szCs w:val="24"/>
        </w:rPr>
        <w:t xml:space="preserve"> entity</w:t>
      </w:r>
      <w:r w:rsidR="00491BF7">
        <w:rPr>
          <w:rFonts w:ascii="Times New Roman" w:hAnsi="Times New Roman" w:cs="Times New Roman"/>
          <w:sz w:val="24"/>
          <w:szCs w:val="24"/>
        </w:rPr>
        <w:t xml:space="preserve"> </w:t>
      </w:r>
      <w:r w:rsidR="00A10B5C">
        <w:rPr>
          <w:rFonts w:ascii="Times New Roman" w:hAnsi="Times New Roman" w:cs="Times New Roman"/>
          <w:sz w:val="24"/>
          <w:szCs w:val="24"/>
        </w:rPr>
        <w:t>followed</w:t>
      </w:r>
      <w:r w:rsidR="00491BF7">
        <w:rPr>
          <w:rFonts w:ascii="Times New Roman" w:hAnsi="Times New Roman" w:cs="Times New Roman"/>
          <w:sz w:val="24"/>
          <w:szCs w:val="24"/>
        </w:rPr>
        <w:t>, b</w:t>
      </w:r>
      <w:r w:rsidR="00824606">
        <w:rPr>
          <w:rFonts w:ascii="Times New Roman" w:hAnsi="Times New Roman" w:cs="Times New Roman"/>
          <w:sz w:val="24"/>
          <w:szCs w:val="24"/>
        </w:rPr>
        <w:t xml:space="preserve">eing the hardest to model because </w:t>
      </w:r>
      <w:r w:rsidR="0061082B">
        <w:rPr>
          <w:rFonts w:ascii="Times New Roman" w:hAnsi="Times New Roman" w:cs="Times New Roman"/>
          <w:sz w:val="24"/>
          <w:szCs w:val="24"/>
        </w:rPr>
        <w:t xml:space="preserve">we had to </w:t>
      </w:r>
      <w:r w:rsidR="00372076">
        <w:rPr>
          <w:rFonts w:ascii="Times New Roman" w:hAnsi="Times New Roman" w:cs="Times New Roman"/>
          <w:sz w:val="24"/>
          <w:szCs w:val="24"/>
        </w:rPr>
        <w:t xml:space="preserve">associate it two times with the </w:t>
      </w:r>
      <w:r w:rsidR="00372076" w:rsidRPr="00A10B5C">
        <w:rPr>
          <w:rFonts w:ascii="Times New Roman" w:hAnsi="Times New Roman" w:cs="Times New Roman"/>
          <w:i/>
          <w:iCs/>
          <w:sz w:val="24"/>
          <w:szCs w:val="24"/>
        </w:rPr>
        <w:t>teams</w:t>
      </w:r>
      <w:r w:rsidR="00372076">
        <w:rPr>
          <w:rFonts w:ascii="Times New Roman" w:hAnsi="Times New Roman" w:cs="Times New Roman"/>
          <w:sz w:val="24"/>
          <w:szCs w:val="24"/>
        </w:rPr>
        <w:t xml:space="preserve"> – once for the </w:t>
      </w:r>
      <w:r w:rsidR="00A402DF">
        <w:rPr>
          <w:rFonts w:ascii="Times New Roman" w:hAnsi="Times New Roman" w:cs="Times New Roman"/>
          <w:sz w:val="24"/>
          <w:szCs w:val="24"/>
        </w:rPr>
        <w:t>home team and once for the away team.</w:t>
      </w:r>
      <w:r w:rsidR="00A27046">
        <w:rPr>
          <w:rFonts w:ascii="Times New Roman" w:hAnsi="Times New Roman" w:cs="Times New Roman"/>
          <w:sz w:val="24"/>
          <w:szCs w:val="24"/>
        </w:rPr>
        <w:t xml:space="preserve"> Each team has a home stadium and each </w:t>
      </w:r>
      <w:r w:rsidR="00A27046">
        <w:rPr>
          <w:rFonts w:ascii="Times New Roman" w:hAnsi="Times New Roman" w:cs="Times New Roman"/>
          <w:sz w:val="24"/>
          <w:szCs w:val="24"/>
        </w:rPr>
        <w:lastRenderedPageBreak/>
        <w:t xml:space="preserve">match </w:t>
      </w:r>
      <w:r w:rsidR="00AB23A8">
        <w:rPr>
          <w:rFonts w:ascii="Times New Roman" w:hAnsi="Times New Roman" w:cs="Times New Roman"/>
          <w:sz w:val="24"/>
          <w:szCs w:val="24"/>
        </w:rPr>
        <w:t>takes place</w:t>
      </w:r>
      <w:r w:rsidR="00A27046">
        <w:rPr>
          <w:rFonts w:ascii="Times New Roman" w:hAnsi="Times New Roman" w:cs="Times New Roman"/>
          <w:sz w:val="24"/>
          <w:szCs w:val="24"/>
        </w:rPr>
        <w:t xml:space="preserve"> on a stadium, so </w:t>
      </w:r>
      <w:r w:rsidR="004E1C7A">
        <w:rPr>
          <w:rFonts w:ascii="Times New Roman" w:hAnsi="Times New Roman" w:cs="Times New Roman"/>
          <w:sz w:val="24"/>
          <w:szCs w:val="24"/>
        </w:rPr>
        <w:t xml:space="preserve">the creation of a </w:t>
      </w:r>
      <w:r w:rsidR="004E1C7A" w:rsidRPr="009D3CB7">
        <w:rPr>
          <w:rFonts w:ascii="Times New Roman" w:hAnsi="Times New Roman" w:cs="Times New Roman"/>
          <w:i/>
          <w:iCs/>
          <w:sz w:val="24"/>
          <w:szCs w:val="24"/>
        </w:rPr>
        <w:t>stadiums</w:t>
      </w:r>
      <w:r w:rsidR="004E1C7A">
        <w:rPr>
          <w:rFonts w:ascii="Times New Roman" w:hAnsi="Times New Roman" w:cs="Times New Roman"/>
          <w:sz w:val="24"/>
          <w:szCs w:val="24"/>
        </w:rPr>
        <w:t xml:space="preserve"> entity</w:t>
      </w:r>
      <w:r w:rsidR="009D3CB7">
        <w:rPr>
          <w:rFonts w:ascii="Times New Roman" w:hAnsi="Times New Roman" w:cs="Times New Roman"/>
          <w:sz w:val="24"/>
          <w:szCs w:val="24"/>
        </w:rPr>
        <w:t xml:space="preserve">, connected with </w:t>
      </w:r>
      <w:r w:rsidR="009D3CB7" w:rsidRPr="009D3CB7">
        <w:rPr>
          <w:rFonts w:ascii="Times New Roman" w:hAnsi="Times New Roman" w:cs="Times New Roman"/>
          <w:i/>
          <w:iCs/>
          <w:sz w:val="24"/>
          <w:szCs w:val="24"/>
        </w:rPr>
        <w:t>teams</w:t>
      </w:r>
      <w:r w:rsidR="009D3CB7">
        <w:rPr>
          <w:rFonts w:ascii="Times New Roman" w:hAnsi="Times New Roman" w:cs="Times New Roman"/>
          <w:sz w:val="24"/>
          <w:szCs w:val="24"/>
        </w:rPr>
        <w:t xml:space="preserve"> as well as with </w:t>
      </w:r>
      <w:r w:rsidR="009D3CB7" w:rsidRPr="009D3CB7">
        <w:rPr>
          <w:rFonts w:ascii="Times New Roman" w:hAnsi="Times New Roman" w:cs="Times New Roman"/>
          <w:i/>
          <w:iCs/>
          <w:sz w:val="24"/>
          <w:szCs w:val="24"/>
        </w:rPr>
        <w:t>matches</w:t>
      </w:r>
      <w:r w:rsidR="009D3CB7">
        <w:rPr>
          <w:rFonts w:ascii="Times New Roman" w:hAnsi="Times New Roman" w:cs="Times New Roman"/>
          <w:sz w:val="24"/>
          <w:szCs w:val="24"/>
        </w:rPr>
        <w:t>,</w:t>
      </w:r>
      <w:r w:rsidR="004E1C7A">
        <w:rPr>
          <w:rFonts w:ascii="Times New Roman" w:hAnsi="Times New Roman" w:cs="Times New Roman"/>
          <w:sz w:val="24"/>
          <w:szCs w:val="24"/>
        </w:rPr>
        <w:t xml:space="preserve"> seemed to be the next helpful </w:t>
      </w:r>
      <w:r w:rsidR="009D3CB7">
        <w:rPr>
          <w:rFonts w:ascii="Times New Roman" w:hAnsi="Times New Roman" w:cs="Times New Roman"/>
          <w:sz w:val="24"/>
          <w:szCs w:val="24"/>
        </w:rPr>
        <w:t>step in designing our diagram</w:t>
      </w:r>
      <w:r w:rsidR="002F3BBD">
        <w:rPr>
          <w:rFonts w:ascii="Times New Roman" w:hAnsi="Times New Roman" w:cs="Times New Roman"/>
          <w:sz w:val="24"/>
          <w:szCs w:val="24"/>
        </w:rPr>
        <w:t xml:space="preserve">. The last entity that was </w:t>
      </w:r>
      <w:r w:rsidR="00656C71">
        <w:rPr>
          <w:rFonts w:ascii="Times New Roman" w:hAnsi="Times New Roman" w:cs="Times New Roman"/>
          <w:sz w:val="24"/>
          <w:szCs w:val="24"/>
        </w:rPr>
        <w:t>implemented</w:t>
      </w:r>
      <w:r w:rsidR="002F3BBD">
        <w:rPr>
          <w:rFonts w:ascii="Times New Roman" w:hAnsi="Times New Roman" w:cs="Times New Roman"/>
          <w:sz w:val="24"/>
          <w:szCs w:val="24"/>
        </w:rPr>
        <w:t xml:space="preserve"> was the </w:t>
      </w:r>
      <w:r w:rsidR="002F3BBD" w:rsidRPr="002F3BBD">
        <w:rPr>
          <w:rFonts w:ascii="Times New Roman" w:hAnsi="Times New Roman" w:cs="Times New Roman"/>
          <w:i/>
          <w:iCs/>
          <w:sz w:val="24"/>
          <w:szCs w:val="24"/>
        </w:rPr>
        <w:t>goals</w:t>
      </w:r>
      <w:r w:rsidR="002F3BBD">
        <w:rPr>
          <w:rFonts w:ascii="Times New Roman" w:hAnsi="Times New Roman" w:cs="Times New Roman"/>
          <w:sz w:val="24"/>
          <w:szCs w:val="24"/>
        </w:rPr>
        <w:t xml:space="preserve">, which </w:t>
      </w:r>
      <w:r w:rsidR="00356B0D">
        <w:rPr>
          <w:rFonts w:ascii="Times New Roman" w:hAnsi="Times New Roman" w:cs="Times New Roman"/>
          <w:sz w:val="24"/>
          <w:szCs w:val="24"/>
        </w:rPr>
        <w:t xml:space="preserve">revealed an association with </w:t>
      </w:r>
      <w:r w:rsidR="00356B0D" w:rsidRPr="00B54488">
        <w:rPr>
          <w:rFonts w:ascii="Times New Roman" w:hAnsi="Times New Roman" w:cs="Times New Roman"/>
          <w:i/>
          <w:iCs/>
          <w:sz w:val="24"/>
          <w:szCs w:val="24"/>
        </w:rPr>
        <w:t>matches</w:t>
      </w:r>
      <w:r w:rsidR="00356B0D">
        <w:rPr>
          <w:rFonts w:ascii="Times New Roman" w:hAnsi="Times New Roman" w:cs="Times New Roman"/>
          <w:sz w:val="24"/>
          <w:szCs w:val="24"/>
        </w:rPr>
        <w:t xml:space="preserve"> as we need to know in which match the goal was scored</w:t>
      </w:r>
      <w:r w:rsidR="00DA218D">
        <w:rPr>
          <w:rFonts w:ascii="Times New Roman" w:hAnsi="Times New Roman" w:cs="Times New Roman"/>
          <w:sz w:val="24"/>
          <w:szCs w:val="24"/>
        </w:rPr>
        <w:t xml:space="preserve">, but also a double connection with the </w:t>
      </w:r>
      <w:r w:rsidR="00DA218D" w:rsidRPr="00B54488">
        <w:rPr>
          <w:rFonts w:ascii="Times New Roman" w:hAnsi="Times New Roman" w:cs="Times New Roman"/>
          <w:i/>
          <w:iCs/>
          <w:sz w:val="24"/>
          <w:szCs w:val="24"/>
        </w:rPr>
        <w:t>players</w:t>
      </w:r>
      <w:r w:rsidR="00DA218D">
        <w:rPr>
          <w:rFonts w:ascii="Times New Roman" w:hAnsi="Times New Roman" w:cs="Times New Roman"/>
          <w:sz w:val="24"/>
          <w:szCs w:val="24"/>
        </w:rPr>
        <w:t xml:space="preserve"> to record the player</w:t>
      </w:r>
      <w:r w:rsidR="00B54488">
        <w:rPr>
          <w:rFonts w:ascii="Times New Roman" w:hAnsi="Times New Roman" w:cs="Times New Roman"/>
          <w:sz w:val="24"/>
          <w:szCs w:val="24"/>
        </w:rPr>
        <w:t xml:space="preserve"> who scored and the one who gave the assist. </w:t>
      </w:r>
    </w:p>
    <w:p w14:paraId="39F5CD3A" w14:textId="59D12238" w:rsidR="00D02500" w:rsidRPr="00C744F8" w:rsidRDefault="00D02500" w:rsidP="00206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44F8">
        <w:rPr>
          <w:rFonts w:ascii="Times New Roman" w:hAnsi="Times New Roman" w:cs="Times New Roman"/>
          <w:b/>
          <w:bCs/>
          <w:sz w:val="24"/>
          <w:szCs w:val="24"/>
        </w:rPr>
        <w:t xml:space="preserve">Implementation of </w:t>
      </w:r>
      <w:r w:rsidR="00440419" w:rsidRPr="00C744F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C744F8">
        <w:rPr>
          <w:rFonts w:ascii="Times New Roman" w:hAnsi="Times New Roman" w:cs="Times New Roman"/>
          <w:b/>
          <w:bCs/>
          <w:sz w:val="24"/>
          <w:szCs w:val="24"/>
        </w:rPr>
        <w:t>he Database</w:t>
      </w:r>
    </w:p>
    <w:p w14:paraId="3560851A" w14:textId="7B3F9F54" w:rsidR="00E7238B" w:rsidRDefault="00E7238B" w:rsidP="00296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dataset at hand and the ER diagram built, we </w:t>
      </w:r>
      <w:r w:rsidR="00296E50">
        <w:rPr>
          <w:rFonts w:ascii="Times New Roman" w:hAnsi="Times New Roman" w:cs="Times New Roman"/>
          <w:sz w:val="24"/>
          <w:szCs w:val="24"/>
        </w:rPr>
        <w:t>used PostgreSQL to kick off the actual implementation of the database.</w:t>
      </w:r>
    </w:p>
    <w:p w14:paraId="1C5FC7FB" w14:textId="5CEA60D4" w:rsidR="00D87784" w:rsidRDefault="00D87784" w:rsidP="00296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="00F44C02">
        <w:rPr>
          <w:rFonts w:ascii="Times New Roman" w:hAnsi="Times New Roman" w:cs="Times New Roman"/>
          <w:sz w:val="24"/>
          <w:szCs w:val="24"/>
        </w:rPr>
        <w:t>we created all the entity tables with their respective attributes</w:t>
      </w:r>
      <w:r w:rsidR="00286633">
        <w:rPr>
          <w:rFonts w:ascii="Times New Roman" w:hAnsi="Times New Roman" w:cs="Times New Roman"/>
          <w:sz w:val="24"/>
          <w:szCs w:val="24"/>
        </w:rPr>
        <w:t xml:space="preserve"> and primary keys (as designed in the ER diagram). From that</w:t>
      </w:r>
      <w:r w:rsidR="00B7038D">
        <w:rPr>
          <w:rFonts w:ascii="Times New Roman" w:hAnsi="Times New Roman" w:cs="Times New Roman"/>
          <w:sz w:val="24"/>
          <w:szCs w:val="24"/>
        </w:rPr>
        <w:t xml:space="preserve">, multiple foreign key constraints were set: </w:t>
      </w:r>
      <w:r w:rsidR="007356BD">
        <w:rPr>
          <w:rFonts w:ascii="Times New Roman" w:hAnsi="Times New Roman" w:cs="Times New Roman"/>
          <w:sz w:val="24"/>
          <w:szCs w:val="24"/>
        </w:rPr>
        <w:t>a match has a home team, an away team and a stadium</w:t>
      </w:r>
      <w:r w:rsidR="00731D63">
        <w:rPr>
          <w:rFonts w:ascii="Times New Roman" w:hAnsi="Times New Roman" w:cs="Times New Roman"/>
          <w:sz w:val="24"/>
          <w:szCs w:val="24"/>
        </w:rPr>
        <w:t xml:space="preserve">, a goal </w:t>
      </w:r>
      <w:r w:rsidR="00BF366E">
        <w:rPr>
          <w:rFonts w:ascii="Times New Roman" w:hAnsi="Times New Roman" w:cs="Times New Roman"/>
          <w:sz w:val="24"/>
          <w:szCs w:val="24"/>
        </w:rPr>
        <w:t xml:space="preserve">is associated with the player who scored, the player who assisted and a match, </w:t>
      </w:r>
      <w:r w:rsidR="009814D8">
        <w:rPr>
          <w:rFonts w:ascii="Times New Roman" w:hAnsi="Times New Roman" w:cs="Times New Roman"/>
          <w:sz w:val="24"/>
          <w:szCs w:val="24"/>
        </w:rPr>
        <w:t xml:space="preserve">each </w:t>
      </w:r>
      <w:r w:rsidR="00BF366E">
        <w:rPr>
          <w:rFonts w:ascii="Times New Roman" w:hAnsi="Times New Roman" w:cs="Times New Roman"/>
          <w:sz w:val="24"/>
          <w:szCs w:val="24"/>
        </w:rPr>
        <w:t>player and</w:t>
      </w:r>
      <w:r w:rsidR="009814D8">
        <w:rPr>
          <w:rFonts w:ascii="Times New Roman" w:hAnsi="Times New Roman" w:cs="Times New Roman"/>
          <w:sz w:val="24"/>
          <w:szCs w:val="24"/>
        </w:rPr>
        <w:t xml:space="preserve"> each</w:t>
      </w:r>
      <w:r w:rsidR="00BF366E">
        <w:rPr>
          <w:rFonts w:ascii="Times New Roman" w:hAnsi="Times New Roman" w:cs="Times New Roman"/>
          <w:sz w:val="24"/>
          <w:szCs w:val="24"/>
        </w:rPr>
        <w:t xml:space="preserve"> manager are related to </w:t>
      </w:r>
      <w:r w:rsidR="009814D8">
        <w:rPr>
          <w:rFonts w:ascii="Times New Roman" w:hAnsi="Times New Roman" w:cs="Times New Roman"/>
          <w:sz w:val="24"/>
          <w:szCs w:val="24"/>
        </w:rPr>
        <w:t xml:space="preserve">a team, each team has </w:t>
      </w:r>
      <w:r w:rsidR="00E04197">
        <w:rPr>
          <w:rFonts w:ascii="Times New Roman" w:hAnsi="Times New Roman" w:cs="Times New Roman"/>
          <w:sz w:val="24"/>
          <w:szCs w:val="24"/>
        </w:rPr>
        <w:t>their own stadium. Finally, we built</w:t>
      </w:r>
      <w:r w:rsidR="008A4CB6">
        <w:rPr>
          <w:rFonts w:ascii="Times New Roman" w:hAnsi="Times New Roman" w:cs="Times New Roman"/>
          <w:sz w:val="24"/>
          <w:szCs w:val="24"/>
        </w:rPr>
        <w:t xml:space="preserve"> the relationship between the entities</w:t>
      </w:r>
      <w:r w:rsidR="00164E12">
        <w:rPr>
          <w:rFonts w:ascii="Times New Roman" w:hAnsi="Times New Roman" w:cs="Times New Roman"/>
          <w:sz w:val="24"/>
          <w:szCs w:val="24"/>
        </w:rPr>
        <w:t xml:space="preserve">. </w:t>
      </w:r>
      <w:r w:rsidR="004652B8">
        <w:rPr>
          <w:rFonts w:ascii="Times New Roman" w:hAnsi="Times New Roman" w:cs="Times New Roman"/>
          <w:sz w:val="24"/>
          <w:szCs w:val="24"/>
        </w:rPr>
        <w:t xml:space="preserve">For </w:t>
      </w:r>
      <w:r w:rsidR="005C5CD2">
        <w:rPr>
          <w:rFonts w:ascii="Times New Roman" w:hAnsi="Times New Roman" w:cs="Times New Roman"/>
          <w:sz w:val="24"/>
          <w:szCs w:val="24"/>
        </w:rPr>
        <w:t xml:space="preserve">associations inheriting a one to many relationship (Teams – Players, Teams – Matches, Matches – Goals, Players </w:t>
      </w:r>
      <w:r w:rsidR="00195424">
        <w:rPr>
          <w:rFonts w:ascii="Times New Roman" w:hAnsi="Times New Roman" w:cs="Times New Roman"/>
          <w:sz w:val="24"/>
          <w:szCs w:val="24"/>
        </w:rPr>
        <w:t>–</w:t>
      </w:r>
      <w:r w:rsidR="005C5CD2">
        <w:rPr>
          <w:rFonts w:ascii="Times New Roman" w:hAnsi="Times New Roman" w:cs="Times New Roman"/>
          <w:sz w:val="24"/>
          <w:szCs w:val="24"/>
        </w:rPr>
        <w:t xml:space="preserve"> Goals</w:t>
      </w:r>
      <w:r w:rsidR="00195424">
        <w:rPr>
          <w:rFonts w:ascii="Times New Roman" w:hAnsi="Times New Roman" w:cs="Times New Roman"/>
          <w:sz w:val="24"/>
          <w:szCs w:val="24"/>
        </w:rPr>
        <w:t>), we added a variable</w:t>
      </w:r>
      <w:r w:rsidR="00CD1C81">
        <w:rPr>
          <w:rFonts w:ascii="Times New Roman" w:hAnsi="Times New Roman" w:cs="Times New Roman"/>
          <w:sz w:val="24"/>
          <w:szCs w:val="24"/>
        </w:rPr>
        <w:t>, the primary key of the one side,</w:t>
      </w:r>
      <w:r w:rsidR="00195424">
        <w:rPr>
          <w:rFonts w:ascii="Times New Roman" w:hAnsi="Times New Roman" w:cs="Times New Roman"/>
          <w:sz w:val="24"/>
          <w:szCs w:val="24"/>
        </w:rPr>
        <w:t xml:space="preserve"> in the table of the many side</w:t>
      </w:r>
      <w:r w:rsidR="00CD1C81">
        <w:rPr>
          <w:rFonts w:ascii="Times New Roman" w:hAnsi="Times New Roman" w:cs="Times New Roman"/>
          <w:sz w:val="24"/>
          <w:szCs w:val="24"/>
        </w:rPr>
        <w:t xml:space="preserve">. </w:t>
      </w:r>
      <w:r w:rsidR="00382524">
        <w:rPr>
          <w:rFonts w:ascii="Times New Roman" w:hAnsi="Times New Roman" w:cs="Times New Roman"/>
          <w:sz w:val="24"/>
          <w:szCs w:val="24"/>
        </w:rPr>
        <w:t>For one to one relationships (Teams – Managers, Teams – Stadiums)</w:t>
      </w:r>
      <w:r w:rsidR="001251FC">
        <w:rPr>
          <w:rFonts w:ascii="Times New Roman" w:hAnsi="Times New Roman" w:cs="Times New Roman"/>
          <w:sz w:val="24"/>
          <w:szCs w:val="24"/>
        </w:rPr>
        <w:t xml:space="preserve">, we chose the side to which we brought the foreign key </w:t>
      </w:r>
      <w:r w:rsidR="00FC06B6">
        <w:rPr>
          <w:rFonts w:ascii="Times New Roman" w:hAnsi="Times New Roman" w:cs="Times New Roman"/>
          <w:sz w:val="24"/>
          <w:szCs w:val="24"/>
        </w:rPr>
        <w:t>depending on the situation that will make the resolution of our queries easier.</w:t>
      </w:r>
      <w:r w:rsidR="00433D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E1985" w14:textId="70B061D2" w:rsidR="007E389A" w:rsidRDefault="007E389A" w:rsidP="00296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had issues with the implementation of the foreign keys in PostgreSQL</w:t>
      </w:r>
      <w:r w:rsidR="00AB558C">
        <w:rPr>
          <w:rFonts w:ascii="Times New Roman" w:hAnsi="Times New Roman" w:cs="Times New Roman"/>
          <w:sz w:val="24"/>
          <w:szCs w:val="24"/>
        </w:rPr>
        <w:t xml:space="preserve"> because, when importing the csv files for tables with foreign keys, an error </w:t>
      </w:r>
      <w:r w:rsidR="00365167">
        <w:rPr>
          <w:rFonts w:ascii="Times New Roman" w:hAnsi="Times New Roman" w:cs="Times New Roman"/>
          <w:sz w:val="24"/>
          <w:szCs w:val="24"/>
        </w:rPr>
        <w:t>arise</w:t>
      </w:r>
      <w:r w:rsidR="000D7BC7">
        <w:rPr>
          <w:rFonts w:ascii="Times New Roman" w:hAnsi="Times New Roman" w:cs="Times New Roman"/>
          <w:sz w:val="24"/>
          <w:szCs w:val="24"/>
        </w:rPr>
        <w:t>s</w:t>
      </w:r>
      <w:r w:rsidR="00365167">
        <w:rPr>
          <w:rFonts w:ascii="Times New Roman" w:hAnsi="Times New Roman" w:cs="Times New Roman"/>
          <w:sz w:val="24"/>
          <w:szCs w:val="24"/>
        </w:rPr>
        <w:t>.</w:t>
      </w:r>
      <w:r w:rsidR="000D7BC7">
        <w:rPr>
          <w:rFonts w:ascii="Times New Roman" w:hAnsi="Times New Roman" w:cs="Times New Roman"/>
          <w:sz w:val="24"/>
          <w:szCs w:val="24"/>
        </w:rPr>
        <w:t xml:space="preserve"> We didn’t manage to fix that</w:t>
      </w:r>
      <w:r w:rsidR="008D636E">
        <w:rPr>
          <w:rFonts w:ascii="Times New Roman" w:hAnsi="Times New Roman" w:cs="Times New Roman"/>
          <w:sz w:val="24"/>
          <w:szCs w:val="24"/>
        </w:rPr>
        <w:t>, so we implemented it as a normal attribute.</w:t>
      </w:r>
      <w:r w:rsidR="003651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A45D57" w14:textId="32AF20D4" w:rsidR="00440419" w:rsidRPr="00D855D3" w:rsidRDefault="00440419" w:rsidP="00FC0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55D3">
        <w:rPr>
          <w:rFonts w:ascii="Times New Roman" w:hAnsi="Times New Roman" w:cs="Times New Roman"/>
          <w:b/>
          <w:bCs/>
          <w:sz w:val="24"/>
          <w:szCs w:val="24"/>
        </w:rPr>
        <w:t>Populating The Database</w:t>
      </w:r>
    </w:p>
    <w:p w14:paraId="14A1ADE8" w14:textId="6CBADA17" w:rsidR="00D855D3" w:rsidRPr="00D855D3" w:rsidRDefault="00D855D3" w:rsidP="00543F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building all the tables in PostgreSQL</w:t>
      </w:r>
      <w:r w:rsidR="000B5909">
        <w:rPr>
          <w:rFonts w:ascii="Times New Roman" w:hAnsi="Times New Roman" w:cs="Times New Roman"/>
          <w:sz w:val="24"/>
          <w:szCs w:val="24"/>
        </w:rPr>
        <w:t>, we imported them as csv files</w:t>
      </w:r>
      <w:r w:rsidR="00543FBE">
        <w:rPr>
          <w:rFonts w:ascii="Times New Roman" w:hAnsi="Times New Roman" w:cs="Times New Roman"/>
          <w:sz w:val="24"/>
          <w:szCs w:val="24"/>
        </w:rPr>
        <w:t xml:space="preserve">(previously downloaded from Kaggle) using pgAdmin. </w:t>
      </w:r>
      <w:r w:rsidR="00863AB9">
        <w:rPr>
          <w:rFonts w:ascii="Times New Roman" w:hAnsi="Times New Roman" w:cs="Times New Roman"/>
          <w:sz w:val="24"/>
          <w:szCs w:val="24"/>
        </w:rPr>
        <w:t xml:space="preserve">The order was really important </w:t>
      </w:r>
      <w:r w:rsidR="009D6A19">
        <w:rPr>
          <w:rFonts w:ascii="Times New Roman" w:hAnsi="Times New Roman" w:cs="Times New Roman"/>
          <w:sz w:val="24"/>
          <w:szCs w:val="24"/>
        </w:rPr>
        <w:t>because we need to first populate the tables that do not rely on others</w:t>
      </w:r>
      <w:r w:rsidR="00857B1B">
        <w:rPr>
          <w:rFonts w:ascii="Times New Roman" w:hAnsi="Times New Roman" w:cs="Times New Roman"/>
          <w:sz w:val="24"/>
          <w:szCs w:val="24"/>
        </w:rPr>
        <w:t xml:space="preserve"> and then the ones referencing information already inserted in the </w:t>
      </w:r>
      <w:r w:rsidR="006E1DFA">
        <w:rPr>
          <w:rFonts w:ascii="Times New Roman" w:hAnsi="Times New Roman" w:cs="Times New Roman"/>
          <w:sz w:val="24"/>
          <w:szCs w:val="24"/>
        </w:rPr>
        <w:t xml:space="preserve">database. With that being said, our import order was the following: </w:t>
      </w:r>
      <w:r w:rsidR="007D71A7">
        <w:rPr>
          <w:rFonts w:ascii="Times New Roman" w:hAnsi="Times New Roman" w:cs="Times New Roman"/>
          <w:sz w:val="24"/>
          <w:szCs w:val="24"/>
        </w:rPr>
        <w:t>stadiums, teams, players, managers, matches and goals</w:t>
      </w:r>
      <w:r w:rsidR="00C65EF3">
        <w:rPr>
          <w:rFonts w:ascii="Times New Roman" w:hAnsi="Times New Roman" w:cs="Times New Roman"/>
          <w:sz w:val="24"/>
          <w:szCs w:val="24"/>
        </w:rPr>
        <w:t>.</w:t>
      </w:r>
    </w:p>
    <w:p w14:paraId="31D1633A" w14:textId="667227C1" w:rsidR="00933E4E" w:rsidRDefault="00933E4E" w:rsidP="00206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44F8">
        <w:rPr>
          <w:rFonts w:ascii="Times New Roman" w:hAnsi="Times New Roman" w:cs="Times New Roman"/>
          <w:b/>
          <w:bCs/>
          <w:sz w:val="24"/>
          <w:szCs w:val="24"/>
        </w:rPr>
        <w:t>SQL Queries</w:t>
      </w:r>
    </w:p>
    <w:p w14:paraId="11E9A05F" w14:textId="150DD975" w:rsidR="007D6E1D" w:rsidRDefault="007D6E1D" w:rsidP="007D6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questions that we wanted to find an answer for within our database:</w:t>
      </w:r>
    </w:p>
    <w:p w14:paraId="1B51AFDB" w14:textId="0F499B40" w:rsidR="007D6E1D" w:rsidRDefault="0055272E" w:rsidP="007D6E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players are from Italy?</w:t>
      </w:r>
    </w:p>
    <w:p w14:paraId="3C7D5D01" w14:textId="6A4FB773" w:rsidR="0055272E" w:rsidRDefault="0055272E" w:rsidP="007D6E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descriptions of </w:t>
      </w:r>
      <w:r w:rsidR="00FA7F79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goals scored by Cristiano Ronaldo in 2017/2018 season.</w:t>
      </w:r>
    </w:p>
    <w:p w14:paraId="67C47994" w14:textId="7789AEAA" w:rsidR="0055272E" w:rsidRDefault="00ED481B" w:rsidP="007D6E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home team, away team and final score of matches in which the home team manager is born after 1975.</w:t>
      </w:r>
    </w:p>
    <w:p w14:paraId="6A666075" w14:textId="057115A4" w:rsidR="00B06162" w:rsidRDefault="00B06162" w:rsidP="007D6E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details of the players</w:t>
      </w:r>
      <w:r w:rsidR="00C14669">
        <w:rPr>
          <w:rFonts w:ascii="Times New Roman" w:hAnsi="Times New Roman" w:cs="Times New Roman"/>
          <w:sz w:val="24"/>
          <w:szCs w:val="24"/>
        </w:rPr>
        <w:t xml:space="preserve"> and number of goals scored in 2020/2021 season.</w:t>
      </w:r>
    </w:p>
    <w:p w14:paraId="6F28DED7" w14:textId="47838DD3" w:rsidR="00C14669" w:rsidRDefault="00C14669" w:rsidP="007D6E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stadiums where more than 20 matches were played?</w:t>
      </w:r>
    </w:p>
    <w:p w14:paraId="749496B0" w14:textId="533BB9DD" w:rsidR="00DF71DF" w:rsidRPr="00DF71DF" w:rsidRDefault="00F15B33" w:rsidP="00DF7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challenging to translate the queries into the SQL format</w:t>
      </w:r>
      <w:r w:rsidR="00390094">
        <w:rPr>
          <w:rFonts w:ascii="Times New Roman" w:hAnsi="Times New Roman" w:cs="Times New Roman"/>
          <w:sz w:val="24"/>
          <w:szCs w:val="24"/>
        </w:rPr>
        <w:t>. Nonetheless, all of them were achieved.</w:t>
      </w:r>
      <w:r w:rsidR="00D164D0">
        <w:rPr>
          <w:rFonts w:ascii="Times New Roman" w:hAnsi="Times New Roman" w:cs="Times New Roman"/>
          <w:sz w:val="24"/>
          <w:szCs w:val="24"/>
        </w:rPr>
        <w:t xml:space="preserve"> </w:t>
      </w:r>
      <w:r w:rsidR="00DF71DF">
        <w:rPr>
          <w:rFonts w:ascii="Times New Roman" w:hAnsi="Times New Roman" w:cs="Times New Roman"/>
          <w:sz w:val="24"/>
          <w:szCs w:val="24"/>
        </w:rPr>
        <w:t>The SQL implementation of the queries can be found in queries.sql</w:t>
      </w:r>
      <w:r w:rsidR="003900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C093FD" w14:textId="0F8CAEC4" w:rsidR="00AB7A49" w:rsidRDefault="00AB7A49" w:rsidP="002B5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5AA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7E6977F8" w14:textId="7FB1B912" w:rsidR="00315AA6" w:rsidRPr="00D164D0" w:rsidRDefault="00D164D0" w:rsidP="00F56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built a database through which we can analyze data on Champions League</w:t>
      </w:r>
      <w:r w:rsidR="00F56876">
        <w:rPr>
          <w:rFonts w:ascii="Times New Roman" w:hAnsi="Times New Roman" w:cs="Times New Roman"/>
          <w:sz w:val="24"/>
          <w:szCs w:val="24"/>
        </w:rPr>
        <w:t xml:space="preserve"> competition</w:t>
      </w:r>
      <w:r w:rsidR="0089588A">
        <w:rPr>
          <w:rFonts w:ascii="Times New Roman" w:hAnsi="Times New Roman" w:cs="Times New Roman"/>
          <w:sz w:val="24"/>
          <w:szCs w:val="24"/>
        </w:rPr>
        <w:t>s</w:t>
      </w:r>
      <w:r w:rsidR="00F56876">
        <w:rPr>
          <w:rFonts w:ascii="Times New Roman" w:hAnsi="Times New Roman" w:cs="Times New Roman"/>
          <w:sz w:val="24"/>
          <w:szCs w:val="24"/>
        </w:rPr>
        <w:t xml:space="preserve"> from 2016</w:t>
      </w:r>
      <w:r w:rsidR="0089588A">
        <w:rPr>
          <w:rFonts w:ascii="Times New Roman" w:hAnsi="Times New Roman" w:cs="Times New Roman"/>
          <w:sz w:val="24"/>
          <w:szCs w:val="24"/>
        </w:rPr>
        <w:t xml:space="preserve"> to 2022. It was easier to grasp all the concepts we studied throughout the lectures </w:t>
      </w:r>
      <w:r w:rsidR="00B71B63">
        <w:rPr>
          <w:rFonts w:ascii="Times New Roman" w:hAnsi="Times New Roman" w:cs="Times New Roman"/>
          <w:sz w:val="24"/>
          <w:szCs w:val="24"/>
        </w:rPr>
        <w:t>thanks to this hands-on experienc</w:t>
      </w:r>
      <w:r w:rsidR="00515BBA">
        <w:rPr>
          <w:rFonts w:ascii="Times New Roman" w:hAnsi="Times New Roman" w:cs="Times New Roman"/>
          <w:sz w:val="24"/>
          <w:szCs w:val="24"/>
        </w:rPr>
        <w:t xml:space="preserve">e </w:t>
      </w:r>
      <w:r w:rsidR="00A86BF2">
        <w:rPr>
          <w:rFonts w:ascii="Times New Roman" w:hAnsi="Times New Roman" w:cs="Times New Roman"/>
          <w:sz w:val="24"/>
          <w:szCs w:val="24"/>
        </w:rPr>
        <w:t>which exposed us to using</w:t>
      </w:r>
      <w:r w:rsidR="00515BBA">
        <w:rPr>
          <w:rFonts w:ascii="Times New Roman" w:hAnsi="Times New Roman" w:cs="Times New Roman"/>
          <w:sz w:val="24"/>
          <w:szCs w:val="24"/>
        </w:rPr>
        <w:t xml:space="preserve"> different tools (PostgreSQL)</w:t>
      </w:r>
      <w:r w:rsidR="00105053">
        <w:rPr>
          <w:rFonts w:ascii="Times New Roman" w:hAnsi="Times New Roman" w:cs="Times New Roman"/>
          <w:sz w:val="24"/>
          <w:szCs w:val="24"/>
        </w:rPr>
        <w:t xml:space="preserve"> in order to a</w:t>
      </w:r>
      <w:r w:rsidR="00CB23CE">
        <w:rPr>
          <w:rFonts w:ascii="Times New Roman" w:hAnsi="Times New Roman" w:cs="Times New Roman"/>
          <w:sz w:val="24"/>
          <w:szCs w:val="24"/>
        </w:rPr>
        <w:t>nswer specific</w:t>
      </w:r>
      <w:r w:rsidR="00105053">
        <w:rPr>
          <w:rFonts w:ascii="Times New Roman" w:hAnsi="Times New Roman" w:cs="Times New Roman"/>
          <w:sz w:val="24"/>
          <w:szCs w:val="24"/>
        </w:rPr>
        <w:t xml:space="preserve"> questions. </w:t>
      </w:r>
    </w:p>
    <w:sectPr w:rsidR="00315AA6" w:rsidRPr="00D1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F97"/>
    <w:multiLevelType w:val="hybridMultilevel"/>
    <w:tmpl w:val="6AE076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C1AE5"/>
    <w:multiLevelType w:val="hybridMultilevel"/>
    <w:tmpl w:val="261426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53EB2"/>
    <w:multiLevelType w:val="hybridMultilevel"/>
    <w:tmpl w:val="D4D46F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97015">
    <w:abstractNumId w:val="1"/>
  </w:num>
  <w:num w:numId="2" w16cid:durableId="1065950022">
    <w:abstractNumId w:val="0"/>
  </w:num>
  <w:num w:numId="3" w16cid:durableId="876312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65"/>
    <w:rsid w:val="000039BC"/>
    <w:rsid w:val="00003DD2"/>
    <w:rsid w:val="00041F29"/>
    <w:rsid w:val="00066F36"/>
    <w:rsid w:val="000B5909"/>
    <w:rsid w:val="000D7BC7"/>
    <w:rsid w:val="00105053"/>
    <w:rsid w:val="0011018D"/>
    <w:rsid w:val="001251FC"/>
    <w:rsid w:val="00151DF7"/>
    <w:rsid w:val="00164E12"/>
    <w:rsid w:val="00195424"/>
    <w:rsid w:val="001C4D56"/>
    <w:rsid w:val="001C6771"/>
    <w:rsid w:val="001D47A7"/>
    <w:rsid w:val="00206A86"/>
    <w:rsid w:val="0025060E"/>
    <w:rsid w:val="00286633"/>
    <w:rsid w:val="00296E50"/>
    <w:rsid w:val="002B5DB9"/>
    <w:rsid w:val="002F3BBD"/>
    <w:rsid w:val="00307FBC"/>
    <w:rsid w:val="00315AA6"/>
    <w:rsid w:val="00356B0D"/>
    <w:rsid w:val="00365167"/>
    <w:rsid w:val="00372076"/>
    <w:rsid w:val="00376528"/>
    <w:rsid w:val="00382524"/>
    <w:rsid w:val="003868E0"/>
    <w:rsid w:val="00390094"/>
    <w:rsid w:val="0039245E"/>
    <w:rsid w:val="0039798B"/>
    <w:rsid w:val="003B7C7D"/>
    <w:rsid w:val="003D6C72"/>
    <w:rsid w:val="00433D78"/>
    <w:rsid w:val="00440419"/>
    <w:rsid w:val="004465EE"/>
    <w:rsid w:val="004652B8"/>
    <w:rsid w:val="00491BF7"/>
    <w:rsid w:val="004B277D"/>
    <w:rsid w:val="004E1C7A"/>
    <w:rsid w:val="00515BBA"/>
    <w:rsid w:val="00543FBE"/>
    <w:rsid w:val="0055272E"/>
    <w:rsid w:val="005C5CD2"/>
    <w:rsid w:val="005D063B"/>
    <w:rsid w:val="0061082B"/>
    <w:rsid w:val="006177E1"/>
    <w:rsid w:val="00656B3E"/>
    <w:rsid w:val="00656C71"/>
    <w:rsid w:val="0067520A"/>
    <w:rsid w:val="006A5519"/>
    <w:rsid w:val="006C67CD"/>
    <w:rsid w:val="006E1DFA"/>
    <w:rsid w:val="00731D63"/>
    <w:rsid w:val="007356BD"/>
    <w:rsid w:val="007B030F"/>
    <w:rsid w:val="007D6E1D"/>
    <w:rsid w:val="007D71A7"/>
    <w:rsid w:val="007E389A"/>
    <w:rsid w:val="007F51CD"/>
    <w:rsid w:val="00824606"/>
    <w:rsid w:val="00840255"/>
    <w:rsid w:val="0084277D"/>
    <w:rsid w:val="008463FF"/>
    <w:rsid w:val="00857B1B"/>
    <w:rsid w:val="00863AB9"/>
    <w:rsid w:val="0089588A"/>
    <w:rsid w:val="008A4CB6"/>
    <w:rsid w:val="008D636E"/>
    <w:rsid w:val="00915E49"/>
    <w:rsid w:val="00933E4E"/>
    <w:rsid w:val="00936365"/>
    <w:rsid w:val="009814D8"/>
    <w:rsid w:val="00983828"/>
    <w:rsid w:val="009D3CB7"/>
    <w:rsid w:val="009D6A19"/>
    <w:rsid w:val="00A10B5C"/>
    <w:rsid w:val="00A27046"/>
    <w:rsid w:val="00A402DF"/>
    <w:rsid w:val="00A62CE3"/>
    <w:rsid w:val="00A86BF2"/>
    <w:rsid w:val="00AB23A8"/>
    <w:rsid w:val="00AB2985"/>
    <w:rsid w:val="00AB558C"/>
    <w:rsid w:val="00AB7A49"/>
    <w:rsid w:val="00B06162"/>
    <w:rsid w:val="00B54488"/>
    <w:rsid w:val="00B7038D"/>
    <w:rsid w:val="00B71B63"/>
    <w:rsid w:val="00B95529"/>
    <w:rsid w:val="00BF366E"/>
    <w:rsid w:val="00C14669"/>
    <w:rsid w:val="00C65EF3"/>
    <w:rsid w:val="00C744F8"/>
    <w:rsid w:val="00C942CD"/>
    <w:rsid w:val="00CB23CE"/>
    <w:rsid w:val="00CB3973"/>
    <w:rsid w:val="00CC0A1D"/>
    <w:rsid w:val="00CC7431"/>
    <w:rsid w:val="00CD1C81"/>
    <w:rsid w:val="00D02500"/>
    <w:rsid w:val="00D13AE7"/>
    <w:rsid w:val="00D164D0"/>
    <w:rsid w:val="00D855D3"/>
    <w:rsid w:val="00D87784"/>
    <w:rsid w:val="00DA218D"/>
    <w:rsid w:val="00DF71DF"/>
    <w:rsid w:val="00DF74D5"/>
    <w:rsid w:val="00E04197"/>
    <w:rsid w:val="00E7238B"/>
    <w:rsid w:val="00ED481B"/>
    <w:rsid w:val="00F15B33"/>
    <w:rsid w:val="00F44C02"/>
    <w:rsid w:val="00F50B3F"/>
    <w:rsid w:val="00F56876"/>
    <w:rsid w:val="00F84AEA"/>
    <w:rsid w:val="00F91682"/>
    <w:rsid w:val="00FA7F79"/>
    <w:rsid w:val="00FB3F26"/>
    <w:rsid w:val="00FC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D3BE"/>
  <w15:chartTrackingRefBased/>
  <w15:docId w15:val="{CDF973AA-CD65-4CD7-A574-DCDC9BA5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2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1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5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bxkgl/uefa-champions-league-2016-2022-da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a-minodora.mares@insa.lyon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i-marian.enache@insa-lyon.f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dodo.mares@outlook.com</dc:creator>
  <cp:keywords/>
  <dc:description/>
  <cp:lastModifiedBy>dodo.mares@outlook.com</cp:lastModifiedBy>
  <cp:revision>120</cp:revision>
  <dcterms:created xsi:type="dcterms:W3CDTF">2022-11-13T15:35:00Z</dcterms:created>
  <dcterms:modified xsi:type="dcterms:W3CDTF">2022-11-13T21:29:00Z</dcterms:modified>
</cp:coreProperties>
</file>