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AB9B9" w14:textId="355B46D0" w:rsid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 xml:space="preserve">1. </w:t>
      </w:r>
      <w:r w:rsidRPr="003C2885">
        <w:rPr>
          <w:rFonts w:ascii="Cambria" w:hAnsi="Cambria"/>
          <w:sz w:val="28"/>
          <w:szCs w:val="28"/>
        </w:rPr>
        <w:t xml:space="preserve"> Phân tích đơn biến (univariate analysis) là gì? Nó khác gì với phân tích hai biến (bivariate analysis) trong</w:t>
      </w:r>
      <w:r w:rsidRPr="003C2885">
        <w:rPr>
          <w:rFonts w:ascii="Cambria" w:hAnsi="Cambria"/>
          <w:sz w:val="28"/>
          <w:szCs w:val="28"/>
        </w:rPr>
        <w:t xml:space="preserve"> </w:t>
      </w:r>
      <w:r w:rsidRPr="003C2885">
        <w:rPr>
          <w:rFonts w:ascii="Cambria" w:hAnsi="Cambria"/>
          <w:sz w:val="28"/>
          <w:szCs w:val="28"/>
        </w:rPr>
        <w:t>khám phá dữ liệu?</w:t>
      </w:r>
    </w:p>
    <w:p w14:paraId="65F1B786" w14:textId="43348641" w:rsidR="003C2885" w:rsidRPr="003C2885" w:rsidRDefault="003C2885" w:rsidP="003C2885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*</w:t>
      </w:r>
      <w:r w:rsidRPr="003C2885">
        <w:rPr>
          <w:rFonts w:ascii="Cambria" w:hAnsi="Cambria"/>
          <w:b/>
          <w:bCs/>
          <w:sz w:val="28"/>
          <w:szCs w:val="28"/>
        </w:rPr>
        <w:t>Phân tích đơn biến (Univariate Analysis)</w:t>
      </w:r>
    </w:p>
    <w:p w14:paraId="051A888B" w14:textId="77777777" w:rsidR="003C2885" w:rsidRPr="003C2885" w:rsidRDefault="003C2885" w:rsidP="003C2885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Định nghĩa</w:t>
      </w:r>
      <w:r w:rsidRPr="003C2885">
        <w:rPr>
          <w:rFonts w:ascii="Cambria" w:hAnsi="Cambria"/>
          <w:sz w:val="28"/>
          <w:szCs w:val="28"/>
        </w:rPr>
        <w:t>: Là quá trình phân tích một biến (một cột dữ liệu) tại một thời điểm.</w:t>
      </w:r>
    </w:p>
    <w:p w14:paraId="65F4EF72" w14:textId="77777777" w:rsidR="003C2885" w:rsidRPr="003C2885" w:rsidRDefault="003C2885" w:rsidP="003C2885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Mục tiêu</w:t>
      </w:r>
      <w:r w:rsidRPr="003C2885">
        <w:rPr>
          <w:rFonts w:ascii="Cambria" w:hAnsi="Cambria"/>
          <w:sz w:val="28"/>
          <w:szCs w:val="28"/>
        </w:rPr>
        <w:t>: Hiểu rõ đặc điểm phân phối, xu hướng trung tâm, độ phân tán, và hình dạng phân phối của biến đó.</w:t>
      </w:r>
    </w:p>
    <w:p w14:paraId="0092D60A" w14:textId="77777777" w:rsidR="003C2885" w:rsidRPr="003C2885" w:rsidRDefault="003C2885" w:rsidP="003C2885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Kỹ thuật thường dùng</w:t>
      </w:r>
      <w:r w:rsidRPr="003C2885">
        <w:rPr>
          <w:rFonts w:ascii="Cambria" w:hAnsi="Cambria"/>
          <w:sz w:val="28"/>
          <w:szCs w:val="28"/>
        </w:rPr>
        <w:t>:</w:t>
      </w:r>
    </w:p>
    <w:p w14:paraId="1C29E725" w14:textId="77777777" w:rsidR="003C2885" w:rsidRPr="003C2885" w:rsidRDefault="003C2885" w:rsidP="003C2885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 xml:space="preserve">Với </w:t>
      </w:r>
      <w:r w:rsidRPr="003C2885">
        <w:rPr>
          <w:rFonts w:ascii="Cambria" w:hAnsi="Cambria"/>
          <w:b/>
          <w:bCs/>
          <w:sz w:val="28"/>
          <w:szCs w:val="28"/>
        </w:rPr>
        <w:t>biến định lượng (số)</w:t>
      </w:r>
      <w:r w:rsidRPr="003C2885">
        <w:rPr>
          <w:rFonts w:ascii="Cambria" w:hAnsi="Cambria"/>
          <w:sz w:val="28"/>
          <w:szCs w:val="28"/>
        </w:rPr>
        <w:t>: dùng thống kê mô tả (mean, median, variance, std), histogram, boxplot.</w:t>
      </w:r>
    </w:p>
    <w:p w14:paraId="0E95420C" w14:textId="77777777" w:rsidR="003C2885" w:rsidRPr="003C2885" w:rsidRDefault="003C2885" w:rsidP="003C2885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 xml:space="preserve">Với </w:t>
      </w:r>
      <w:r w:rsidRPr="003C2885">
        <w:rPr>
          <w:rFonts w:ascii="Cambria" w:hAnsi="Cambria"/>
          <w:b/>
          <w:bCs/>
          <w:sz w:val="28"/>
          <w:szCs w:val="28"/>
        </w:rPr>
        <w:t>biến định tính (categorical)</w:t>
      </w:r>
      <w:r w:rsidRPr="003C2885">
        <w:rPr>
          <w:rFonts w:ascii="Cambria" w:hAnsi="Cambria"/>
          <w:sz w:val="28"/>
          <w:szCs w:val="28"/>
        </w:rPr>
        <w:t>: dùng tần suất (frequency), tỷ lệ phần trăm, bar chart, pie chart.</w:t>
      </w:r>
    </w:p>
    <w:p w14:paraId="0F138FE8" w14:textId="510F4F6B" w:rsidR="003C2885" w:rsidRP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 xml:space="preserve"> Ví dụ: Phân tích điểm thi Toán của học sinh trong lớp để xem phân phối điểm, điểm trung bình, mức độ lệch chuẩn, số học sinh đạt điểm cao/thấp.</w:t>
      </w:r>
    </w:p>
    <w:p w14:paraId="4BF0FC28" w14:textId="57847F4B" w:rsidR="003C2885" w:rsidRPr="003C2885" w:rsidRDefault="003C2885" w:rsidP="003C2885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*</w:t>
      </w:r>
      <w:r w:rsidRPr="003C2885">
        <w:rPr>
          <w:rFonts w:ascii="Cambria" w:hAnsi="Cambria"/>
          <w:b/>
          <w:bCs/>
          <w:sz w:val="28"/>
          <w:szCs w:val="28"/>
        </w:rPr>
        <w:t>Phân tích hai biến (Bivariate Analysis)</w:t>
      </w:r>
    </w:p>
    <w:p w14:paraId="77067022" w14:textId="77777777" w:rsidR="003C2885" w:rsidRPr="003C2885" w:rsidRDefault="003C2885" w:rsidP="003C2885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Định nghĩa</w:t>
      </w:r>
      <w:r w:rsidRPr="003C2885">
        <w:rPr>
          <w:rFonts w:ascii="Cambria" w:hAnsi="Cambria"/>
          <w:sz w:val="28"/>
          <w:szCs w:val="28"/>
        </w:rPr>
        <w:t xml:space="preserve">: Là quá trình phân tích mối quan hệ giữa </w:t>
      </w:r>
      <w:r w:rsidRPr="003C2885">
        <w:rPr>
          <w:rFonts w:ascii="Cambria" w:hAnsi="Cambria"/>
          <w:b/>
          <w:bCs/>
          <w:sz w:val="28"/>
          <w:szCs w:val="28"/>
        </w:rPr>
        <w:t>hai biến</w:t>
      </w:r>
      <w:r w:rsidRPr="003C2885">
        <w:rPr>
          <w:rFonts w:ascii="Cambria" w:hAnsi="Cambria"/>
          <w:sz w:val="28"/>
          <w:szCs w:val="28"/>
        </w:rPr>
        <w:t xml:space="preserve"> trong dữ liệu.</w:t>
      </w:r>
    </w:p>
    <w:p w14:paraId="4D08ADE1" w14:textId="77777777" w:rsidR="003C2885" w:rsidRPr="003C2885" w:rsidRDefault="003C2885" w:rsidP="003C2885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Mục tiêu</w:t>
      </w:r>
      <w:r w:rsidRPr="003C2885">
        <w:rPr>
          <w:rFonts w:ascii="Cambria" w:hAnsi="Cambria"/>
          <w:sz w:val="28"/>
          <w:szCs w:val="28"/>
        </w:rPr>
        <w:t>: Xác định xem hai biến có mối liên hệ, tương quan, hoặc phụ thuộc lẫn nhau không.</w:t>
      </w:r>
    </w:p>
    <w:p w14:paraId="61036F5F" w14:textId="77777777" w:rsidR="003C2885" w:rsidRPr="003C2885" w:rsidRDefault="003C2885" w:rsidP="003C2885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Kỹ thuật thường dùng</w:t>
      </w:r>
      <w:r w:rsidRPr="003C2885">
        <w:rPr>
          <w:rFonts w:ascii="Cambria" w:hAnsi="Cambria"/>
          <w:sz w:val="28"/>
          <w:szCs w:val="28"/>
        </w:rPr>
        <w:t>:</w:t>
      </w:r>
    </w:p>
    <w:p w14:paraId="5BD47929" w14:textId="77777777" w:rsidR="003C2885" w:rsidRPr="003C2885" w:rsidRDefault="003C2885" w:rsidP="003C2885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Biến định lượng – định lượng</w:t>
      </w:r>
      <w:r w:rsidRPr="003C2885">
        <w:rPr>
          <w:rFonts w:ascii="Cambria" w:hAnsi="Cambria"/>
          <w:sz w:val="28"/>
          <w:szCs w:val="28"/>
        </w:rPr>
        <w:t>: scatter plot, hệ số tương quan (correlation).</w:t>
      </w:r>
    </w:p>
    <w:p w14:paraId="0138F815" w14:textId="77777777" w:rsidR="003C2885" w:rsidRPr="003C2885" w:rsidRDefault="003C2885" w:rsidP="003C2885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Biến định tính – định tính</w:t>
      </w:r>
      <w:r w:rsidRPr="003C2885">
        <w:rPr>
          <w:rFonts w:ascii="Cambria" w:hAnsi="Cambria"/>
          <w:sz w:val="28"/>
          <w:szCs w:val="28"/>
        </w:rPr>
        <w:t>: bảng chéo (crosstab), kiểm định Chi-square, stacked bar chart.</w:t>
      </w:r>
    </w:p>
    <w:p w14:paraId="0191FD79" w14:textId="5410011B" w:rsidR="003C2885" w:rsidRDefault="003C2885" w:rsidP="003C2885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Định lượng – định tính</w:t>
      </w:r>
      <w:r w:rsidRPr="003C2885">
        <w:rPr>
          <w:rFonts w:ascii="Cambria" w:hAnsi="Cambria"/>
          <w:sz w:val="28"/>
          <w:szCs w:val="28"/>
        </w:rPr>
        <w:t>: boxplot theo nhóm, group mean, ANOVA.</w:t>
      </w:r>
    </w:p>
    <w:p w14:paraId="7B08EAFC" w14:textId="77777777" w:rsidR="003C2885" w:rsidRPr="003C2885" w:rsidRDefault="003C2885" w:rsidP="003C2885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 xml:space="preserve">Ví dụ: Phân tích mối quan hệ giữa </w:t>
      </w:r>
      <w:r w:rsidRPr="003C2885">
        <w:rPr>
          <w:rFonts w:ascii="Cambria" w:hAnsi="Cambria"/>
          <w:b/>
          <w:bCs/>
          <w:sz w:val="28"/>
          <w:szCs w:val="28"/>
        </w:rPr>
        <w:t>giờ học thêm</w:t>
      </w:r>
      <w:r w:rsidRPr="003C2885">
        <w:rPr>
          <w:rFonts w:ascii="Cambria" w:hAnsi="Cambria"/>
          <w:sz w:val="28"/>
          <w:szCs w:val="28"/>
        </w:rPr>
        <w:t xml:space="preserve"> (biến định lượng) và </w:t>
      </w:r>
      <w:r w:rsidRPr="003C2885">
        <w:rPr>
          <w:rFonts w:ascii="Cambria" w:hAnsi="Cambria"/>
          <w:b/>
          <w:bCs/>
          <w:sz w:val="28"/>
          <w:szCs w:val="28"/>
        </w:rPr>
        <w:t>điểm thi Toán</w:t>
      </w:r>
      <w:r w:rsidRPr="003C2885">
        <w:rPr>
          <w:rFonts w:ascii="Cambria" w:hAnsi="Cambria"/>
          <w:sz w:val="28"/>
          <w:szCs w:val="28"/>
        </w:rPr>
        <w:t xml:space="preserve"> (biến định lượng) để xem có tương quan dương không. </w:t>
      </w:r>
      <w:r w:rsidRPr="003C2885">
        <w:rPr>
          <w:rFonts w:ascii="Cambria" w:hAnsi="Cambria"/>
          <w:sz w:val="28"/>
          <w:szCs w:val="28"/>
        </w:rPr>
        <w:lastRenderedPageBreak/>
        <w:t xml:space="preserve">Hoặc phân tích </w:t>
      </w:r>
      <w:r w:rsidRPr="003C2885">
        <w:rPr>
          <w:rFonts w:ascii="Cambria" w:hAnsi="Cambria"/>
          <w:b/>
          <w:bCs/>
          <w:sz w:val="28"/>
          <w:szCs w:val="28"/>
        </w:rPr>
        <w:t>giới tính</w:t>
      </w:r>
      <w:r w:rsidRPr="003C2885">
        <w:rPr>
          <w:rFonts w:ascii="Cambria" w:hAnsi="Cambria"/>
          <w:sz w:val="28"/>
          <w:szCs w:val="28"/>
        </w:rPr>
        <w:t xml:space="preserve"> (biến định tính) và </w:t>
      </w:r>
      <w:r w:rsidRPr="003C2885">
        <w:rPr>
          <w:rFonts w:ascii="Cambria" w:hAnsi="Cambria"/>
          <w:b/>
          <w:bCs/>
          <w:sz w:val="28"/>
          <w:szCs w:val="28"/>
        </w:rPr>
        <w:t>kết quả đậu/rớt</w:t>
      </w:r>
      <w:r w:rsidRPr="003C2885">
        <w:rPr>
          <w:rFonts w:ascii="Cambria" w:hAnsi="Cambria"/>
          <w:sz w:val="28"/>
          <w:szCs w:val="28"/>
        </w:rPr>
        <w:t xml:space="preserve"> (biến định tính).</w:t>
      </w:r>
    </w:p>
    <w:p w14:paraId="6AFCB06B" w14:textId="77777777" w:rsidR="003C2885" w:rsidRDefault="003C2885" w:rsidP="003C2885">
      <w:pPr>
        <w:rPr>
          <w:rFonts w:ascii="Cambria" w:hAnsi="Cambria"/>
          <w:sz w:val="28"/>
          <w:szCs w:val="28"/>
        </w:rPr>
      </w:pPr>
    </w:p>
    <w:p w14:paraId="04665708" w14:textId="42A9C80E" w:rsidR="003C2885" w:rsidRDefault="003C2885" w:rsidP="003C2885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SO SÁNH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3765"/>
        <w:gridCol w:w="4481"/>
      </w:tblGrid>
      <w:tr w:rsidR="003C2885" w:rsidRPr="003C2885" w14:paraId="7DD45480" w14:textId="77777777" w:rsidTr="003C28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FD4DA" w14:textId="77777777" w:rsidR="003C2885" w:rsidRPr="003C2885" w:rsidRDefault="003C2885" w:rsidP="003C2885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3C2885">
              <w:rPr>
                <w:rFonts w:ascii="Cambria" w:hAnsi="Cambria"/>
                <w:b/>
                <w:bCs/>
                <w:sz w:val="28"/>
                <w:szCs w:val="28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04556D3D" w14:textId="77777777" w:rsidR="003C2885" w:rsidRPr="003C2885" w:rsidRDefault="003C2885" w:rsidP="003C2885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3C2885">
              <w:rPr>
                <w:rFonts w:ascii="Cambria" w:hAnsi="Cambria"/>
                <w:b/>
                <w:bCs/>
                <w:sz w:val="28"/>
                <w:szCs w:val="28"/>
              </w:rPr>
              <w:t>Phân tích đơn biến</w:t>
            </w:r>
          </w:p>
        </w:tc>
        <w:tc>
          <w:tcPr>
            <w:tcW w:w="0" w:type="auto"/>
            <w:vAlign w:val="center"/>
            <w:hideMark/>
          </w:tcPr>
          <w:p w14:paraId="5C4C7FEB" w14:textId="77777777" w:rsidR="003C2885" w:rsidRPr="003C2885" w:rsidRDefault="003C2885" w:rsidP="003C2885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3C2885">
              <w:rPr>
                <w:rFonts w:ascii="Cambria" w:hAnsi="Cambria"/>
                <w:b/>
                <w:bCs/>
                <w:sz w:val="28"/>
                <w:szCs w:val="28"/>
              </w:rPr>
              <w:t>Phân tích hai biến</w:t>
            </w:r>
          </w:p>
        </w:tc>
      </w:tr>
      <w:tr w:rsidR="003C2885" w:rsidRPr="003C2885" w14:paraId="0465AAB7" w14:textId="77777777" w:rsidTr="003C2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AB58C" w14:textId="77777777" w:rsidR="003C2885" w:rsidRPr="003C2885" w:rsidRDefault="003C2885" w:rsidP="003C2885">
            <w:pPr>
              <w:rPr>
                <w:rFonts w:ascii="Cambria" w:hAnsi="Cambria"/>
                <w:sz w:val="28"/>
                <w:szCs w:val="28"/>
              </w:rPr>
            </w:pPr>
            <w:r w:rsidRPr="003C2885">
              <w:rPr>
                <w:rFonts w:ascii="Cambria" w:hAnsi="Cambria"/>
                <w:b/>
                <w:bCs/>
                <w:sz w:val="28"/>
                <w:szCs w:val="28"/>
              </w:rPr>
              <w:t>Số biến</w:t>
            </w:r>
          </w:p>
        </w:tc>
        <w:tc>
          <w:tcPr>
            <w:tcW w:w="0" w:type="auto"/>
            <w:vAlign w:val="center"/>
            <w:hideMark/>
          </w:tcPr>
          <w:p w14:paraId="76D3B038" w14:textId="77777777" w:rsidR="003C2885" w:rsidRPr="003C2885" w:rsidRDefault="003C2885" w:rsidP="003C2885">
            <w:pPr>
              <w:rPr>
                <w:rFonts w:ascii="Cambria" w:hAnsi="Cambria"/>
                <w:sz w:val="28"/>
                <w:szCs w:val="28"/>
              </w:rPr>
            </w:pPr>
            <w:r w:rsidRPr="003C2885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1C57EB" w14:textId="77777777" w:rsidR="003C2885" w:rsidRPr="003C2885" w:rsidRDefault="003C2885" w:rsidP="003C2885">
            <w:pPr>
              <w:rPr>
                <w:rFonts w:ascii="Cambria" w:hAnsi="Cambria"/>
                <w:sz w:val="28"/>
                <w:szCs w:val="28"/>
              </w:rPr>
            </w:pPr>
            <w:r w:rsidRPr="003C2885">
              <w:rPr>
                <w:rFonts w:ascii="Cambria" w:hAnsi="Cambria"/>
                <w:sz w:val="28"/>
                <w:szCs w:val="28"/>
              </w:rPr>
              <w:t>2</w:t>
            </w:r>
          </w:p>
        </w:tc>
      </w:tr>
      <w:tr w:rsidR="003C2885" w:rsidRPr="003C2885" w14:paraId="4CCECD67" w14:textId="77777777" w:rsidTr="003C2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2E7E0" w14:textId="77777777" w:rsidR="003C2885" w:rsidRPr="003C2885" w:rsidRDefault="003C2885" w:rsidP="003C2885">
            <w:pPr>
              <w:rPr>
                <w:rFonts w:ascii="Cambria" w:hAnsi="Cambria"/>
                <w:sz w:val="28"/>
                <w:szCs w:val="28"/>
              </w:rPr>
            </w:pPr>
            <w:r w:rsidRPr="003C2885">
              <w:rPr>
                <w:rFonts w:ascii="Cambria" w:hAnsi="Cambria"/>
                <w:b/>
                <w:bCs/>
                <w:sz w:val="28"/>
                <w:szCs w:val="28"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46965B75" w14:textId="77777777" w:rsidR="003C2885" w:rsidRPr="003C2885" w:rsidRDefault="003C2885" w:rsidP="003C2885">
            <w:pPr>
              <w:rPr>
                <w:rFonts w:ascii="Cambria" w:hAnsi="Cambria"/>
                <w:sz w:val="28"/>
                <w:szCs w:val="28"/>
              </w:rPr>
            </w:pPr>
            <w:r w:rsidRPr="003C2885">
              <w:rPr>
                <w:rFonts w:ascii="Cambria" w:hAnsi="Cambria"/>
                <w:sz w:val="28"/>
                <w:szCs w:val="28"/>
              </w:rPr>
              <w:t>Hiểu đặc điểm và phân phối của biến</w:t>
            </w:r>
          </w:p>
        </w:tc>
        <w:tc>
          <w:tcPr>
            <w:tcW w:w="0" w:type="auto"/>
            <w:vAlign w:val="center"/>
            <w:hideMark/>
          </w:tcPr>
          <w:p w14:paraId="113F849A" w14:textId="77777777" w:rsidR="003C2885" w:rsidRPr="003C2885" w:rsidRDefault="003C2885" w:rsidP="003C2885">
            <w:pPr>
              <w:rPr>
                <w:rFonts w:ascii="Cambria" w:hAnsi="Cambria"/>
                <w:sz w:val="28"/>
                <w:szCs w:val="28"/>
              </w:rPr>
            </w:pPr>
            <w:r w:rsidRPr="003C2885">
              <w:rPr>
                <w:rFonts w:ascii="Cambria" w:hAnsi="Cambria"/>
                <w:sz w:val="28"/>
                <w:szCs w:val="28"/>
              </w:rPr>
              <w:t>Tìm mối quan hệ giữa hai biến</w:t>
            </w:r>
          </w:p>
        </w:tc>
      </w:tr>
      <w:tr w:rsidR="003C2885" w:rsidRPr="003C2885" w14:paraId="7CCDAE6D" w14:textId="77777777" w:rsidTr="003C2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AD0DE" w14:textId="77777777" w:rsidR="003C2885" w:rsidRPr="003C2885" w:rsidRDefault="003C2885" w:rsidP="003C2885">
            <w:pPr>
              <w:rPr>
                <w:rFonts w:ascii="Cambria" w:hAnsi="Cambria"/>
                <w:sz w:val="28"/>
                <w:szCs w:val="28"/>
              </w:rPr>
            </w:pPr>
            <w:r w:rsidRPr="003C2885">
              <w:rPr>
                <w:rFonts w:ascii="Cambria" w:hAnsi="Cambria"/>
                <w:b/>
                <w:bCs/>
                <w:sz w:val="28"/>
                <w:szCs w:val="28"/>
              </w:rPr>
              <w:t>Ví dụ</w:t>
            </w:r>
          </w:p>
        </w:tc>
        <w:tc>
          <w:tcPr>
            <w:tcW w:w="0" w:type="auto"/>
            <w:vAlign w:val="center"/>
            <w:hideMark/>
          </w:tcPr>
          <w:p w14:paraId="181BB66F" w14:textId="77777777" w:rsidR="003C2885" w:rsidRPr="003C2885" w:rsidRDefault="003C2885" w:rsidP="003C2885">
            <w:pPr>
              <w:rPr>
                <w:rFonts w:ascii="Cambria" w:hAnsi="Cambria"/>
                <w:sz w:val="28"/>
                <w:szCs w:val="28"/>
              </w:rPr>
            </w:pPr>
            <w:r w:rsidRPr="003C2885">
              <w:rPr>
                <w:rFonts w:ascii="Cambria" w:hAnsi="Cambria"/>
                <w:sz w:val="28"/>
                <w:szCs w:val="28"/>
              </w:rPr>
              <w:t>Phân phối điểm thi Toán</w:t>
            </w:r>
          </w:p>
        </w:tc>
        <w:tc>
          <w:tcPr>
            <w:tcW w:w="0" w:type="auto"/>
            <w:vAlign w:val="center"/>
            <w:hideMark/>
          </w:tcPr>
          <w:p w14:paraId="7A32755F" w14:textId="77777777" w:rsidR="003C2885" w:rsidRPr="003C2885" w:rsidRDefault="003C2885" w:rsidP="003C2885">
            <w:pPr>
              <w:rPr>
                <w:rFonts w:ascii="Cambria" w:hAnsi="Cambria"/>
                <w:sz w:val="28"/>
                <w:szCs w:val="28"/>
              </w:rPr>
            </w:pPr>
            <w:r w:rsidRPr="003C2885">
              <w:rPr>
                <w:rFonts w:ascii="Cambria" w:hAnsi="Cambria"/>
                <w:sz w:val="28"/>
                <w:szCs w:val="28"/>
              </w:rPr>
              <w:t>Quan hệ giữa giờ học thêm và điểm thi Toán</w:t>
            </w:r>
          </w:p>
        </w:tc>
      </w:tr>
    </w:tbl>
    <w:p w14:paraId="10E4B7BC" w14:textId="77777777" w:rsidR="003C2885" w:rsidRPr="003C2885" w:rsidRDefault="003C2885" w:rsidP="003C2885">
      <w:pPr>
        <w:rPr>
          <w:rFonts w:ascii="Cambria" w:hAnsi="Cambria"/>
          <w:sz w:val="28"/>
          <w:szCs w:val="28"/>
        </w:rPr>
      </w:pPr>
    </w:p>
    <w:p w14:paraId="248FAB11" w14:textId="77777777" w:rsidR="003C2885" w:rsidRPr="003C2885" w:rsidRDefault="003C2885" w:rsidP="003C2885">
      <w:pPr>
        <w:rPr>
          <w:rFonts w:ascii="Cambria" w:hAnsi="Cambria"/>
          <w:sz w:val="28"/>
          <w:szCs w:val="28"/>
        </w:rPr>
      </w:pPr>
    </w:p>
    <w:p w14:paraId="5D7B6A69" w14:textId="056F19BD" w:rsid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2.</w:t>
      </w:r>
      <w:r w:rsidRPr="003C2885">
        <w:rPr>
          <w:rFonts w:ascii="Cambria" w:hAnsi="Cambria"/>
          <w:sz w:val="28"/>
          <w:szCs w:val="28"/>
        </w:rPr>
        <w:t xml:space="preserve"> Các thước đo thống kê nào thường được sử dụng trong phân tích đơn biến (ví dụ: trung bình, trung vị,</w:t>
      </w:r>
      <w:r w:rsidRPr="003C2885">
        <w:rPr>
          <w:rFonts w:ascii="Cambria" w:hAnsi="Cambria"/>
          <w:sz w:val="28"/>
          <w:szCs w:val="28"/>
        </w:rPr>
        <w:t xml:space="preserve"> </w:t>
      </w:r>
      <w:r w:rsidRPr="003C2885">
        <w:rPr>
          <w:rFonts w:ascii="Cambria" w:hAnsi="Cambria"/>
          <w:sz w:val="28"/>
          <w:szCs w:val="28"/>
        </w:rPr>
        <w:t>mode, độ lệch chuẩn)?</w:t>
      </w:r>
    </w:p>
    <w:p w14:paraId="23B8B754" w14:textId="36C4E55F" w:rsidR="003C2885" w:rsidRPr="003C2885" w:rsidRDefault="003C2885" w:rsidP="003C2885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</w:t>
      </w:r>
      <w:r w:rsidRPr="003C2885">
        <w:rPr>
          <w:rFonts w:ascii="Cambria" w:hAnsi="Cambria"/>
          <w:b/>
          <w:bCs/>
          <w:sz w:val="28"/>
          <w:szCs w:val="28"/>
        </w:rPr>
        <w:t>. Thước đo xu hướng trung tâm (Measures of Central Tendency)</w:t>
      </w:r>
    </w:p>
    <w:p w14:paraId="005DD46E" w14:textId="77777777" w:rsidR="003C2885" w:rsidRP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Dùng để chỉ ra giá trị “điển hình” của dữ liệu.</w:t>
      </w:r>
    </w:p>
    <w:p w14:paraId="2AAB3B4E" w14:textId="77777777" w:rsidR="003C2885" w:rsidRPr="003C2885" w:rsidRDefault="003C2885" w:rsidP="003C2885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Trung bình (Mean)</w:t>
      </w:r>
      <w:r w:rsidRPr="003C2885">
        <w:rPr>
          <w:rFonts w:ascii="Cambria" w:hAnsi="Cambria"/>
          <w:sz w:val="28"/>
          <w:szCs w:val="28"/>
        </w:rPr>
        <w:t>: Giá trị trung bình cộng.</w:t>
      </w:r>
    </w:p>
    <w:p w14:paraId="060EF3C9" w14:textId="77777777" w:rsidR="003C2885" w:rsidRPr="003C2885" w:rsidRDefault="003C2885" w:rsidP="003C2885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Trung vị (Median)</w:t>
      </w:r>
      <w:r w:rsidRPr="003C2885">
        <w:rPr>
          <w:rFonts w:ascii="Cambria" w:hAnsi="Cambria"/>
          <w:sz w:val="28"/>
          <w:szCs w:val="28"/>
        </w:rPr>
        <w:t>: Giá trị nằm giữa tập dữ liệu (khi sắp xếp).</w:t>
      </w:r>
    </w:p>
    <w:p w14:paraId="06AB1CB9" w14:textId="77777777" w:rsidR="003C2885" w:rsidRPr="003C2885" w:rsidRDefault="003C2885" w:rsidP="003C2885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Mode (Giá trị thường gặp nhất)</w:t>
      </w:r>
      <w:r w:rsidRPr="003C2885">
        <w:rPr>
          <w:rFonts w:ascii="Cambria" w:hAnsi="Cambria"/>
          <w:sz w:val="28"/>
          <w:szCs w:val="28"/>
        </w:rPr>
        <w:t>: Giá trị xuất hiện nhiều nhất trong dữ liệu.</w:t>
      </w:r>
    </w:p>
    <w:p w14:paraId="6D79893F" w14:textId="30402BFE" w:rsidR="003C2885" w:rsidRP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i/>
          <w:iCs/>
          <w:sz w:val="28"/>
          <w:szCs w:val="28"/>
        </w:rPr>
        <w:t>Ví dụ</w:t>
      </w:r>
      <w:r w:rsidRPr="003C2885">
        <w:rPr>
          <w:rFonts w:ascii="Cambria" w:hAnsi="Cambria"/>
          <w:sz w:val="28"/>
          <w:szCs w:val="28"/>
        </w:rPr>
        <w:t>: Với điểm thi [5, 7, 7, 8, 10]:</w:t>
      </w:r>
    </w:p>
    <w:p w14:paraId="6A931DE3" w14:textId="77777777" w:rsidR="003C2885" w:rsidRPr="003C2885" w:rsidRDefault="003C2885" w:rsidP="003C2885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Mean = 7.4</w:t>
      </w:r>
    </w:p>
    <w:p w14:paraId="28EE6BCD" w14:textId="77777777" w:rsidR="003C2885" w:rsidRPr="003C2885" w:rsidRDefault="003C2885" w:rsidP="003C2885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Median = 7</w:t>
      </w:r>
    </w:p>
    <w:p w14:paraId="5DAA653F" w14:textId="77777777" w:rsidR="003C2885" w:rsidRDefault="003C2885" w:rsidP="003C2885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Mode = 7</w:t>
      </w:r>
    </w:p>
    <w:p w14:paraId="33D792FA" w14:textId="597E29A5" w:rsidR="003C2885" w:rsidRPr="003C2885" w:rsidRDefault="003C2885" w:rsidP="003C2885">
      <w:pPr>
        <w:rPr>
          <w:rFonts w:ascii="Cambria" w:hAnsi="Cambria"/>
          <w:b/>
          <w:bCs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lastRenderedPageBreak/>
        <w:t xml:space="preserve"> </w:t>
      </w:r>
      <w:r>
        <w:rPr>
          <w:rFonts w:ascii="Cambria" w:hAnsi="Cambria"/>
          <w:b/>
          <w:bCs/>
          <w:sz w:val="28"/>
          <w:szCs w:val="28"/>
        </w:rPr>
        <w:t>b</w:t>
      </w:r>
      <w:r w:rsidRPr="003C2885">
        <w:rPr>
          <w:rFonts w:ascii="Cambria" w:hAnsi="Cambria"/>
          <w:b/>
          <w:bCs/>
          <w:sz w:val="28"/>
          <w:szCs w:val="28"/>
        </w:rPr>
        <w:t>. Thước đo độ phân tán (Measures of Dispersion)</w:t>
      </w:r>
    </w:p>
    <w:p w14:paraId="702E55F0" w14:textId="77777777" w:rsidR="003C2885" w:rsidRP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 xml:space="preserve">Cho biết dữ liệu </w:t>
      </w:r>
      <w:r w:rsidRPr="003C2885">
        <w:rPr>
          <w:rFonts w:ascii="Cambria" w:hAnsi="Cambria"/>
          <w:b/>
          <w:bCs/>
          <w:sz w:val="28"/>
          <w:szCs w:val="28"/>
        </w:rPr>
        <w:t>phân tán nhiều hay ít</w:t>
      </w:r>
      <w:r w:rsidRPr="003C2885">
        <w:rPr>
          <w:rFonts w:ascii="Cambria" w:hAnsi="Cambria"/>
          <w:sz w:val="28"/>
          <w:szCs w:val="28"/>
        </w:rPr>
        <w:t xml:space="preserve"> quanh trung tâm.</w:t>
      </w:r>
    </w:p>
    <w:p w14:paraId="3CA3BF37" w14:textId="77777777" w:rsidR="003C2885" w:rsidRPr="003C2885" w:rsidRDefault="003C2885" w:rsidP="003C2885">
      <w:pPr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Phạm vi (Range)</w:t>
      </w:r>
      <w:r w:rsidRPr="003C2885">
        <w:rPr>
          <w:rFonts w:ascii="Cambria" w:hAnsi="Cambria"/>
          <w:sz w:val="28"/>
          <w:szCs w:val="28"/>
        </w:rPr>
        <w:t xml:space="preserve"> = Max – Min</w:t>
      </w:r>
    </w:p>
    <w:p w14:paraId="70EB7187" w14:textId="77777777" w:rsidR="003C2885" w:rsidRPr="003C2885" w:rsidRDefault="003C2885" w:rsidP="003C2885">
      <w:pPr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Phương sai (Variance)</w:t>
      </w:r>
      <w:r w:rsidRPr="003C2885">
        <w:rPr>
          <w:rFonts w:ascii="Cambria" w:hAnsi="Cambria"/>
          <w:sz w:val="28"/>
          <w:szCs w:val="28"/>
        </w:rPr>
        <w:t>: Độ chênh lệch bình phương so với trung bình.</w:t>
      </w:r>
    </w:p>
    <w:p w14:paraId="136F2C00" w14:textId="77777777" w:rsidR="003C2885" w:rsidRPr="003C2885" w:rsidRDefault="003C2885" w:rsidP="003C2885">
      <w:pPr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Độ lệch chuẩn (Standard Deviation)</w:t>
      </w:r>
      <w:r w:rsidRPr="003C2885">
        <w:rPr>
          <w:rFonts w:ascii="Cambria" w:hAnsi="Cambria"/>
          <w:sz w:val="28"/>
          <w:szCs w:val="28"/>
        </w:rPr>
        <w:t>: Căn bậc hai của phương sai → dễ hiểu hơn phương sai.</w:t>
      </w:r>
    </w:p>
    <w:p w14:paraId="2AF7BB77" w14:textId="77777777" w:rsidR="003C2885" w:rsidRPr="003C2885" w:rsidRDefault="003C2885" w:rsidP="003C2885">
      <w:pPr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IQR (Interquartile Range)</w:t>
      </w:r>
      <w:r w:rsidRPr="003C2885">
        <w:rPr>
          <w:rFonts w:ascii="Cambria" w:hAnsi="Cambria"/>
          <w:sz w:val="28"/>
          <w:szCs w:val="28"/>
        </w:rPr>
        <w:t>: Khoảng tứ phân vị (Q3 – Q1), giúp phát hiện dữ liệu lệch hoặc ngoại lệ.</w:t>
      </w:r>
    </w:p>
    <w:p w14:paraId="50DF1083" w14:textId="253B6B37" w:rsidR="003C2885" w:rsidRPr="003C2885" w:rsidRDefault="003C2885" w:rsidP="003C2885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</w:t>
      </w:r>
      <w:r w:rsidRPr="003C2885">
        <w:rPr>
          <w:rFonts w:ascii="Cambria" w:hAnsi="Cambria"/>
          <w:b/>
          <w:bCs/>
          <w:sz w:val="28"/>
          <w:szCs w:val="28"/>
        </w:rPr>
        <w:t>. Thước đo hình dạng phân phối (Shape of Distribution)</w:t>
      </w:r>
    </w:p>
    <w:p w14:paraId="18894822" w14:textId="77777777" w:rsidR="003C2885" w:rsidRP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Cho biết dữ liệu có đối xứng hay lệch.</w:t>
      </w:r>
    </w:p>
    <w:p w14:paraId="65A11252" w14:textId="77777777" w:rsidR="003C2885" w:rsidRPr="003C2885" w:rsidRDefault="003C2885" w:rsidP="003C2885">
      <w:pPr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Skewness (Độ lệch)</w:t>
      </w:r>
      <w:r w:rsidRPr="003C2885">
        <w:rPr>
          <w:rFonts w:ascii="Cambria" w:hAnsi="Cambria"/>
          <w:sz w:val="28"/>
          <w:szCs w:val="28"/>
        </w:rPr>
        <w:t>:</w:t>
      </w:r>
    </w:p>
    <w:p w14:paraId="6F48C90D" w14:textId="77777777" w:rsidR="003C2885" w:rsidRPr="003C2885" w:rsidRDefault="003C2885" w:rsidP="003C2885">
      <w:pPr>
        <w:numPr>
          <w:ilvl w:val="1"/>
          <w:numId w:val="6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Skew &gt; 0: lệch phải (đuôi dài bên phải).</w:t>
      </w:r>
    </w:p>
    <w:p w14:paraId="5655DBD3" w14:textId="77777777" w:rsidR="003C2885" w:rsidRPr="003C2885" w:rsidRDefault="003C2885" w:rsidP="003C2885">
      <w:pPr>
        <w:numPr>
          <w:ilvl w:val="1"/>
          <w:numId w:val="6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Skew &lt; 0: lệch trái (đuôi dài bên trái).</w:t>
      </w:r>
    </w:p>
    <w:p w14:paraId="36DF2145" w14:textId="77777777" w:rsidR="003C2885" w:rsidRPr="003C2885" w:rsidRDefault="003C2885" w:rsidP="003C2885">
      <w:pPr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Kurtosis (Độ nhọn)</w:t>
      </w:r>
      <w:r w:rsidRPr="003C2885">
        <w:rPr>
          <w:rFonts w:ascii="Cambria" w:hAnsi="Cambria"/>
          <w:sz w:val="28"/>
          <w:szCs w:val="28"/>
        </w:rPr>
        <w:t>:</w:t>
      </w:r>
    </w:p>
    <w:p w14:paraId="290C11F5" w14:textId="77777777" w:rsidR="003C2885" w:rsidRPr="003C2885" w:rsidRDefault="003C2885" w:rsidP="003C2885">
      <w:pPr>
        <w:numPr>
          <w:ilvl w:val="1"/>
          <w:numId w:val="6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Kurtosis cao → phân phối nhọn (nhiều dữ liệu tập trung).</w:t>
      </w:r>
    </w:p>
    <w:p w14:paraId="29C896D0" w14:textId="4DB1CC71" w:rsidR="003C2885" w:rsidRPr="003C2885" w:rsidRDefault="003C2885" w:rsidP="003C2885">
      <w:pPr>
        <w:numPr>
          <w:ilvl w:val="1"/>
          <w:numId w:val="6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Kurtosis thấp → phân phối bẹt.</w:t>
      </w:r>
    </w:p>
    <w:p w14:paraId="0F4E8581" w14:textId="6CC5A1E6" w:rsidR="003C2885" w:rsidRPr="003C2885" w:rsidRDefault="003C2885" w:rsidP="003C2885">
      <w:pPr>
        <w:rPr>
          <w:rFonts w:ascii="Cambria" w:hAnsi="Cambria"/>
          <w:b/>
          <w:bCs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d</w:t>
      </w:r>
      <w:r w:rsidRPr="003C2885">
        <w:rPr>
          <w:rFonts w:ascii="Cambria" w:hAnsi="Cambria"/>
          <w:b/>
          <w:bCs/>
          <w:sz w:val="28"/>
          <w:szCs w:val="28"/>
        </w:rPr>
        <w:t>. Thống kê tần suất (Frequency Statistics)</w:t>
      </w:r>
    </w:p>
    <w:p w14:paraId="52645478" w14:textId="77777777" w:rsidR="003C2885" w:rsidRP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Thường áp dụng cho biến phân loại (categorical).</w:t>
      </w:r>
    </w:p>
    <w:p w14:paraId="6E0958AE" w14:textId="77777777" w:rsidR="003C2885" w:rsidRPr="003C2885" w:rsidRDefault="003C2885" w:rsidP="003C2885">
      <w:pPr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Tần suất (Frequency)</w:t>
      </w:r>
      <w:r w:rsidRPr="003C2885">
        <w:rPr>
          <w:rFonts w:ascii="Cambria" w:hAnsi="Cambria"/>
          <w:sz w:val="28"/>
          <w:szCs w:val="28"/>
        </w:rPr>
        <w:t>: Số lần xuất hiện của mỗi giá trị.</w:t>
      </w:r>
    </w:p>
    <w:p w14:paraId="779C0A49" w14:textId="77777777" w:rsidR="003C2885" w:rsidRPr="003C2885" w:rsidRDefault="003C2885" w:rsidP="003C2885">
      <w:pPr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Tỷ lệ phần trăm (%)</w:t>
      </w:r>
      <w:r w:rsidRPr="003C2885">
        <w:rPr>
          <w:rFonts w:ascii="Cambria" w:hAnsi="Cambria"/>
          <w:sz w:val="28"/>
          <w:szCs w:val="28"/>
        </w:rPr>
        <w:t>: Tần suất chia tổng số quan sát.</w:t>
      </w:r>
    </w:p>
    <w:p w14:paraId="3843951F" w14:textId="38FCE8DD" w:rsidR="003C2885" w:rsidRP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 xml:space="preserve"> Ví dụ: Trong lớp có 40 sinh viên: 25 nữ (62.5%), 15 nam (37.5%).</w:t>
      </w:r>
    </w:p>
    <w:p w14:paraId="5F4DD328" w14:textId="77777777" w:rsidR="003C2885" w:rsidRPr="003C2885" w:rsidRDefault="003C2885" w:rsidP="003C2885">
      <w:pPr>
        <w:rPr>
          <w:rFonts w:ascii="Cambria" w:hAnsi="Cambria"/>
          <w:sz w:val="28"/>
          <w:szCs w:val="28"/>
        </w:rPr>
      </w:pPr>
    </w:p>
    <w:p w14:paraId="76768E9B" w14:textId="77777777" w:rsidR="003C2885" w:rsidRPr="003C2885" w:rsidRDefault="003C2885" w:rsidP="003C2885">
      <w:pPr>
        <w:rPr>
          <w:rFonts w:ascii="Cambria" w:hAnsi="Cambria"/>
          <w:sz w:val="28"/>
          <w:szCs w:val="28"/>
        </w:rPr>
      </w:pPr>
    </w:p>
    <w:p w14:paraId="4E89F14F" w14:textId="00EBBB20" w:rsid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3.</w:t>
      </w:r>
      <w:r w:rsidRPr="003C2885">
        <w:rPr>
          <w:rFonts w:ascii="Cambria" w:hAnsi="Cambria"/>
          <w:sz w:val="28"/>
          <w:szCs w:val="28"/>
        </w:rPr>
        <w:t xml:space="preserve"> Trong phân tích hai biến, làm thế nào để xác định mối quan hệ giữa hai biến (ví dụ: tương quan, nhân</w:t>
      </w:r>
      <w:r w:rsidRPr="003C2885">
        <w:rPr>
          <w:rFonts w:ascii="Cambria" w:hAnsi="Cambria"/>
          <w:sz w:val="28"/>
          <w:szCs w:val="28"/>
        </w:rPr>
        <w:t xml:space="preserve"> </w:t>
      </w:r>
      <w:r w:rsidRPr="003C2885">
        <w:rPr>
          <w:rFonts w:ascii="Cambria" w:hAnsi="Cambria"/>
          <w:sz w:val="28"/>
          <w:szCs w:val="28"/>
        </w:rPr>
        <w:t>quả)?</w:t>
      </w:r>
    </w:p>
    <w:p w14:paraId="623686CF" w14:textId="0F32956D" w:rsidR="003C2885" w:rsidRPr="003C2885" w:rsidRDefault="003C2885" w:rsidP="003C2885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I</w:t>
      </w:r>
      <w:r w:rsidRPr="003C2885">
        <w:rPr>
          <w:rFonts w:ascii="Cambria" w:hAnsi="Cambria"/>
          <w:b/>
          <w:bCs/>
          <w:sz w:val="28"/>
          <w:szCs w:val="28"/>
        </w:rPr>
        <w:t>. Xác định mối quan hệ qua thống kê và trực quan hóa</w:t>
      </w:r>
    </w:p>
    <w:p w14:paraId="60DEABE8" w14:textId="77777777" w:rsidR="003C2885" w:rsidRP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Tùy loại biến, ta có cách khác nhau:</w:t>
      </w:r>
    </w:p>
    <w:p w14:paraId="5975D505" w14:textId="77777777" w:rsidR="003C2885" w:rsidRPr="003C2885" w:rsidRDefault="003C2885" w:rsidP="003C2885">
      <w:pPr>
        <w:rPr>
          <w:rFonts w:ascii="Cambria" w:hAnsi="Cambria"/>
          <w:b/>
          <w:bCs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a) Cả hai biến định lượng (numeric – numeric)</w:t>
      </w:r>
    </w:p>
    <w:p w14:paraId="187A16AE" w14:textId="77777777" w:rsidR="003C2885" w:rsidRPr="003C2885" w:rsidRDefault="003C2885" w:rsidP="003C2885">
      <w:pPr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Scatter plot (biểu đồ phân tán)</w:t>
      </w:r>
      <w:r w:rsidRPr="003C2885">
        <w:rPr>
          <w:rFonts w:ascii="Cambria" w:hAnsi="Cambria"/>
          <w:sz w:val="28"/>
          <w:szCs w:val="28"/>
        </w:rPr>
        <w:t xml:space="preserve"> → xem dữ liệu có xu hướng tuyến tính hay không.</w:t>
      </w:r>
    </w:p>
    <w:p w14:paraId="1EC4E056" w14:textId="77777777" w:rsidR="003C2885" w:rsidRPr="003C2885" w:rsidRDefault="003C2885" w:rsidP="003C2885">
      <w:pPr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Hệ số tương quan Pearson (r)</w:t>
      </w:r>
      <w:r w:rsidRPr="003C2885">
        <w:rPr>
          <w:rFonts w:ascii="Cambria" w:hAnsi="Cambria"/>
          <w:sz w:val="28"/>
          <w:szCs w:val="28"/>
        </w:rPr>
        <w:t>: đo mức độ tuyến tính (từ –1 đến +1).</w:t>
      </w:r>
    </w:p>
    <w:p w14:paraId="01DF15E4" w14:textId="77777777" w:rsidR="003C2885" w:rsidRPr="003C2885" w:rsidRDefault="003C2885" w:rsidP="003C2885">
      <w:pPr>
        <w:numPr>
          <w:ilvl w:val="1"/>
          <w:numId w:val="8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r gần +1 → tương quan dương mạnh.</w:t>
      </w:r>
    </w:p>
    <w:p w14:paraId="66578CB7" w14:textId="77777777" w:rsidR="003C2885" w:rsidRPr="003C2885" w:rsidRDefault="003C2885" w:rsidP="003C2885">
      <w:pPr>
        <w:numPr>
          <w:ilvl w:val="1"/>
          <w:numId w:val="8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r gần –1 → tương quan âm mạnh.</w:t>
      </w:r>
    </w:p>
    <w:p w14:paraId="47BE2DDC" w14:textId="77777777" w:rsidR="003C2885" w:rsidRPr="003C2885" w:rsidRDefault="003C2885" w:rsidP="003C2885">
      <w:pPr>
        <w:numPr>
          <w:ilvl w:val="1"/>
          <w:numId w:val="8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r gần 0 → ít hoặc không tuyến tính.</w:t>
      </w:r>
    </w:p>
    <w:p w14:paraId="65F2388C" w14:textId="77777777" w:rsidR="003C2885" w:rsidRPr="003C2885" w:rsidRDefault="003C2885" w:rsidP="003C2885">
      <w:pPr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Spearman rank correlation</w:t>
      </w:r>
      <w:r w:rsidRPr="003C2885">
        <w:rPr>
          <w:rFonts w:ascii="Cambria" w:hAnsi="Cambria"/>
          <w:sz w:val="28"/>
          <w:szCs w:val="28"/>
        </w:rPr>
        <w:t>: dùng khi dữ liệu không tuyến tính nhưng có quan hệ theo thứ hạng.</w:t>
      </w:r>
    </w:p>
    <w:p w14:paraId="187034B8" w14:textId="363F65DA" w:rsidR="003C2885" w:rsidRP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 xml:space="preserve">Ví dụ: </w:t>
      </w:r>
      <w:r w:rsidRPr="003C2885">
        <w:rPr>
          <w:rFonts w:ascii="Cambria" w:hAnsi="Cambria"/>
          <w:b/>
          <w:bCs/>
          <w:sz w:val="28"/>
          <w:szCs w:val="28"/>
        </w:rPr>
        <w:t>giờ học thêm</w:t>
      </w:r>
      <w:r w:rsidRPr="003C2885">
        <w:rPr>
          <w:rFonts w:ascii="Cambria" w:hAnsi="Cambria"/>
          <w:sz w:val="28"/>
          <w:szCs w:val="28"/>
        </w:rPr>
        <w:t xml:space="preserve"> ↔ </w:t>
      </w:r>
      <w:r w:rsidRPr="003C2885">
        <w:rPr>
          <w:rFonts w:ascii="Cambria" w:hAnsi="Cambria"/>
          <w:b/>
          <w:bCs/>
          <w:sz w:val="28"/>
          <w:szCs w:val="28"/>
        </w:rPr>
        <w:t>điểm thi Toán</w:t>
      </w:r>
      <w:r w:rsidRPr="003C2885">
        <w:rPr>
          <w:rFonts w:ascii="Cambria" w:hAnsi="Cambria"/>
          <w:sz w:val="28"/>
          <w:szCs w:val="28"/>
        </w:rPr>
        <w:t>.</w:t>
      </w:r>
    </w:p>
    <w:p w14:paraId="23A332DD" w14:textId="0D0F1B7F" w:rsidR="003C2885" w:rsidRPr="003C2885" w:rsidRDefault="003C2885" w:rsidP="003C2885">
      <w:pPr>
        <w:rPr>
          <w:rFonts w:ascii="Cambria" w:hAnsi="Cambria"/>
          <w:sz w:val="28"/>
          <w:szCs w:val="28"/>
        </w:rPr>
      </w:pPr>
    </w:p>
    <w:p w14:paraId="46E30EB8" w14:textId="77777777" w:rsidR="003C2885" w:rsidRPr="003C2885" w:rsidRDefault="003C2885" w:rsidP="003C2885">
      <w:pPr>
        <w:rPr>
          <w:rFonts w:ascii="Cambria" w:hAnsi="Cambria"/>
          <w:b/>
          <w:bCs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b) Biến định tính – định tính (categorical – categorical)</w:t>
      </w:r>
    </w:p>
    <w:p w14:paraId="0FB878CC" w14:textId="77777777" w:rsidR="003C2885" w:rsidRPr="003C2885" w:rsidRDefault="003C2885" w:rsidP="003C2885">
      <w:pPr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Bảng chéo (crosstab/contingency table)</w:t>
      </w:r>
      <w:r w:rsidRPr="003C2885">
        <w:rPr>
          <w:rFonts w:ascii="Cambria" w:hAnsi="Cambria"/>
          <w:sz w:val="28"/>
          <w:szCs w:val="28"/>
        </w:rPr>
        <w:t xml:space="preserve"> để xem phân bố.</w:t>
      </w:r>
    </w:p>
    <w:p w14:paraId="32FED651" w14:textId="77777777" w:rsidR="003C2885" w:rsidRPr="003C2885" w:rsidRDefault="003C2885" w:rsidP="003C2885">
      <w:pPr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Kiểm định Chi-square</w:t>
      </w:r>
      <w:r w:rsidRPr="003C2885">
        <w:rPr>
          <w:rFonts w:ascii="Cambria" w:hAnsi="Cambria"/>
          <w:sz w:val="28"/>
          <w:szCs w:val="28"/>
        </w:rPr>
        <w:t xml:space="preserve"> để kiểm tra hai biến có độc lập hay không.</w:t>
      </w:r>
    </w:p>
    <w:p w14:paraId="7570C1B5" w14:textId="77777777" w:rsidR="003C2885" w:rsidRPr="003C2885" w:rsidRDefault="003C2885" w:rsidP="003C2885">
      <w:pPr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Tỷ lệ phần trăm so sánh</w:t>
      </w:r>
      <w:r w:rsidRPr="003C2885">
        <w:rPr>
          <w:rFonts w:ascii="Cambria" w:hAnsi="Cambria"/>
          <w:sz w:val="28"/>
          <w:szCs w:val="28"/>
        </w:rPr>
        <w:t xml:space="preserve"> giữa các nhóm.</w:t>
      </w:r>
    </w:p>
    <w:p w14:paraId="5CFC5BDC" w14:textId="7A9773CD" w:rsidR="003C2885" w:rsidRP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 xml:space="preserve">Ví dụ: </w:t>
      </w:r>
      <w:r w:rsidRPr="003C2885">
        <w:rPr>
          <w:rFonts w:ascii="Cambria" w:hAnsi="Cambria"/>
          <w:b/>
          <w:bCs/>
          <w:sz w:val="28"/>
          <w:szCs w:val="28"/>
        </w:rPr>
        <w:t>giới tính</w:t>
      </w:r>
      <w:r w:rsidRPr="003C2885">
        <w:rPr>
          <w:rFonts w:ascii="Cambria" w:hAnsi="Cambria"/>
          <w:sz w:val="28"/>
          <w:szCs w:val="28"/>
        </w:rPr>
        <w:t xml:space="preserve"> ↔ </w:t>
      </w:r>
      <w:r w:rsidRPr="003C2885">
        <w:rPr>
          <w:rFonts w:ascii="Cambria" w:hAnsi="Cambria"/>
          <w:b/>
          <w:bCs/>
          <w:sz w:val="28"/>
          <w:szCs w:val="28"/>
        </w:rPr>
        <w:t>đậu/rớt</w:t>
      </w:r>
      <w:r w:rsidRPr="003C2885">
        <w:rPr>
          <w:rFonts w:ascii="Cambria" w:hAnsi="Cambria"/>
          <w:sz w:val="28"/>
          <w:szCs w:val="28"/>
        </w:rPr>
        <w:t>.</w:t>
      </w:r>
    </w:p>
    <w:p w14:paraId="585CF55E" w14:textId="77777777" w:rsidR="003C2885" w:rsidRPr="003C2885" w:rsidRDefault="003C2885" w:rsidP="003C2885">
      <w:pPr>
        <w:rPr>
          <w:rFonts w:ascii="Cambria" w:hAnsi="Cambria"/>
          <w:b/>
          <w:bCs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c) Định tính – định lượng (categorical – numeric)</w:t>
      </w:r>
    </w:p>
    <w:p w14:paraId="013DFDF4" w14:textId="77777777" w:rsidR="003C2885" w:rsidRPr="003C2885" w:rsidRDefault="003C2885" w:rsidP="003C2885">
      <w:pPr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So sánh trung bình theo nhóm</w:t>
      </w:r>
      <w:r w:rsidRPr="003C2885">
        <w:rPr>
          <w:rFonts w:ascii="Cambria" w:hAnsi="Cambria"/>
          <w:sz w:val="28"/>
          <w:szCs w:val="28"/>
        </w:rPr>
        <w:t xml:space="preserve"> (group mean).</w:t>
      </w:r>
    </w:p>
    <w:p w14:paraId="42443535" w14:textId="77777777" w:rsidR="003C2885" w:rsidRPr="003C2885" w:rsidRDefault="003C2885" w:rsidP="003C2885">
      <w:pPr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Boxplot</w:t>
      </w:r>
      <w:r w:rsidRPr="003C2885">
        <w:rPr>
          <w:rFonts w:ascii="Cambria" w:hAnsi="Cambria"/>
          <w:sz w:val="28"/>
          <w:szCs w:val="28"/>
        </w:rPr>
        <w:t xml:space="preserve"> để thấy sự khác biệt phân phối.</w:t>
      </w:r>
    </w:p>
    <w:p w14:paraId="4DBA1B9B" w14:textId="77777777" w:rsidR="003C2885" w:rsidRPr="003C2885" w:rsidRDefault="003C2885" w:rsidP="003C2885">
      <w:pPr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Kiểm định t-test hoặc ANOVA</w:t>
      </w:r>
      <w:r w:rsidRPr="003C2885">
        <w:rPr>
          <w:rFonts w:ascii="Cambria" w:hAnsi="Cambria"/>
          <w:sz w:val="28"/>
          <w:szCs w:val="28"/>
        </w:rPr>
        <w:t xml:space="preserve"> để xem sự khác biệt có ý nghĩa thống kê.</w:t>
      </w:r>
    </w:p>
    <w:p w14:paraId="77C1D715" w14:textId="549C0801" w:rsidR="003C2885" w:rsidRP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 xml:space="preserve">Ví dụ: </w:t>
      </w:r>
      <w:r w:rsidRPr="003C2885">
        <w:rPr>
          <w:rFonts w:ascii="Cambria" w:hAnsi="Cambria"/>
          <w:b/>
          <w:bCs/>
          <w:sz w:val="28"/>
          <w:szCs w:val="28"/>
        </w:rPr>
        <w:t>ngành học</w:t>
      </w:r>
      <w:r w:rsidRPr="003C2885">
        <w:rPr>
          <w:rFonts w:ascii="Cambria" w:hAnsi="Cambria"/>
          <w:sz w:val="28"/>
          <w:szCs w:val="28"/>
        </w:rPr>
        <w:t xml:space="preserve"> ↔ </w:t>
      </w:r>
      <w:r w:rsidRPr="003C2885">
        <w:rPr>
          <w:rFonts w:ascii="Cambria" w:hAnsi="Cambria"/>
          <w:b/>
          <w:bCs/>
          <w:sz w:val="28"/>
          <w:szCs w:val="28"/>
        </w:rPr>
        <w:t>điểm GPA trung bình</w:t>
      </w:r>
      <w:r w:rsidRPr="003C2885">
        <w:rPr>
          <w:rFonts w:ascii="Cambria" w:hAnsi="Cambria"/>
          <w:sz w:val="28"/>
          <w:szCs w:val="28"/>
        </w:rPr>
        <w:t>.</w:t>
      </w:r>
    </w:p>
    <w:p w14:paraId="62652F4C" w14:textId="00EBFFCF" w:rsidR="003C2885" w:rsidRPr="003C2885" w:rsidRDefault="003C2885" w:rsidP="003C2885">
      <w:pPr>
        <w:rPr>
          <w:rFonts w:ascii="Cambria" w:hAnsi="Cambria"/>
          <w:sz w:val="28"/>
          <w:szCs w:val="28"/>
        </w:rPr>
      </w:pPr>
    </w:p>
    <w:p w14:paraId="5ED45B63" w14:textId="01007B26" w:rsidR="003C2885" w:rsidRPr="003C2885" w:rsidRDefault="003C2885" w:rsidP="003C2885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II</w:t>
      </w:r>
      <w:r w:rsidRPr="003C2885">
        <w:rPr>
          <w:rFonts w:ascii="Cambria" w:hAnsi="Cambria"/>
          <w:b/>
          <w:bCs/>
          <w:sz w:val="28"/>
          <w:szCs w:val="28"/>
        </w:rPr>
        <w:t>. Phân biệt tương quan và nhân quả</w:t>
      </w:r>
    </w:p>
    <w:p w14:paraId="13C2CA92" w14:textId="77777777" w:rsidR="003C2885" w:rsidRPr="003C2885" w:rsidRDefault="003C2885" w:rsidP="003C2885">
      <w:pPr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Tương quan (Correlation)</w:t>
      </w:r>
      <w:r w:rsidRPr="003C2885">
        <w:rPr>
          <w:rFonts w:ascii="Cambria" w:hAnsi="Cambria"/>
          <w:sz w:val="28"/>
          <w:szCs w:val="28"/>
        </w:rPr>
        <w:t>: hai biến có mối liên hệ (cùng tăng/giảm, hoặc thay đổi cùng nhau).</w:t>
      </w:r>
    </w:p>
    <w:p w14:paraId="32E20234" w14:textId="77777777" w:rsidR="003C2885" w:rsidRPr="003C2885" w:rsidRDefault="003C2885" w:rsidP="003C2885">
      <w:pPr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Nhân quả (Causation)</w:t>
      </w:r>
      <w:r w:rsidRPr="003C2885">
        <w:rPr>
          <w:rFonts w:ascii="Cambria" w:hAnsi="Cambria"/>
          <w:sz w:val="28"/>
          <w:szCs w:val="28"/>
        </w:rPr>
        <w:t xml:space="preserve">: biến A </w:t>
      </w:r>
      <w:r w:rsidRPr="003C2885">
        <w:rPr>
          <w:rFonts w:ascii="Cambria" w:hAnsi="Cambria"/>
          <w:b/>
          <w:bCs/>
          <w:sz w:val="28"/>
          <w:szCs w:val="28"/>
        </w:rPr>
        <w:t>tác động trực tiếp</w:t>
      </w:r>
      <w:r w:rsidRPr="003C2885">
        <w:rPr>
          <w:rFonts w:ascii="Cambria" w:hAnsi="Cambria"/>
          <w:sz w:val="28"/>
          <w:szCs w:val="28"/>
        </w:rPr>
        <w:t xml:space="preserve"> làm thay đổi biến B.</w:t>
      </w:r>
    </w:p>
    <w:p w14:paraId="237B6374" w14:textId="757D7A77" w:rsidR="003C2885" w:rsidRP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Lưu ý:</w:t>
      </w:r>
    </w:p>
    <w:p w14:paraId="4FA31575" w14:textId="77777777" w:rsidR="003C2885" w:rsidRPr="003C2885" w:rsidRDefault="003C2885" w:rsidP="003C2885">
      <w:pPr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“Có tương quan không có nghĩa là có nhân quả”.</w:t>
      </w:r>
    </w:p>
    <w:p w14:paraId="3E7B0BCF" w14:textId="77777777" w:rsidR="003C2885" w:rsidRPr="003C2885" w:rsidRDefault="003C2885" w:rsidP="003C2885">
      <w:pPr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Ví dụ:</w:t>
      </w:r>
    </w:p>
    <w:p w14:paraId="1180EA08" w14:textId="77777777" w:rsidR="003C2885" w:rsidRPr="003C2885" w:rsidRDefault="003C2885" w:rsidP="003C2885">
      <w:pPr>
        <w:numPr>
          <w:ilvl w:val="1"/>
          <w:numId w:val="12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Tích cực giả</w:t>
      </w:r>
      <w:r w:rsidRPr="003C2885">
        <w:rPr>
          <w:rFonts w:ascii="Cambria" w:hAnsi="Cambria"/>
          <w:sz w:val="28"/>
          <w:szCs w:val="28"/>
        </w:rPr>
        <w:t>: Số lượng kem bán ra và số ca đuối nước đều tăng vào mùa hè → tương quan, nhưng không phải nhân quả.</w:t>
      </w:r>
    </w:p>
    <w:p w14:paraId="199EE29D" w14:textId="77777777" w:rsidR="003C2885" w:rsidRPr="003C2885" w:rsidRDefault="003C2885" w:rsidP="003C2885">
      <w:pPr>
        <w:numPr>
          <w:ilvl w:val="1"/>
          <w:numId w:val="12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Nhân quả thực</w:t>
      </w:r>
      <w:r w:rsidRPr="003C2885">
        <w:rPr>
          <w:rFonts w:ascii="Cambria" w:hAnsi="Cambria"/>
          <w:sz w:val="28"/>
          <w:szCs w:val="28"/>
        </w:rPr>
        <w:t>: Số giờ học tăng → điểm số có thể tăng.</w:t>
      </w:r>
    </w:p>
    <w:p w14:paraId="7F68733A" w14:textId="2DD986A4" w:rsidR="003C2885" w:rsidRPr="003C2885" w:rsidRDefault="003C2885" w:rsidP="003C2885">
      <w:pPr>
        <w:rPr>
          <w:rFonts w:ascii="Cambria" w:hAnsi="Cambria"/>
          <w:sz w:val="28"/>
          <w:szCs w:val="28"/>
        </w:rPr>
      </w:pPr>
    </w:p>
    <w:p w14:paraId="6519823C" w14:textId="4684DCBC" w:rsidR="003C2885" w:rsidRPr="003C2885" w:rsidRDefault="003C2885" w:rsidP="003C2885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III</w:t>
      </w:r>
      <w:r w:rsidRPr="003C2885">
        <w:rPr>
          <w:rFonts w:ascii="Cambria" w:hAnsi="Cambria"/>
          <w:b/>
          <w:bCs/>
          <w:sz w:val="28"/>
          <w:szCs w:val="28"/>
        </w:rPr>
        <w:t>. Cách kiểm tra nhân quả</w:t>
      </w:r>
    </w:p>
    <w:p w14:paraId="1EA635E7" w14:textId="77777777" w:rsidR="003C2885" w:rsidRP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Để xác định nhân quả, không chỉ dựa vào thống kê đơn giản mà cần:</w:t>
      </w:r>
    </w:p>
    <w:p w14:paraId="696EAD4A" w14:textId="77777777" w:rsidR="003C2885" w:rsidRPr="003C2885" w:rsidRDefault="003C2885" w:rsidP="003C2885">
      <w:pPr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Thí nghiệm có kiểm soát (Controlled experiments)</w:t>
      </w:r>
      <w:r w:rsidRPr="003C2885">
        <w:rPr>
          <w:rFonts w:ascii="Cambria" w:hAnsi="Cambria"/>
          <w:sz w:val="28"/>
          <w:szCs w:val="28"/>
        </w:rPr>
        <w:t xml:space="preserve"> → thay đổi biến độc lập và đo biến phụ thuộc.</w:t>
      </w:r>
    </w:p>
    <w:p w14:paraId="55FAEFEF" w14:textId="77777777" w:rsidR="003C2885" w:rsidRPr="003C2885" w:rsidRDefault="003C2885" w:rsidP="003C2885">
      <w:pPr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Phân tích hồi quy (Regression analysis)</w:t>
      </w:r>
      <w:r w:rsidRPr="003C2885">
        <w:rPr>
          <w:rFonts w:ascii="Cambria" w:hAnsi="Cambria"/>
          <w:sz w:val="28"/>
          <w:szCs w:val="28"/>
        </w:rPr>
        <w:t xml:space="preserve"> → kiểm tra tác động của một biến lên biến khác khi kiểm soát các yếu tố khác.</w:t>
      </w:r>
    </w:p>
    <w:p w14:paraId="16D38DED" w14:textId="77777777" w:rsidR="003C2885" w:rsidRPr="003C2885" w:rsidRDefault="003C2885" w:rsidP="003C2885">
      <w:pPr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Phương pháp thống kê nâng cao</w:t>
      </w:r>
      <w:r w:rsidRPr="003C2885">
        <w:rPr>
          <w:rFonts w:ascii="Cambria" w:hAnsi="Cambria"/>
          <w:sz w:val="28"/>
          <w:szCs w:val="28"/>
        </w:rPr>
        <w:t>: Granger causality (trong chuỗi thời gian), mô hình SEM (Structural Equation Modeling), v.v.</w:t>
      </w:r>
    </w:p>
    <w:p w14:paraId="4BB72620" w14:textId="77777777" w:rsidR="003C2885" w:rsidRPr="003C2885" w:rsidRDefault="003C2885" w:rsidP="003C2885">
      <w:pPr>
        <w:rPr>
          <w:rFonts w:ascii="Cambria" w:hAnsi="Cambria"/>
          <w:sz w:val="28"/>
          <w:szCs w:val="28"/>
        </w:rPr>
      </w:pPr>
    </w:p>
    <w:p w14:paraId="6D5A2B26" w14:textId="353F7FFB" w:rsid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 xml:space="preserve">4. </w:t>
      </w:r>
      <w:r w:rsidRPr="003C2885">
        <w:rPr>
          <w:rFonts w:ascii="Cambria" w:hAnsi="Cambria"/>
          <w:sz w:val="28"/>
          <w:szCs w:val="28"/>
        </w:rPr>
        <w:t xml:space="preserve"> Sự khác biệt giữa tương quan (correlation) và hiệp biến (covariance) trong phân tích hai biến là gì?</w:t>
      </w:r>
    </w:p>
    <w:p w14:paraId="2CD15E1D" w14:textId="77777777" w:rsidR="003C2885" w:rsidRPr="003C2885" w:rsidRDefault="003C2885" w:rsidP="003C2885">
      <w:pPr>
        <w:rPr>
          <w:rFonts w:ascii="Cambria" w:hAnsi="Cambria"/>
          <w:b/>
          <w:bCs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1. Hiệp biến (Covariance)</w:t>
      </w:r>
    </w:p>
    <w:p w14:paraId="771451A1" w14:textId="77777777" w:rsidR="003C2885" w:rsidRPr="003C2885" w:rsidRDefault="003C2885" w:rsidP="003C2885">
      <w:pPr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Định nghĩa</w:t>
      </w:r>
      <w:r w:rsidRPr="003C2885">
        <w:rPr>
          <w:rFonts w:ascii="Cambria" w:hAnsi="Cambria"/>
          <w:sz w:val="28"/>
          <w:szCs w:val="28"/>
        </w:rPr>
        <w:t xml:space="preserve">: Đo mức độ </w:t>
      </w:r>
      <w:r w:rsidRPr="003C2885">
        <w:rPr>
          <w:rFonts w:ascii="Cambria" w:hAnsi="Cambria"/>
          <w:b/>
          <w:bCs/>
          <w:sz w:val="28"/>
          <w:szCs w:val="28"/>
        </w:rPr>
        <w:t>hai biến thay đổi cùng nhau</w:t>
      </w:r>
      <w:r w:rsidRPr="003C2885">
        <w:rPr>
          <w:rFonts w:ascii="Cambria" w:hAnsi="Cambria"/>
          <w:sz w:val="28"/>
          <w:szCs w:val="28"/>
        </w:rPr>
        <w:t>.</w:t>
      </w:r>
    </w:p>
    <w:p w14:paraId="618C782F" w14:textId="389C94AF" w:rsidR="003C2885" w:rsidRPr="003C2885" w:rsidRDefault="003C2885" w:rsidP="003C2885">
      <w:pPr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t>Công thức</w:t>
      </w:r>
      <w:r w:rsidRPr="003C2885">
        <w:rPr>
          <w:rFonts w:ascii="Cambria" w:hAnsi="Cambria"/>
          <w:sz w:val="28"/>
          <w:szCs w:val="28"/>
        </w:rPr>
        <w:t>:</w:t>
      </w:r>
      <w:r w:rsidR="003448C5">
        <w:rPr>
          <w:rFonts w:ascii="Cambria" w:hAnsi="Cambria"/>
          <w:sz w:val="28"/>
          <w:szCs w:val="28"/>
        </w:rPr>
        <w:t xml:space="preserve"> </w:t>
      </w:r>
      <w:r w:rsidR="003448C5" w:rsidRPr="003448C5">
        <w:rPr>
          <w:rFonts w:ascii="Cambria" w:hAnsi="Cambria"/>
          <w:sz w:val="28"/>
          <w:szCs w:val="28"/>
        </w:rPr>
        <w:drawing>
          <wp:inline distT="0" distB="0" distL="0" distR="0" wp14:anchorId="6A00CA4C" wp14:editId="6C40218C">
            <wp:extent cx="2772461" cy="561512"/>
            <wp:effectExtent l="0" t="0" r="0" b="0"/>
            <wp:docPr id="1625512038" name="Picture 1" descr="A black background with white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12038" name="Picture 1" descr="A black background with white letter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461" cy="5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C33A" w14:textId="77777777" w:rsidR="003C2885" w:rsidRPr="003C2885" w:rsidRDefault="003C2885" w:rsidP="003C2885">
      <w:pPr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b/>
          <w:bCs/>
          <w:sz w:val="28"/>
          <w:szCs w:val="28"/>
        </w:rPr>
        <w:lastRenderedPageBreak/>
        <w:t>Ý nghĩa</w:t>
      </w:r>
      <w:r w:rsidRPr="003C2885">
        <w:rPr>
          <w:rFonts w:ascii="Cambria" w:hAnsi="Cambria"/>
          <w:sz w:val="28"/>
          <w:szCs w:val="28"/>
        </w:rPr>
        <w:t>:</w:t>
      </w:r>
    </w:p>
    <w:p w14:paraId="6EF35DDC" w14:textId="77777777" w:rsidR="003C2885" w:rsidRPr="003C2885" w:rsidRDefault="003C2885" w:rsidP="003C2885">
      <w:pPr>
        <w:numPr>
          <w:ilvl w:val="1"/>
          <w:numId w:val="15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Cov(X,Y) &gt; 0 → Khi X tăng thì Y cũng có xu hướng tăng (quan hệ đồng biến).</w:t>
      </w:r>
    </w:p>
    <w:p w14:paraId="0964C04E" w14:textId="77777777" w:rsidR="003C2885" w:rsidRPr="003C2885" w:rsidRDefault="003C2885" w:rsidP="003C2885">
      <w:pPr>
        <w:numPr>
          <w:ilvl w:val="1"/>
          <w:numId w:val="15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Cov(X,Y) &lt; 0 → Khi X tăng thì Y có xu hướng giảm (quan hệ nghịch biến).</w:t>
      </w:r>
    </w:p>
    <w:p w14:paraId="79321BB7" w14:textId="77777777" w:rsidR="003C2885" w:rsidRPr="003C2885" w:rsidRDefault="003C2885" w:rsidP="003C2885">
      <w:pPr>
        <w:numPr>
          <w:ilvl w:val="1"/>
          <w:numId w:val="15"/>
        </w:num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Cov(X,Y) ≈ 0 → Ít hoặc không có mối quan hệ tuyến tính.</w:t>
      </w:r>
    </w:p>
    <w:p w14:paraId="696B9834" w14:textId="599BFD24" w:rsid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 xml:space="preserve">Nhược điểm: Giá trị hiệp biến </w:t>
      </w:r>
      <w:r w:rsidRPr="003C2885">
        <w:rPr>
          <w:rFonts w:ascii="Cambria" w:hAnsi="Cambria"/>
          <w:b/>
          <w:bCs/>
          <w:sz w:val="28"/>
          <w:szCs w:val="28"/>
        </w:rPr>
        <w:t>phụ thuộc đơn vị đo lường</w:t>
      </w:r>
      <w:r w:rsidRPr="003C2885">
        <w:rPr>
          <w:rFonts w:ascii="Cambria" w:hAnsi="Cambria"/>
          <w:sz w:val="28"/>
          <w:szCs w:val="28"/>
        </w:rPr>
        <w:t xml:space="preserve"> → khó so sánh.</w:t>
      </w:r>
      <w:r w:rsidRPr="003C2885">
        <w:rPr>
          <w:rFonts w:ascii="Cambria" w:hAnsi="Cambria"/>
          <w:sz w:val="28"/>
          <w:szCs w:val="28"/>
        </w:rPr>
        <w:br/>
        <w:t xml:space="preserve">Ví dụ: Nếu X là “cân nặng (kg)” và Y là “chiều cao (cm)”, Cov có đơn vị </w:t>
      </w:r>
      <w:r w:rsidRPr="003C2885">
        <w:rPr>
          <w:rFonts w:ascii="Cambria" w:hAnsi="Cambria"/>
          <w:b/>
          <w:bCs/>
          <w:sz w:val="28"/>
          <w:szCs w:val="28"/>
        </w:rPr>
        <w:t>kg·cm</w:t>
      </w:r>
      <w:r w:rsidRPr="003C2885">
        <w:rPr>
          <w:rFonts w:ascii="Cambria" w:hAnsi="Cambria"/>
          <w:sz w:val="28"/>
          <w:szCs w:val="28"/>
        </w:rPr>
        <w:t>, nên khó diễn giải trực tiếp.</w:t>
      </w:r>
    </w:p>
    <w:p w14:paraId="0FAE7054" w14:textId="77777777" w:rsidR="003448C5" w:rsidRPr="003448C5" w:rsidRDefault="003448C5" w:rsidP="003448C5">
      <w:pPr>
        <w:rPr>
          <w:rFonts w:ascii="Cambria" w:hAnsi="Cambria"/>
          <w:b/>
          <w:bCs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2. Tương quan (Correlation)</w:t>
      </w:r>
    </w:p>
    <w:p w14:paraId="3218005D" w14:textId="77777777" w:rsidR="003448C5" w:rsidRPr="003448C5" w:rsidRDefault="003448C5" w:rsidP="003448C5">
      <w:pPr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Định nghĩa</w:t>
      </w:r>
      <w:r w:rsidRPr="003448C5">
        <w:rPr>
          <w:rFonts w:ascii="Cambria" w:hAnsi="Cambria"/>
          <w:sz w:val="28"/>
          <w:szCs w:val="28"/>
        </w:rPr>
        <w:t xml:space="preserve">: Là dạng </w:t>
      </w:r>
      <w:r w:rsidRPr="003448C5">
        <w:rPr>
          <w:rFonts w:ascii="Cambria" w:hAnsi="Cambria"/>
          <w:b/>
          <w:bCs/>
          <w:sz w:val="28"/>
          <w:szCs w:val="28"/>
        </w:rPr>
        <w:t>chuẩn hóa</w:t>
      </w:r>
      <w:r w:rsidRPr="003448C5">
        <w:rPr>
          <w:rFonts w:ascii="Cambria" w:hAnsi="Cambria"/>
          <w:sz w:val="28"/>
          <w:szCs w:val="28"/>
        </w:rPr>
        <w:t xml:space="preserve"> của hiệp biến → để loại bỏ ảnh hưởng của đơn vị đo.</w:t>
      </w:r>
    </w:p>
    <w:p w14:paraId="5DD2ABF3" w14:textId="5301B91E" w:rsidR="003448C5" w:rsidRPr="003448C5" w:rsidRDefault="003448C5" w:rsidP="003448C5">
      <w:pPr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Công thức</w:t>
      </w:r>
      <w:r w:rsidRPr="003448C5">
        <w:rPr>
          <w:rFonts w:ascii="Cambria" w:hAnsi="Cambria"/>
          <w:sz w:val="28"/>
          <w:szCs w:val="28"/>
        </w:rPr>
        <w:t>:</w:t>
      </w:r>
      <w:r w:rsidRPr="003448C5">
        <w:rPr>
          <w:noProof/>
        </w:rPr>
        <w:t xml:space="preserve"> </w:t>
      </w:r>
      <w:r w:rsidRPr="003448C5">
        <w:rPr>
          <w:rFonts w:ascii="Cambria" w:hAnsi="Cambria"/>
          <w:sz w:val="28"/>
          <w:szCs w:val="28"/>
        </w:rPr>
        <w:drawing>
          <wp:inline distT="0" distB="0" distL="0" distR="0" wp14:anchorId="5B6EDA8E" wp14:editId="55D1E778">
            <wp:extent cx="2792768" cy="588468"/>
            <wp:effectExtent l="0" t="0" r="0" b="2540"/>
            <wp:docPr id="990902467" name="Picture 1" descr="A math equatio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02467" name="Picture 1" descr="A math equatio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019" cy="59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2ECD" w14:textId="77777777" w:rsidR="003448C5" w:rsidRPr="003448C5" w:rsidRDefault="003448C5" w:rsidP="003448C5">
      <w:p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>Trong đó: σX,σY\sigma_X, \sigma_YσX​,σY​ là độ lệch chuẩn của X và Y.</w:t>
      </w:r>
    </w:p>
    <w:p w14:paraId="6DA41B81" w14:textId="77777777" w:rsidR="003448C5" w:rsidRPr="003448C5" w:rsidRDefault="003448C5" w:rsidP="003448C5">
      <w:pPr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Ý nghĩa</w:t>
      </w:r>
      <w:r w:rsidRPr="003448C5">
        <w:rPr>
          <w:rFonts w:ascii="Cambria" w:hAnsi="Cambria"/>
          <w:sz w:val="28"/>
          <w:szCs w:val="28"/>
        </w:rPr>
        <w:t>:</w:t>
      </w:r>
    </w:p>
    <w:p w14:paraId="4BC00412" w14:textId="77777777" w:rsidR="003448C5" w:rsidRPr="003448C5" w:rsidRDefault="003448C5" w:rsidP="003448C5">
      <w:pPr>
        <w:numPr>
          <w:ilvl w:val="1"/>
          <w:numId w:val="17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>Corr(X,Y) ∈ [–1, 1].</w:t>
      </w:r>
    </w:p>
    <w:p w14:paraId="20690912" w14:textId="77777777" w:rsidR="003448C5" w:rsidRPr="003448C5" w:rsidRDefault="003448C5" w:rsidP="003448C5">
      <w:pPr>
        <w:numPr>
          <w:ilvl w:val="1"/>
          <w:numId w:val="17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>Corr gần +1 → tương quan dương mạnh.</w:t>
      </w:r>
    </w:p>
    <w:p w14:paraId="788DCBE8" w14:textId="77777777" w:rsidR="003448C5" w:rsidRPr="003448C5" w:rsidRDefault="003448C5" w:rsidP="003448C5">
      <w:pPr>
        <w:numPr>
          <w:ilvl w:val="1"/>
          <w:numId w:val="17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>Corr gần –1 → tương quan âm mạnh.</w:t>
      </w:r>
    </w:p>
    <w:p w14:paraId="72D47159" w14:textId="77777777" w:rsidR="003448C5" w:rsidRPr="003448C5" w:rsidRDefault="003448C5" w:rsidP="003448C5">
      <w:pPr>
        <w:numPr>
          <w:ilvl w:val="1"/>
          <w:numId w:val="17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>Corr ≈ 0 → không có quan hệ tuyến tính.</w:t>
      </w:r>
    </w:p>
    <w:p w14:paraId="5B0D5D17" w14:textId="3DD1D6C5" w:rsidR="003448C5" w:rsidRPr="003448C5" w:rsidRDefault="003448C5" w:rsidP="003448C5">
      <w:p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>Ưu điểm: Không phụ thuộc đơn vị đo, dễ so sánh.</w:t>
      </w:r>
    </w:p>
    <w:p w14:paraId="72AE0158" w14:textId="77777777" w:rsidR="003448C5" w:rsidRDefault="003448C5" w:rsidP="003C2885">
      <w:pPr>
        <w:rPr>
          <w:rFonts w:ascii="Cambria" w:hAnsi="Cambria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4303"/>
        <w:gridCol w:w="3488"/>
      </w:tblGrid>
      <w:tr w:rsidR="003448C5" w:rsidRPr="003448C5" w14:paraId="28E1846C" w14:textId="77777777" w:rsidTr="003448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49655" w14:textId="77777777" w:rsidR="003448C5" w:rsidRPr="003448C5" w:rsidRDefault="003448C5" w:rsidP="003448C5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3448C5">
              <w:rPr>
                <w:rFonts w:ascii="Cambria" w:hAnsi="Cambria"/>
                <w:b/>
                <w:bCs/>
                <w:sz w:val="28"/>
                <w:szCs w:val="28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65B83E60" w14:textId="77777777" w:rsidR="003448C5" w:rsidRPr="003448C5" w:rsidRDefault="003448C5" w:rsidP="003448C5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3448C5">
              <w:rPr>
                <w:rFonts w:ascii="Cambria" w:hAnsi="Cambria"/>
                <w:b/>
                <w:bCs/>
                <w:sz w:val="28"/>
                <w:szCs w:val="28"/>
              </w:rPr>
              <w:t>Hiệp biến (Covariance)</w:t>
            </w:r>
          </w:p>
        </w:tc>
        <w:tc>
          <w:tcPr>
            <w:tcW w:w="0" w:type="auto"/>
            <w:vAlign w:val="center"/>
            <w:hideMark/>
          </w:tcPr>
          <w:p w14:paraId="683DE0AF" w14:textId="77777777" w:rsidR="003448C5" w:rsidRPr="003448C5" w:rsidRDefault="003448C5" w:rsidP="003448C5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3448C5">
              <w:rPr>
                <w:rFonts w:ascii="Cambria" w:hAnsi="Cambria"/>
                <w:b/>
                <w:bCs/>
                <w:sz w:val="28"/>
                <w:szCs w:val="28"/>
              </w:rPr>
              <w:t>Tương quan (Correlation)</w:t>
            </w:r>
          </w:p>
        </w:tc>
      </w:tr>
      <w:tr w:rsidR="003448C5" w:rsidRPr="003448C5" w14:paraId="28B22700" w14:textId="77777777" w:rsidTr="00344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1FDD2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b/>
                <w:bCs/>
                <w:sz w:val="28"/>
                <w:szCs w:val="28"/>
              </w:rPr>
              <w:t>Phạm vi giá trị</w:t>
            </w:r>
          </w:p>
        </w:tc>
        <w:tc>
          <w:tcPr>
            <w:tcW w:w="0" w:type="auto"/>
            <w:vAlign w:val="center"/>
            <w:hideMark/>
          </w:tcPr>
          <w:p w14:paraId="57935248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(–∞ , +∞)</w:t>
            </w:r>
          </w:p>
        </w:tc>
        <w:tc>
          <w:tcPr>
            <w:tcW w:w="0" w:type="auto"/>
            <w:vAlign w:val="center"/>
            <w:hideMark/>
          </w:tcPr>
          <w:p w14:paraId="49C86AB3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[–1 , +1]</w:t>
            </w:r>
          </w:p>
        </w:tc>
      </w:tr>
      <w:tr w:rsidR="003448C5" w:rsidRPr="003448C5" w14:paraId="6D6F8E31" w14:textId="77777777" w:rsidTr="00344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EF9E6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Đơn vị</w:t>
            </w:r>
          </w:p>
        </w:tc>
        <w:tc>
          <w:tcPr>
            <w:tcW w:w="0" w:type="auto"/>
            <w:vAlign w:val="center"/>
            <w:hideMark/>
          </w:tcPr>
          <w:p w14:paraId="6915D0A8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Phụ thuộc vào đơn vị của biến (vd: kg·cm)</w:t>
            </w:r>
          </w:p>
        </w:tc>
        <w:tc>
          <w:tcPr>
            <w:tcW w:w="0" w:type="auto"/>
            <w:vAlign w:val="center"/>
            <w:hideMark/>
          </w:tcPr>
          <w:p w14:paraId="04F2B0A6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Không có đơn vị (chuẩn hóa)</w:t>
            </w:r>
          </w:p>
        </w:tc>
      </w:tr>
      <w:tr w:rsidR="003448C5" w:rsidRPr="003448C5" w14:paraId="7B029707" w14:textId="77777777" w:rsidTr="00344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EEF59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b/>
                <w:bCs/>
                <w:sz w:val="28"/>
                <w:szCs w:val="28"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14:paraId="31212BC9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Chỉ cho biết chiều quan hệ (cùng chiều/ ngược)</w:t>
            </w:r>
          </w:p>
        </w:tc>
        <w:tc>
          <w:tcPr>
            <w:tcW w:w="0" w:type="auto"/>
            <w:vAlign w:val="center"/>
            <w:hideMark/>
          </w:tcPr>
          <w:p w14:paraId="60997AA3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Cho biết cả chiều và mức độ quan hệ</w:t>
            </w:r>
          </w:p>
        </w:tc>
      </w:tr>
      <w:tr w:rsidR="003448C5" w:rsidRPr="003448C5" w14:paraId="4D17980E" w14:textId="77777777" w:rsidTr="00344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8E340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b/>
                <w:bCs/>
                <w:sz w:val="28"/>
                <w:szCs w:val="28"/>
              </w:rPr>
              <w:t>Dễ so sánh</w:t>
            </w:r>
          </w:p>
        </w:tc>
        <w:tc>
          <w:tcPr>
            <w:tcW w:w="0" w:type="auto"/>
            <w:vAlign w:val="center"/>
            <w:hideMark/>
          </w:tcPr>
          <w:p w14:paraId="2BE2E3E5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Khó so sánh giữa các cặp biến khác nhau</w:t>
            </w:r>
          </w:p>
        </w:tc>
        <w:tc>
          <w:tcPr>
            <w:tcW w:w="0" w:type="auto"/>
            <w:vAlign w:val="center"/>
            <w:hideMark/>
          </w:tcPr>
          <w:p w14:paraId="3A4D9345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Dễ so sánh do chuẩn hóa</w:t>
            </w:r>
          </w:p>
        </w:tc>
      </w:tr>
    </w:tbl>
    <w:p w14:paraId="3C404B9F" w14:textId="77777777" w:rsidR="003448C5" w:rsidRPr="003C2885" w:rsidRDefault="003448C5" w:rsidP="003C2885">
      <w:pPr>
        <w:rPr>
          <w:rFonts w:ascii="Cambria" w:hAnsi="Cambria"/>
          <w:sz w:val="28"/>
          <w:szCs w:val="28"/>
        </w:rPr>
      </w:pPr>
    </w:p>
    <w:p w14:paraId="67048B3C" w14:textId="77777777" w:rsidR="003448C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5.</w:t>
      </w:r>
      <w:r w:rsidRPr="003C2885">
        <w:rPr>
          <w:rFonts w:ascii="Cambria" w:hAnsi="Cambria"/>
          <w:sz w:val="28"/>
          <w:szCs w:val="28"/>
        </w:rPr>
        <w:t xml:space="preserve"> Khi nào nên sử dụng biểu đồ trực quan hóa trong phân tích đơn biến so với phân tích hai biến?</w:t>
      </w:r>
    </w:p>
    <w:p w14:paraId="5644E03B" w14:textId="57165EB4" w:rsidR="003448C5" w:rsidRPr="003448C5" w:rsidRDefault="003448C5" w:rsidP="003448C5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</w:t>
      </w:r>
      <w:r w:rsidRPr="003448C5">
        <w:rPr>
          <w:rFonts w:ascii="Cambria" w:hAnsi="Cambria"/>
          <w:b/>
          <w:bCs/>
          <w:sz w:val="28"/>
          <w:szCs w:val="28"/>
        </w:rPr>
        <w:t>. Trong phân tích đơn biến (Univariate Analysis)</w:t>
      </w:r>
    </w:p>
    <w:p w14:paraId="2B5B0AAE" w14:textId="7C02BE58" w:rsidR="003448C5" w:rsidRPr="003448C5" w:rsidRDefault="003448C5" w:rsidP="003448C5">
      <w:p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 xml:space="preserve">Mục tiêu: Hiểu </w:t>
      </w:r>
      <w:r w:rsidRPr="003448C5">
        <w:rPr>
          <w:rFonts w:ascii="Cambria" w:hAnsi="Cambria"/>
          <w:b/>
          <w:bCs/>
          <w:sz w:val="28"/>
          <w:szCs w:val="28"/>
        </w:rPr>
        <w:t>đặc điểm phân phối</w:t>
      </w:r>
      <w:r w:rsidRPr="003448C5">
        <w:rPr>
          <w:rFonts w:ascii="Cambria" w:hAnsi="Cambria"/>
          <w:sz w:val="28"/>
          <w:szCs w:val="28"/>
        </w:rPr>
        <w:t xml:space="preserve"> của một biến (một cột dữ liệu).</w:t>
      </w:r>
    </w:p>
    <w:p w14:paraId="5EB5877B" w14:textId="77777777" w:rsidR="003448C5" w:rsidRPr="003448C5" w:rsidRDefault="003448C5" w:rsidP="003448C5">
      <w:pPr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Khi nên dùng biểu đồ</w:t>
      </w:r>
      <w:r w:rsidRPr="003448C5">
        <w:rPr>
          <w:rFonts w:ascii="Cambria" w:hAnsi="Cambria"/>
          <w:sz w:val="28"/>
          <w:szCs w:val="28"/>
        </w:rPr>
        <w:t>:</w:t>
      </w:r>
    </w:p>
    <w:p w14:paraId="751B6474" w14:textId="77777777" w:rsidR="003448C5" w:rsidRPr="003448C5" w:rsidRDefault="003448C5" w:rsidP="003448C5">
      <w:pPr>
        <w:numPr>
          <w:ilvl w:val="1"/>
          <w:numId w:val="18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 xml:space="preserve">Muốn xem </w:t>
      </w:r>
      <w:r w:rsidRPr="003448C5">
        <w:rPr>
          <w:rFonts w:ascii="Cambria" w:hAnsi="Cambria"/>
          <w:b/>
          <w:bCs/>
          <w:sz w:val="28"/>
          <w:szCs w:val="28"/>
        </w:rPr>
        <w:t>phân phối dữ liệu</w:t>
      </w:r>
      <w:r w:rsidRPr="003448C5">
        <w:rPr>
          <w:rFonts w:ascii="Cambria" w:hAnsi="Cambria"/>
          <w:sz w:val="28"/>
          <w:szCs w:val="28"/>
        </w:rPr>
        <w:t xml:space="preserve"> (chuẩn, lệch trái/phải, nhiều đỉnh).</w:t>
      </w:r>
    </w:p>
    <w:p w14:paraId="36E9B020" w14:textId="77777777" w:rsidR="003448C5" w:rsidRPr="003448C5" w:rsidRDefault="003448C5" w:rsidP="003448C5">
      <w:pPr>
        <w:numPr>
          <w:ilvl w:val="1"/>
          <w:numId w:val="18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 xml:space="preserve">Muốn phát hiện </w:t>
      </w:r>
      <w:r w:rsidRPr="003448C5">
        <w:rPr>
          <w:rFonts w:ascii="Cambria" w:hAnsi="Cambria"/>
          <w:b/>
          <w:bCs/>
          <w:sz w:val="28"/>
          <w:szCs w:val="28"/>
        </w:rPr>
        <w:t>ngoại lệ (outlier)</w:t>
      </w:r>
      <w:r w:rsidRPr="003448C5">
        <w:rPr>
          <w:rFonts w:ascii="Cambria" w:hAnsi="Cambria"/>
          <w:sz w:val="28"/>
          <w:szCs w:val="28"/>
        </w:rPr>
        <w:t>.</w:t>
      </w:r>
    </w:p>
    <w:p w14:paraId="3E168A60" w14:textId="77777777" w:rsidR="003448C5" w:rsidRPr="003448C5" w:rsidRDefault="003448C5" w:rsidP="003448C5">
      <w:pPr>
        <w:numPr>
          <w:ilvl w:val="1"/>
          <w:numId w:val="18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 xml:space="preserve">Muốn so sánh </w:t>
      </w:r>
      <w:r w:rsidRPr="003448C5">
        <w:rPr>
          <w:rFonts w:ascii="Cambria" w:hAnsi="Cambria"/>
          <w:b/>
          <w:bCs/>
          <w:sz w:val="28"/>
          <w:szCs w:val="28"/>
        </w:rPr>
        <w:t>tần suất xuất hiện</w:t>
      </w:r>
      <w:r w:rsidRPr="003448C5">
        <w:rPr>
          <w:rFonts w:ascii="Cambria" w:hAnsi="Cambria"/>
          <w:sz w:val="28"/>
          <w:szCs w:val="28"/>
        </w:rPr>
        <w:t xml:space="preserve"> của các giá trị.</w:t>
      </w:r>
    </w:p>
    <w:p w14:paraId="01C75B0C" w14:textId="77777777" w:rsidR="003448C5" w:rsidRPr="003448C5" w:rsidRDefault="003448C5" w:rsidP="003448C5">
      <w:pPr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Biểu đồ thường dùng</w:t>
      </w:r>
      <w:r w:rsidRPr="003448C5">
        <w:rPr>
          <w:rFonts w:ascii="Cambria" w:hAnsi="Cambria"/>
          <w:sz w:val="28"/>
          <w:szCs w:val="28"/>
        </w:rPr>
        <w:t>:</w:t>
      </w:r>
    </w:p>
    <w:p w14:paraId="57FC8A7D" w14:textId="77777777" w:rsidR="003448C5" w:rsidRPr="003448C5" w:rsidRDefault="003448C5" w:rsidP="003448C5">
      <w:pPr>
        <w:numPr>
          <w:ilvl w:val="1"/>
          <w:numId w:val="18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Histogram</w:t>
      </w:r>
      <w:r w:rsidRPr="003448C5">
        <w:rPr>
          <w:rFonts w:ascii="Cambria" w:hAnsi="Cambria"/>
          <w:sz w:val="28"/>
          <w:szCs w:val="28"/>
        </w:rPr>
        <w:t xml:space="preserve"> → phân phối của biến số (numeric).</w:t>
      </w:r>
    </w:p>
    <w:p w14:paraId="0E59C0EC" w14:textId="77777777" w:rsidR="003448C5" w:rsidRPr="003448C5" w:rsidRDefault="003448C5" w:rsidP="003448C5">
      <w:pPr>
        <w:numPr>
          <w:ilvl w:val="1"/>
          <w:numId w:val="18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Boxplot</w:t>
      </w:r>
      <w:r w:rsidRPr="003448C5">
        <w:rPr>
          <w:rFonts w:ascii="Cambria" w:hAnsi="Cambria"/>
          <w:sz w:val="28"/>
          <w:szCs w:val="28"/>
        </w:rPr>
        <w:t xml:space="preserve"> → trung vị, tứ phân vị, ngoại lệ.</w:t>
      </w:r>
    </w:p>
    <w:p w14:paraId="51BD2D04" w14:textId="77777777" w:rsidR="003448C5" w:rsidRDefault="003448C5" w:rsidP="003448C5">
      <w:pPr>
        <w:numPr>
          <w:ilvl w:val="1"/>
          <w:numId w:val="18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Bar chart / Pie chart</w:t>
      </w:r>
      <w:r w:rsidRPr="003448C5">
        <w:rPr>
          <w:rFonts w:ascii="Cambria" w:hAnsi="Cambria"/>
          <w:sz w:val="28"/>
          <w:szCs w:val="28"/>
        </w:rPr>
        <w:t xml:space="preserve"> → biến phân loại (categorical).</w:t>
      </w:r>
    </w:p>
    <w:p w14:paraId="643D8250" w14:textId="34E509FE" w:rsidR="003448C5" w:rsidRPr="003448C5" w:rsidRDefault="003448C5" w:rsidP="003448C5">
      <w:p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 xml:space="preserve"> Ví dụ: Vẽ histogram điểm thi Toán để xem nhiều học sinh đạt mức điểm nào.</w:t>
      </w:r>
    </w:p>
    <w:p w14:paraId="75D12D5F" w14:textId="6407D27B" w:rsidR="003448C5" w:rsidRPr="003448C5" w:rsidRDefault="003448C5" w:rsidP="003448C5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B</w:t>
      </w:r>
      <w:r w:rsidRPr="003448C5">
        <w:rPr>
          <w:rFonts w:ascii="Cambria" w:hAnsi="Cambria"/>
          <w:b/>
          <w:bCs/>
          <w:sz w:val="28"/>
          <w:szCs w:val="28"/>
        </w:rPr>
        <w:t>. Trong phân tích hai biến (Bivariate Analysis)</w:t>
      </w:r>
    </w:p>
    <w:p w14:paraId="74C679FD" w14:textId="18C0C325" w:rsidR="003448C5" w:rsidRPr="003448C5" w:rsidRDefault="003448C5" w:rsidP="003448C5">
      <w:p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 xml:space="preserve">Mục tiêu: Hiểu </w:t>
      </w:r>
      <w:r w:rsidRPr="003448C5">
        <w:rPr>
          <w:rFonts w:ascii="Cambria" w:hAnsi="Cambria"/>
          <w:b/>
          <w:bCs/>
          <w:sz w:val="28"/>
          <w:szCs w:val="28"/>
        </w:rPr>
        <w:t>mối quan hệ giữa hai biến</w:t>
      </w:r>
      <w:r w:rsidRPr="003448C5">
        <w:rPr>
          <w:rFonts w:ascii="Cambria" w:hAnsi="Cambria"/>
          <w:sz w:val="28"/>
          <w:szCs w:val="28"/>
        </w:rPr>
        <w:t>.</w:t>
      </w:r>
    </w:p>
    <w:p w14:paraId="7D42CF13" w14:textId="77777777" w:rsidR="003448C5" w:rsidRPr="003448C5" w:rsidRDefault="003448C5" w:rsidP="003448C5">
      <w:pPr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Khi nên dùng biểu đồ</w:t>
      </w:r>
      <w:r w:rsidRPr="003448C5">
        <w:rPr>
          <w:rFonts w:ascii="Cambria" w:hAnsi="Cambria"/>
          <w:sz w:val="28"/>
          <w:szCs w:val="28"/>
        </w:rPr>
        <w:t>:</w:t>
      </w:r>
    </w:p>
    <w:p w14:paraId="070F08F6" w14:textId="77777777" w:rsidR="003448C5" w:rsidRPr="003448C5" w:rsidRDefault="003448C5" w:rsidP="003448C5">
      <w:pPr>
        <w:numPr>
          <w:ilvl w:val="1"/>
          <w:numId w:val="19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lastRenderedPageBreak/>
        <w:t xml:space="preserve">Muốn xem </w:t>
      </w:r>
      <w:r w:rsidRPr="003448C5">
        <w:rPr>
          <w:rFonts w:ascii="Cambria" w:hAnsi="Cambria"/>
          <w:b/>
          <w:bCs/>
          <w:sz w:val="28"/>
          <w:szCs w:val="28"/>
        </w:rPr>
        <w:t>xu hướng tuyến tính hay phi tuyến</w:t>
      </w:r>
      <w:r w:rsidRPr="003448C5">
        <w:rPr>
          <w:rFonts w:ascii="Cambria" w:hAnsi="Cambria"/>
          <w:sz w:val="28"/>
          <w:szCs w:val="28"/>
        </w:rPr>
        <w:t xml:space="preserve"> giữa hai biến số.</w:t>
      </w:r>
    </w:p>
    <w:p w14:paraId="66D77EFC" w14:textId="77777777" w:rsidR="003448C5" w:rsidRPr="003448C5" w:rsidRDefault="003448C5" w:rsidP="003448C5">
      <w:pPr>
        <w:numPr>
          <w:ilvl w:val="1"/>
          <w:numId w:val="19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 xml:space="preserve">Muốn so sánh </w:t>
      </w:r>
      <w:r w:rsidRPr="003448C5">
        <w:rPr>
          <w:rFonts w:ascii="Cambria" w:hAnsi="Cambria"/>
          <w:b/>
          <w:bCs/>
          <w:sz w:val="28"/>
          <w:szCs w:val="28"/>
        </w:rPr>
        <w:t>sự khác biệt giữa các nhóm</w:t>
      </w:r>
      <w:r w:rsidRPr="003448C5">
        <w:rPr>
          <w:rFonts w:ascii="Cambria" w:hAnsi="Cambria"/>
          <w:sz w:val="28"/>
          <w:szCs w:val="28"/>
        </w:rPr>
        <w:t>.</w:t>
      </w:r>
    </w:p>
    <w:p w14:paraId="742F7D88" w14:textId="77777777" w:rsidR="003448C5" w:rsidRPr="003448C5" w:rsidRDefault="003448C5" w:rsidP="003448C5">
      <w:pPr>
        <w:numPr>
          <w:ilvl w:val="1"/>
          <w:numId w:val="19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 xml:space="preserve">Muốn phát hiện </w:t>
      </w:r>
      <w:r w:rsidRPr="003448C5">
        <w:rPr>
          <w:rFonts w:ascii="Cambria" w:hAnsi="Cambria"/>
          <w:b/>
          <w:bCs/>
          <w:sz w:val="28"/>
          <w:szCs w:val="28"/>
        </w:rPr>
        <w:t>mối quan hệ mạnh/yếu, cùng chiều/ngược chiều</w:t>
      </w:r>
      <w:r w:rsidRPr="003448C5">
        <w:rPr>
          <w:rFonts w:ascii="Cambria" w:hAnsi="Cambria"/>
          <w:sz w:val="28"/>
          <w:szCs w:val="28"/>
        </w:rPr>
        <w:t>.</w:t>
      </w:r>
    </w:p>
    <w:p w14:paraId="5CEFD180" w14:textId="77777777" w:rsidR="003448C5" w:rsidRPr="003448C5" w:rsidRDefault="003448C5" w:rsidP="003448C5">
      <w:pPr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Biểu đồ thường dùng</w:t>
      </w:r>
      <w:r w:rsidRPr="003448C5">
        <w:rPr>
          <w:rFonts w:ascii="Cambria" w:hAnsi="Cambria"/>
          <w:sz w:val="28"/>
          <w:szCs w:val="28"/>
        </w:rPr>
        <w:t>:</w:t>
      </w:r>
    </w:p>
    <w:p w14:paraId="77450885" w14:textId="77777777" w:rsidR="003448C5" w:rsidRPr="003448C5" w:rsidRDefault="003448C5" w:rsidP="003448C5">
      <w:pPr>
        <w:numPr>
          <w:ilvl w:val="1"/>
          <w:numId w:val="19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Scatter plot</w:t>
      </w:r>
      <w:r w:rsidRPr="003448C5">
        <w:rPr>
          <w:rFonts w:ascii="Cambria" w:hAnsi="Cambria"/>
          <w:sz w:val="28"/>
          <w:szCs w:val="28"/>
        </w:rPr>
        <w:t xml:space="preserve"> → hai biến số (numeric-numeric).</w:t>
      </w:r>
    </w:p>
    <w:p w14:paraId="2E64BB2C" w14:textId="77777777" w:rsidR="003448C5" w:rsidRPr="003448C5" w:rsidRDefault="003448C5" w:rsidP="003448C5">
      <w:pPr>
        <w:numPr>
          <w:ilvl w:val="1"/>
          <w:numId w:val="19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Line chart</w:t>
      </w:r>
      <w:r w:rsidRPr="003448C5">
        <w:rPr>
          <w:rFonts w:ascii="Cambria" w:hAnsi="Cambria"/>
          <w:sz w:val="28"/>
          <w:szCs w:val="28"/>
        </w:rPr>
        <w:t xml:space="preserve"> → biến liên tục theo thời gian.</w:t>
      </w:r>
    </w:p>
    <w:p w14:paraId="696D4D57" w14:textId="77777777" w:rsidR="003448C5" w:rsidRPr="003448C5" w:rsidRDefault="003448C5" w:rsidP="003448C5">
      <w:pPr>
        <w:numPr>
          <w:ilvl w:val="1"/>
          <w:numId w:val="19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Boxplot theo nhóm</w:t>
      </w:r>
      <w:r w:rsidRPr="003448C5">
        <w:rPr>
          <w:rFonts w:ascii="Cambria" w:hAnsi="Cambria"/>
          <w:sz w:val="28"/>
          <w:szCs w:val="28"/>
        </w:rPr>
        <w:t xml:space="preserve"> → numeric vs categorical.</w:t>
      </w:r>
    </w:p>
    <w:p w14:paraId="213CF1F3" w14:textId="77777777" w:rsidR="003448C5" w:rsidRPr="003448C5" w:rsidRDefault="003448C5" w:rsidP="003448C5">
      <w:pPr>
        <w:numPr>
          <w:ilvl w:val="1"/>
          <w:numId w:val="19"/>
        </w:num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b/>
          <w:bCs/>
          <w:sz w:val="28"/>
          <w:szCs w:val="28"/>
        </w:rPr>
        <w:t>Stacked bar chart / Mosaic plot</w:t>
      </w:r>
      <w:r w:rsidRPr="003448C5">
        <w:rPr>
          <w:rFonts w:ascii="Cambria" w:hAnsi="Cambria"/>
          <w:sz w:val="28"/>
          <w:szCs w:val="28"/>
        </w:rPr>
        <w:t xml:space="preserve"> → categorical vs categorical.</w:t>
      </w:r>
    </w:p>
    <w:p w14:paraId="3A1ACDF8" w14:textId="643A742F" w:rsidR="003448C5" w:rsidRDefault="003448C5" w:rsidP="003448C5">
      <w:pPr>
        <w:rPr>
          <w:rFonts w:ascii="Cambria" w:hAnsi="Cambria"/>
          <w:sz w:val="28"/>
          <w:szCs w:val="28"/>
        </w:rPr>
      </w:pPr>
      <w:r w:rsidRPr="003448C5">
        <w:rPr>
          <w:rFonts w:ascii="Cambria" w:hAnsi="Cambria"/>
          <w:sz w:val="28"/>
          <w:szCs w:val="28"/>
        </w:rPr>
        <w:t xml:space="preserve">Ví dụ: Vẽ scatter plot giữa </w:t>
      </w:r>
      <w:r w:rsidRPr="003448C5">
        <w:rPr>
          <w:rFonts w:ascii="Cambria" w:hAnsi="Cambria"/>
          <w:b/>
          <w:bCs/>
          <w:sz w:val="28"/>
          <w:szCs w:val="28"/>
        </w:rPr>
        <w:t>giờ học thêm</w:t>
      </w:r>
      <w:r w:rsidRPr="003448C5">
        <w:rPr>
          <w:rFonts w:ascii="Cambria" w:hAnsi="Cambria"/>
          <w:sz w:val="28"/>
          <w:szCs w:val="28"/>
        </w:rPr>
        <w:t xml:space="preserve"> và </w:t>
      </w:r>
      <w:r w:rsidRPr="003448C5">
        <w:rPr>
          <w:rFonts w:ascii="Cambria" w:hAnsi="Cambria"/>
          <w:b/>
          <w:bCs/>
          <w:sz w:val="28"/>
          <w:szCs w:val="28"/>
        </w:rPr>
        <w:t>điểm thi</w:t>
      </w:r>
      <w:r w:rsidRPr="003448C5">
        <w:rPr>
          <w:rFonts w:ascii="Cambria" w:hAnsi="Cambria"/>
          <w:sz w:val="28"/>
          <w:szCs w:val="28"/>
        </w:rPr>
        <w:t xml:space="preserve"> để xem có xu hướng tăng theo nhau không.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3349"/>
        <w:gridCol w:w="4571"/>
      </w:tblGrid>
      <w:tr w:rsidR="003448C5" w:rsidRPr="003448C5" w14:paraId="6B51E934" w14:textId="77777777" w:rsidTr="003448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E848E" w14:textId="77777777" w:rsidR="003448C5" w:rsidRPr="003448C5" w:rsidRDefault="003448C5" w:rsidP="003448C5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3448C5">
              <w:rPr>
                <w:rFonts w:ascii="Cambria" w:hAnsi="Cambria"/>
                <w:b/>
                <w:bCs/>
                <w:sz w:val="28"/>
                <w:szCs w:val="28"/>
              </w:rPr>
              <w:t>Loại phân tích</w:t>
            </w:r>
          </w:p>
        </w:tc>
        <w:tc>
          <w:tcPr>
            <w:tcW w:w="0" w:type="auto"/>
            <w:vAlign w:val="center"/>
            <w:hideMark/>
          </w:tcPr>
          <w:p w14:paraId="1E901102" w14:textId="77777777" w:rsidR="003448C5" w:rsidRPr="003448C5" w:rsidRDefault="003448C5" w:rsidP="003448C5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3448C5">
              <w:rPr>
                <w:rFonts w:ascii="Cambria" w:hAnsi="Cambria"/>
                <w:b/>
                <w:bCs/>
                <w:sz w:val="28"/>
                <w:szCs w:val="28"/>
              </w:rPr>
              <w:t>Khi nào cần trực quan hóa</w:t>
            </w:r>
          </w:p>
        </w:tc>
        <w:tc>
          <w:tcPr>
            <w:tcW w:w="0" w:type="auto"/>
            <w:vAlign w:val="center"/>
            <w:hideMark/>
          </w:tcPr>
          <w:p w14:paraId="17E946E8" w14:textId="77777777" w:rsidR="003448C5" w:rsidRPr="003448C5" w:rsidRDefault="003448C5" w:rsidP="003448C5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3448C5">
              <w:rPr>
                <w:rFonts w:ascii="Cambria" w:hAnsi="Cambria"/>
                <w:b/>
                <w:bCs/>
                <w:sz w:val="28"/>
                <w:szCs w:val="28"/>
              </w:rPr>
              <w:t>Biểu đồ phù hợp</w:t>
            </w:r>
          </w:p>
        </w:tc>
      </w:tr>
      <w:tr w:rsidR="003448C5" w:rsidRPr="003448C5" w14:paraId="2BC8A30E" w14:textId="77777777" w:rsidTr="00344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4F33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b/>
                <w:bCs/>
                <w:sz w:val="28"/>
                <w:szCs w:val="28"/>
              </w:rPr>
              <w:t>Đơn biến</w:t>
            </w:r>
          </w:p>
        </w:tc>
        <w:tc>
          <w:tcPr>
            <w:tcW w:w="0" w:type="auto"/>
            <w:vAlign w:val="center"/>
            <w:hideMark/>
          </w:tcPr>
          <w:p w14:paraId="1627332B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Hiểu phân phối, phát hiện outlier, tần suất</w:t>
            </w:r>
          </w:p>
        </w:tc>
        <w:tc>
          <w:tcPr>
            <w:tcW w:w="0" w:type="auto"/>
            <w:vAlign w:val="center"/>
            <w:hideMark/>
          </w:tcPr>
          <w:p w14:paraId="78E2B1B7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Histogram, Boxplot, Bar chart, Pie chart</w:t>
            </w:r>
          </w:p>
        </w:tc>
      </w:tr>
      <w:tr w:rsidR="003448C5" w:rsidRPr="003448C5" w14:paraId="48D78E56" w14:textId="77777777" w:rsidTr="003448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2761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b/>
                <w:bCs/>
                <w:sz w:val="28"/>
                <w:szCs w:val="28"/>
              </w:rPr>
              <w:t>Hai biến</w:t>
            </w:r>
          </w:p>
        </w:tc>
        <w:tc>
          <w:tcPr>
            <w:tcW w:w="0" w:type="auto"/>
            <w:vAlign w:val="center"/>
            <w:hideMark/>
          </w:tcPr>
          <w:p w14:paraId="45077F2B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Hiểu mối quan hệ giữa hai biến</w:t>
            </w:r>
          </w:p>
        </w:tc>
        <w:tc>
          <w:tcPr>
            <w:tcW w:w="0" w:type="auto"/>
            <w:vAlign w:val="center"/>
            <w:hideMark/>
          </w:tcPr>
          <w:p w14:paraId="4BA660AC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Scatter plot, Line chart, Boxplot nhóm, Stacked bar chart</w:t>
            </w:r>
          </w:p>
        </w:tc>
      </w:tr>
    </w:tbl>
    <w:p w14:paraId="1D1EB985" w14:textId="77777777" w:rsidR="003448C5" w:rsidRPr="003448C5" w:rsidRDefault="003448C5" w:rsidP="003448C5">
      <w:pPr>
        <w:rPr>
          <w:rFonts w:ascii="Cambria" w:hAnsi="Cambria"/>
          <w:sz w:val="28"/>
          <w:szCs w:val="28"/>
        </w:rPr>
      </w:pPr>
    </w:p>
    <w:p w14:paraId="09C558A0" w14:textId="295CC529" w:rsid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6.</w:t>
      </w:r>
      <w:r w:rsidRPr="003C2885">
        <w:rPr>
          <w:rFonts w:ascii="Cambria" w:hAnsi="Cambria"/>
          <w:sz w:val="28"/>
          <w:szCs w:val="28"/>
        </w:rPr>
        <w:t xml:space="preserve"> Đoạn code mẫu để tạo biểu đồ scatter plot hoặc heatmap để phân tích mối quan hệ giữa hai biến?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8C5" w14:paraId="5553C0B7" w14:textId="77777777" w:rsidTr="003448C5">
        <w:tc>
          <w:tcPr>
            <w:tcW w:w="4675" w:type="dxa"/>
          </w:tcPr>
          <w:p w14:paraId="4385E6E0" w14:textId="08582CAE" w:rsidR="003448C5" w:rsidRDefault="003448C5" w:rsidP="003C2885">
            <w:pPr>
              <w:rPr>
                <w:rFonts w:ascii="Cambria" w:hAnsi="Cambria"/>
                <w:sz w:val="28"/>
                <w:szCs w:val="28"/>
              </w:rPr>
            </w:pPr>
            <w:r w:rsidRPr="003C2885">
              <w:rPr>
                <w:rFonts w:ascii="Cambria" w:hAnsi="Cambria"/>
                <w:sz w:val="28"/>
                <w:szCs w:val="28"/>
              </w:rPr>
              <w:t>scatter plot</w:t>
            </w:r>
          </w:p>
        </w:tc>
        <w:tc>
          <w:tcPr>
            <w:tcW w:w="4675" w:type="dxa"/>
          </w:tcPr>
          <w:p w14:paraId="02F6E8F5" w14:textId="55329D3F" w:rsidR="003448C5" w:rsidRDefault="003448C5" w:rsidP="003C2885">
            <w:pPr>
              <w:rPr>
                <w:rFonts w:ascii="Cambria" w:hAnsi="Cambria"/>
                <w:sz w:val="28"/>
                <w:szCs w:val="28"/>
              </w:rPr>
            </w:pPr>
            <w:r w:rsidRPr="003C2885">
              <w:rPr>
                <w:rFonts w:ascii="Cambria" w:hAnsi="Cambria"/>
                <w:sz w:val="28"/>
                <w:szCs w:val="28"/>
              </w:rPr>
              <w:t>heatmap</w:t>
            </w:r>
          </w:p>
        </w:tc>
      </w:tr>
      <w:tr w:rsidR="003448C5" w14:paraId="53EF0568" w14:textId="77777777" w:rsidTr="003448C5">
        <w:tc>
          <w:tcPr>
            <w:tcW w:w="4675" w:type="dxa"/>
          </w:tcPr>
          <w:p w14:paraId="30CC367C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import matplotlib.pyplot as plt</w:t>
            </w:r>
          </w:p>
          <w:p w14:paraId="2552F429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import seaborn as sns</w:t>
            </w:r>
          </w:p>
          <w:p w14:paraId="7A6D9CD0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import pandas as pd</w:t>
            </w:r>
          </w:p>
          <w:p w14:paraId="5A25C22F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</w:p>
          <w:p w14:paraId="75977131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# Ví dụ: dataset nhỏ</w:t>
            </w:r>
          </w:p>
          <w:p w14:paraId="4DDE6920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data = pd.DataFrame({</w:t>
            </w:r>
          </w:p>
          <w:p w14:paraId="6873C212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 xml:space="preserve">    "hours_study": [2, 3, 4, 5, 6, 7, 8],</w:t>
            </w:r>
          </w:p>
          <w:p w14:paraId="3BE91763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lastRenderedPageBreak/>
              <w:t xml:space="preserve">    "exam_score": [50, 55, 60, 65, 70, 75, 80]</w:t>
            </w:r>
          </w:p>
          <w:p w14:paraId="78330B8D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})</w:t>
            </w:r>
          </w:p>
          <w:p w14:paraId="594F1137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</w:p>
          <w:p w14:paraId="49544186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# Vẽ scatter plot</w:t>
            </w:r>
          </w:p>
          <w:p w14:paraId="406283A7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plt.figure(figsize=(6,4))</w:t>
            </w:r>
          </w:p>
          <w:p w14:paraId="1E616C92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sns.scatterplot(x="hours_study", y="exam_score", data=data, color="blue", s=80)</w:t>
            </w:r>
          </w:p>
          <w:p w14:paraId="1A8EDAC8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plt.title("Scatter Plot: Hours of Study vs Exam Score")</w:t>
            </w:r>
          </w:p>
          <w:p w14:paraId="756BF7E8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plt.xlabel("Hours of Study")</w:t>
            </w:r>
          </w:p>
          <w:p w14:paraId="4A126389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plt.ylabel("Exam Score")</w:t>
            </w:r>
          </w:p>
          <w:p w14:paraId="4EB6BA70" w14:textId="3E815A1C" w:rsid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plt.show()</w:t>
            </w:r>
          </w:p>
        </w:tc>
        <w:tc>
          <w:tcPr>
            <w:tcW w:w="4675" w:type="dxa"/>
          </w:tcPr>
          <w:p w14:paraId="3DB1672F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lastRenderedPageBreak/>
              <w:t># Dataset mẫu</w:t>
            </w:r>
          </w:p>
          <w:p w14:paraId="59D040DA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df = pd.DataFrame({</w:t>
            </w:r>
          </w:p>
          <w:p w14:paraId="2554CFAD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 xml:space="preserve">    "math_score": [65, 70, 75, 80, 85, 90],</w:t>
            </w:r>
          </w:p>
          <w:p w14:paraId="41AFE994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 xml:space="preserve">    "reading_score": [60, 68, 74, 82, 86, 92],</w:t>
            </w:r>
          </w:p>
          <w:p w14:paraId="14A0A26B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lastRenderedPageBreak/>
              <w:t xml:space="preserve">    "writing_score": [62, 72, 78, 84, 88, 94]</w:t>
            </w:r>
          </w:p>
          <w:p w14:paraId="71839991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})</w:t>
            </w:r>
          </w:p>
          <w:p w14:paraId="60A74071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</w:p>
          <w:p w14:paraId="0B601721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# Tính ma trận tương quan</w:t>
            </w:r>
          </w:p>
          <w:p w14:paraId="00640BEF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corr = df.corr()</w:t>
            </w:r>
          </w:p>
          <w:p w14:paraId="192A731E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</w:p>
          <w:p w14:paraId="0C8F0E95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# Vẽ heatmap</w:t>
            </w:r>
          </w:p>
          <w:p w14:paraId="672F3350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plt.figure(figsize=(6,4))</w:t>
            </w:r>
          </w:p>
          <w:p w14:paraId="18D07783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sns.heatmap(corr, annot=True, cmap="coolwarm", fmt=".2f")</w:t>
            </w:r>
          </w:p>
          <w:p w14:paraId="1085946A" w14:textId="77777777" w:rsidR="003448C5" w:rsidRP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plt.title("Heatmap: Correlation Matrix")</w:t>
            </w:r>
          </w:p>
          <w:p w14:paraId="531B288A" w14:textId="6F9B6658" w:rsidR="003448C5" w:rsidRDefault="003448C5" w:rsidP="003448C5">
            <w:pPr>
              <w:rPr>
                <w:rFonts w:ascii="Cambria" w:hAnsi="Cambria"/>
                <w:sz w:val="28"/>
                <w:szCs w:val="28"/>
              </w:rPr>
            </w:pPr>
            <w:r w:rsidRPr="003448C5">
              <w:rPr>
                <w:rFonts w:ascii="Cambria" w:hAnsi="Cambria"/>
                <w:sz w:val="28"/>
                <w:szCs w:val="28"/>
              </w:rPr>
              <w:t>plt.show()</w:t>
            </w:r>
          </w:p>
        </w:tc>
      </w:tr>
    </w:tbl>
    <w:p w14:paraId="20903A4B" w14:textId="77777777" w:rsidR="003448C5" w:rsidRPr="003C2885" w:rsidRDefault="003448C5" w:rsidP="003C2885">
      <w:pPr>
        <w:rPr>
          <w:rFonts w:ascii="Cambria" w:hAnsi="Cambria"/>
          <w:sz w:val="28"/>
          <w:szCs w:val="28"/>
        </w:rPr>
      </w:pPr>
    </w:p>
    <w:p w14:paraId="37108DF1" w14:textId="4D3771FA" w:rsidR="00954221" w:rsidRPr="003C2885" w:rsidRDefault="003C2885" w:rsidP="003C2885">
      <w:pPr>
        <w:rPr>
          <w:rFonts w:ascii="Cambria" w:hAnsi="Cambria"/>
          <w:sz w:val="28"/>
          <w:szCs w:val="28"/>
        </w:rPr>
      </w:pPr>
      <w:r w:rsidRPr="003C2885">
        <w:rPr>
          <w:rFonts w:ascii="Cambria" w:hAnsi="Cambria"/>
          <w:sz w:val="28"/>
          <w:szCs w:val="28"/>
        </w:rPr>
        <w:t>7.</w:t>
      </w:r>
      <w:r w:rsidRPr="003C2885">
        <w:rPr>
          <w:rFonts w:ascii="Cambria" w:hAnsi="Cambria"/>
          <w:sz w:val="28"/>
          <w:szCs w:val="28"/>
        </w:rPr>
        <w:t xml:space="preserve"> Làm thế nào để trực quan hóa mối quan hệ giữa một biến số và một biến phân loại bằng biểu đồ</w:t>
      </w:r>
      <w:r w:rsidRPr="003C2885">
        <w:rPr>
          <w:rFonts w:ascii="Cambria" w:hAnsi="Cambria"/>
          <w:sz w:val="28"/>
          <w:szCs w:val="28"/>
        </w:rPr>
        <w:t xml:space="preserve"> </w:t>
      </w:r>
      <w:r w:rsidRPr="003C2885">
        <w:rPr>
          <w:rFonts w:ascii="Cambria" w:hAnsi="Cambria"/>
          <w:sz w:val="28"/>
          <w:szCs w:val="28"/>
        </w:rPr>
        <w:t>boxplot hoặc violin plot trong Python?</w:t>
      </w:r>
    </w:p>
    <w:sectPr w:rsidR="00954221" w:rsidRPr="003C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72B7"/>
    <w:multiLevelType w:val="multilevel"/>
    <w:tmpl w:val="41B0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4787B"/>
    <w:multiLevelType w:val="multilevel"/>
    <w:tmpl w:val="CCBE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677C6"/>
    <w:multiLevelType w:val="multilevel"/>
    <w:tmpl w:val="8D40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72019"/>
    <w:multiLevelType w:val="multilevel"/>
    <w:tmpl w:val="3D02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52B63"/>
    <w:multiLevelType w:val="multilevel"/>
    <w:tmpl w:val="59C8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E2CF2"/>
    <w:multiLevelType w:val="multilevel"/>
    <w:tmpl w:val="FBBE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51B5C"/>
    <w:multiLevelType w:val="multilevel"/>
    <w:tmpl w:val="8EF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A6D5B"/>
    <w:multiLevelType w:val="multilevel"/>
    <w:tmpl w:val="34FC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21519"/>
    <w:multiLevelType w:val="multilevel"/>
    <w:tmpl w:val="1C20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459C9"/>
    <w:multiLevelType w:val="multilevel"/>
    <w:tmpl w:val="940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A1032"/>
    <w:multiLevelType w:val="multilevel"/>
    <w:tmpl w:val="0FA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E3EA0"/>
    <w:multiLevelType w:val="multilevel"/>
    <w:tmpl w:val="6C4E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C305D"/>
    <w:multiLevelType w:val="multilevel"/>
    <w:tmpl w:val="4C54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24983"/>
    <w:multiLevelType w:val="multilevel"/>
    <w:tmpl w:val="C69A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C21AA"/>
    <w:multiLevelType w:val="multilevel"/>
    <w:tmpl w:val="8044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3732F"/>
    <w:multiLevelType w:val="multilevel"/>
    <w:tmpl w:val="5F98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F0E41"/>
    <w:multiLevelType w:val="multilevel"/>
    <w:tmpl w:val="1C16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3226B"/>
    <w:multiLevelType w:val="multilevel"/>
    <w:tmpl w:val="5454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D2D56"/>
    <w:multiLevelType w:val="multilevel"/>
    <w:tmpl w:val="D8D8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338060">
    <w:abstractNumId w:val="4"/>
  </w:num>
  <w:num w:numId="2" w16cid:durableId="2096320413">
    <w:abstractNumId w:val="1"/>
  </w:num>
  <w:num w:numId="3" w16cid:durableId="1755975839">
    <w:abstractNumId w:val="11"/>
  </w:num>
  <w:num w:numId="4" w16cid:durableId="1862234472">
    <w:abstractNumId w:val="13"/>
  </w:num>
  <w:num w:numId="5" w16cid:durableId="1874731965">
    <w:abstractNumId w:val="3"/>
  </w:num>
  <w:num w:numId="6" w16cid:durableId="1784501007">
    <w:abstractNumId w:val="7"/>
  </w:num>
  <w:num w:numId="7" w16cid:durableId="1781682984">
    <w:abstractNumId w:val="2"/>
  </w:num>
  <w:num w:numId="8" w16cid:durableId="270433627">
    <w:abstractNumId w:val="18"/>
  </w:num>
  <w:num w:numId="9" w16cid:durableId="1677491493">
    <w:abstractNumId w:val="15"/>
  </w:num>
  <w:num w:numId="10" w16cid:durableId="1218207462">
    <w:abstractNumId w:val="9"/>
  </w:num>
  <w:num w:numId="11" w16cid:durableId="717629738">
    <w:abstractNumId w:val="14"/>
  </w:num>
  <w:num w:numId="12" w16cid:durableId="1895115346">
    <w:abstractNumId w:val="17"/>
  </w:num>
  <w:num w:numId="13" w16cid:durableId="943194973">
    <w:abstractNumId w:val="8"/>
  </w:num>
  <w:num w:numId="14" w16cid:durableId="1870026840">
    <w:abstractNumId w:val="6"/>
  </w:num>
  <w:num w:numId="15" w16cid:durableId="2118863993">
    <w:abstractNumId w:val="16"/>
  </w:num>
  <w:num w:numId="16" w16cid:durableId="1687780244">
    <w:abstractNumId w:val="0"/>
  </w:num>
  <w:num w:numId="17" w16cid:durableId="1597321479">
    <w:abstractNumId w:val="5"/>
  </w:num>
  <w:num w:numId="18" w16cid:durableId="134028351">
    <w:abstractNumId w:val="12"/>
  </w:num>
  <w:num w:numId="19" w16cid:durableId="9353298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85"/>
    <w:rsid w:val="00137744"/>
    <w:rsid w:val="001E560A"/>
    <w:rsid w:val="003448C5"/>
    <w:rsid w:val="003847E1"/>
    <w:rsid w:val="003C2885"/>
    <w:rsid w:val="0095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84A1"/>
  <w15:chartTrackingRefBased/>
  <w15:docId w15:val="{7F60BBF0-37A8-4048-9035-6B860AE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8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8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8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8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8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4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 Hồng Phúc</dc:creator>
  <cp:keywords/>
  <dc:description/>
  <cp:lastModifiedBy>Lư Hồng Phúc</cp:lastModifiedBy>
  <cp:revision>1</cp:revision>
  <dcterms:created xsi:type="dcterms:W3CDTF">2025-09-30T02:36:00Z</dcterms:created>
  <dcterms:modified xsi:type="dcterms:W3CDTF">2025-09-30T02:52:00Z</dcterms:modified>
</cp:coreProperties>
</file>